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608B7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noProof w:val="0"/>
          <w:sz w:val="24"/>
          <w:szCs w:val="24"/>
          <w:bdr w:val="nil"/>
          <w:lang w:eastAsia="ar-SA"/>
        </w:rPr>
      </w:pPr>
      <w:r w:rsidRPr="005113A7">
        <w:rPr>
          <w:rFonts w:ascii="Times New Roman" w:eastAsia="Arial Unicode MS" w:hAnsi="Times New Roman" w:cs="Times New Roman"/>
          <w:b/>
          <w:bCs/>
          <w:noProof w:val="0"/>
          <w:sz w:val="24"/>
          <w:szCs w:val="24"/>
          <w:bdr w:val="nil"/>
          <w:lang w:eastAsia="ar-SA"/>
        </w:rPr>
        <w:t>VšĮ VILNIAUS MIESTO KLINIKINĖ LIGONINĖ</w:t>
      </w:r>
    </w:p>
    <w:p w14:paraId="5419494B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78"/>
        <w:jc w:val="center"/>
        <w:rPr>
          <w:rFonts w:ascii="Times New Roman" w:eastAsia="Arial Unicode MS" w:hAnsi="Times New Roman" w:cs="Times New Roman"/>
          <w:noProof w:val="0"/>
          <w:sz w:val="24"/>
          <w:szCs w:val="24"/>
          <w:bdr w:val="none" w:sz="0" w:space="0" w:color="auto" w:frame="1"/>
        </w:rPr>
      </w:pPr>
    </w:p>
    <w:p w14:paraId="691DA2E7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one" w:sz="0" w:space="0" w:color="auto" w:frame="1"/>
        </w:rPr>
      </w:pPr>
      <w:r w:rsidRPr="005113A7">
        <w:rPr>
          <w:rFonts w:ascii="Times New Roman" w:eastAsia="Arial Unicode MS" w:hAnsi="Times New Roman" w:cs="Times New Roman"/>
          <w:b/>
          <w:bCs/>
          <w:noProof w:val="0"/>
          <w:sz w:val="24"/>
          <w:szCs w:val="24"/>
          <w:bdr w:val="none" w:sz="0" w:space="0" w:color="auto" w:frame="1"/>
        </w:rPr>
        <w:t>______________________________________________</w:t>
      </w:r>
    </w:p>
    <w:p w14:paraId="30FF5DE6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2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one" w:sz="0" w:space="0" w:color="auto" w:frame="1"/>
        </w:rPr>
      </w:pPr>
      <w:r w:rsidRPr="005113A7">
        <w:rPr>
          <w:rFonts w:ascii="Times New Roman" w:eastAsia="Arial Unicode MS" w:hAnsi="Times New Roman" w:cs="Times New Roman"/>
          <w:noProof w:val="0"/>
          <w:sz w:val="24"/>
          <w:szCs w:val="24"/>
          <w:bdr w:val="none" w:sz="0" w:space="0" w:color="auto" w:frame="1"/>
        </w:rPr>
        <w:t>(Adresatas (perkančioji organizacija))</w:t>
      </w:r>
    </w:p>
    <w:p w14:paraId="4FC1FC32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5FF4FA7B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</w:rPr>
      </w:pPr>
      <w:r w:rsidRPr="005113A7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</w:rPr>
        <w:t>PASIŪLYMAS</w:t>
      </w:r>
    </w:p>
    <w:p w14:paraId="543A253D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8505"/>
        </w:tabs>
        <w:spacing w:after="0" w:line="240" w:lineRule="auto"/>
        <w:jc w:val="center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  <w:r w:rsidRPr="005113A7">
        <w:rPr>
          <w:rFonts w:ascii="Times New Roman" w:eastAsia="Arial Unicode MS" w:hAnsi="Times New Roman" w:cs="Times New Roman"/>
          <w:b/>
          <w:bCs/>
          <w:noProof w:val="0"/>
          <w:sz w:val="24"/>
          <w:szCs w:val="24"/>
          <w:bdr w:val="nil"/>
        </w:rPr>
        <w:t xml:space="preserve">AORTOS PROTEZŲ </w:t>
      </w:r>
      <w:r w:rsidRPr="005113A7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</w:rPr>
        <w:t>PIRKIMUI</w:t>
      </w:r>
    </w:p>
    <w:p w14:paraId="55B365DB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5E577473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noProof w:val="0"/>
          <w:color w:val="000000"/>
          <w:sz w:val="24"/>
          <w:szCs w:val="24"/>
          <w:bdr w:val="nil"/>
        </w:rPr>
      </w:pPr>
      <w:r w:rsidRPr="005113A7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>2020-10-20</w:t>
      </w:r>
      <w:r w:rsidRPr="005113A7">
        <w:rPr>
          <w:rFonts w:ascii="Times New Roman" w:eastAsia="Arial Unicode MS" w:hAnsi="Times New Roman" w:cs="Times New Roman"/>
          <w:b/>
          <w:bCs/>
          <w:noProof w:val="0"/>
          <w:color w:val="000000"/>
          <w:sz w:val="24"/>
          <w:szCs w:val="24"/>
          <w:bdr w:val="nil"/>
        </w:rPr>
        <w:t xml:space="preserve"> </w:t>
      </w:r>
      <w:r w:rsidRPr="005113A7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>Nr.______</w:t>
      </w:r>
    </w:p>
    <w:p w14:paraId="5C1B3D36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noProof w:val="0"/>
          <w:color w:val="000000"/>
          <w:sz w:val="20"/>
          <w:szCs w:val="20"/>
          <w:bdr w:val="nil"/>
        </w:rPr>
      </w:pPr>
      <w:r w:rsidRPr="005113A7">
        <w:rPr>
          <w:rFonts w:ascii="Times New Roman" w:eastAsia="Arial Unicode MS" w:hAnsi="Times New Roman" w:cs="Times New Roman"/>
          <w:bCs/>
          <w:noProof w:val="0"/>
          <w:color w:val="000000"/>
          <w:sz w:val="20"/>
          <w:szCs w:val="20"/>
          <w:bdr w:val="nil"/>
        </w:rPr>
        <w:t>(Data)</w:t>
      </w:r>
    </w:p>
    <w:p w14:paraId="1C082DDD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noProof w:val="0"/>
          <w:sz w:val="20"/>
          <w:szCs w:val="20"/>
          <w:bdr w:val="nil"/>
        </w:rPr>
      </w:pPr>
      <w:r w:rsidRPr="005113A7">
        <w:rPr>
          <w:rFonts w:ascii="Times New Roman" w:eastAsia="Arial Unicode MS" w:hAnsi="Times New Roman" w:cs="Times New Roman"/>
          <w:bCs/>
          <w:noProof w:val="0"/>
          <w:color w:val="000000"/>
          <w:sz w:val="24"/>
          <w:szCs w:val="24"/>
          <w:bdr w:val="nil"/>
        </w:rPr>
        <w:t>Kaunas</w:t>
      </w:r>
    </w:p>
    <w:p w14:paraId="00D44AAF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6B41D56B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5113A7" w:rsidRPr="005113A7" w14:paraId="438632BB" w14:textId="77777777" w:rsidTr="00947930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54C67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 xml:space="preserve">Tiekėjo pavadinimas 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0EB66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UAB “Sorimpeksas”</w:t>
            </w:r>
          </w:p>
          <w:p w14:paraId="36039C0B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  <w:tr w:rsidR="005113A7" w:rsidRPr="005113A7" w14:paraId="140E985C" w14:textId="77777777" w:rsidTr="00947930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4F685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Tiekėjo įmonės kodas</w:t>
            </w:r>
            <w:r w:rsidRPr="005113A7">
              <w:rPr>
                <w:rFonts w:ascii="Times New Roman" w:eastAsia="Arial Unicode MS" w:hAnsi="Times New Roman" w:cs="Times New Roman"/>
                <w:i/>
                <w:noProof w:val="0"/>
                <w:sz w:val="24"/>
                <w:szCs w:val="24"/>
                <w:bdr w:val="nil"/>
              </w:rPr>
              <w:t xml:space="preserve"> 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03D6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135733248</w:t>
            </w:r>
          </w:p>
          <w:p w14:paraId="52DA196F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  <w:tr w:rsidR="005113A7" w:rsidRPr="005113A7" w14:paraId="03317B6A" w14:textId="77777777" w:rsidTr="00947930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7BD85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Tiekėjo adresas</w:t>
            </w:r>
            <w:r w:rsidRPr="005113A7">
              <w:rPr>
                <w:rFonts w:ascii="Times New Roman" w:eastAsia="Arial Unicode MS" w:hAnsi="Times New Roman" w:cs="Times New Roman"/>
                <w:i/>
                <w:noProof w:val="0"/>
                <w:sz w:val="24"/>
                <w:szCs w:val="24"/>
                <w:bdr w:val="nil"/>
              </w:rPr>
              <w:t xml:space="preserve"> 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3E5A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Šiaulių 16a, 44353, Kaunas</w:t>
            </w:r>
          </w:p>
          <w:p w14:paraId="761AF4E2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  <w:tr w:rsidR="005113A7" w:rsidRPr="005113A7" w14:paraId="6115655C" w14:textId="77777777" w:rsidTr="00947930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847FC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440D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Viešųjų pirkimų vadybininkė Daiva Macijauskienė</w:t>
            </w:r>
          </w:p>
        </w:tc>
      </w:tr>
      <w:tr w:rsidR="005113A7" w:rsidRPr="005113A7" w14:paraId="3BFBCDC0" w14:textId="77777777" w:rsidTr="00947930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E74EF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8BEA1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8 37 361766</w:t>
            </w:r>
          </w:p>
          <w:p w14:paraId="14F5FD1C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  <w:tr w:rsidR="005113A7" w:rsidRPr="005113A7" w14:paraId="5142B5CB" w14:textId="77777777" w:rsidTr="00947930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10987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76486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8 37 324447</w:t>
            </w:r>
          </w:p>
          <w:p w14:paraId="2EC83269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  <w:tr w:rsidR="005113A7" w:rsidRPr="005113A7" w14:paraId="6B1F053F" w14:textId="77777777" w:rsidTr="00947930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509D0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61499" w14:textId="77777777" w:rsidR="005113A7" w:rsidRPr="005113A7" w:rsidRDefault="001506D8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color w:val="0000FF"/>
                <w:sz w:val="24"/>
                <w:szCs w:val="24"/>
                <w:u w:val="single"/>
                <w:bdr w:val="none" w:sz="0" w:space="0" w:color="auto" w:frame="1"/>
              </w:rPr>
            </w:pPr>
            <w:hyperlink r:id="rId7" w:history="1">
              <w:r w:rsidR="005113A7" w:rsidRPr="005113A7">
                <w:rPr>
                  <w:rFonts w:ascii="Times New Roman" w:eastAsia="Arial Unicode MS" w:hAnsi="Times New Roman" w:cs="Times New Roman"/>
                  <w:noProof w:val="0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daiva@sorimpeksas.com</w:t>
              </w:r>
            </w:hyperlink>
          </w:p>
          <w:p w14:paraId="5EA13FF2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</w:tbl>
    <w:p w14:paraId="20193607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tbl>
      <w:tblPr>
        <w:tblStyle w:val="TableGrid2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5113A7" w:rsidRPr="005113A7" w14:paraId="08D0E131" w14:textId="77777777" w:rsidTr="00947930">
        <w:tc>
          <w:tcPr>
            <w:tcW w:w="4432" w:type="dxa"/>
          </w:tcPr>
          <w:p w14:paraId="023A7301" w14:textId="77777777" w:rsidR="005113A7" w:rsidRPr="005113A7" w:rsidRDefault="005113A7" w:rsidP="005113A7">
            <w:pPr>
              <w:jc w:val="both"/>
              <w:rPr>
                <w:noProof w:val="0"/>
                <w:sz w:val="24"/>
                <w:szCs w:val="24"/>
              </w:rPr>
            </w:pPr>
            <w:r w:rsidRPr="005113A7">
              <w:rPr>
                <w:noProof w:val="0"/>
                <w:spacing w:val="-4"/>
                <w:sz w:val="24"/>
                <w:szCs w:val="24"/>
              </w:rPr>
              <w:t xml:space="preserve">Subtiekėjo (-ų) </w:t>
            </w:r>
            <w:r w:rsidRPr="005113A7">
              <w:rPr>
                <w:noProof w:val="0"/>
                <w:sz w:val="24"/>
                <w:szCs w:val="24"/>
              </w:rPr>
              <w:t>pavadinimas (-ai)</w:t>
            </w:r>
          </w:p>
        </w:tc>
        <w:tc>
          <w:tcPr>
            <w:tcW w:w="5066" w:type="dxa"/>
          </w:tcPr>
          <w:p w14:paraId="175A9348" w14:textId="77777777" w:rsidR="005113A7" w:rsidRPr="005113A7" w:rsidRDefault="005113A7" w:rsidP="005113A7">
            <w:pPr>
              <w:jc w:val="both"/>
              <w:rPr>
                <w:noProof w:val="0"/>
                <w:sz w:val="24"/>
                <w:szCs w:val="24"/>
              </w:rPr>
            </w:pPr>
          </w:p>
        </w:tc>
      </w:tr>
      <w:tr w:rsidR="005113A7" w:rsidRPr="005113A7" w14:paraId="6520D5DE" w14:textId="77777777" w:rsidTr="00947930">
        <w:tc>
          <w:tcPr>
            <w:tcW w:w="4432" w:type="dxa"/>
          </w:tcPr>
          <w:p w14:paraId="505BC97A" w14:textId="77777777" w:rsidR="005113A7" w:rsidRPr="005113A7" w:rsidRDefault="005113A7" w:rsidP="005113A7">
            <w:pPr>
              <w:jc w:val="both"/>
              <w:rPr>
                <w:noProof w:val="0"/>
                <w:sz w:val="24"/>
                <w:szCs w:val="24"/>
              </w:rPr>
            </w:pPr>
            <w:r w:rsidRPr="005113A7">
              <w:rPr>
                <w:noProof w:val="0"/>
                <w:spacing w:val="-4"/>
                <w:sz w:val="24"/>
                <w:szCs w:val="24"/>
              </w:rPr>
              <w:t xml:space="preserve">Subtiekėjo (-ų) </w:t>
            </w:r>
            <w:r w:rsidRPr="005113A7">
              <w:rPr>
                <w:noProof w:val="0"/>
                <w:sz w:val="24"/>
                <w:szCs w:val="24"/>
              </w:rPr>
              <w:t xml:space="preserve"> adresas (-ai)</w:t>
            </w:r>
          </w:p>
        </w:tc>
        <w:tc>
          <w:tcPr>
            <w:tcW w:w="5066" w:type="dxa"/>
          </w:tcPr>
          <w:p w14:paraId="6C4D1B65" w14:textId="77777777" w:rsidR="005113A7" w:rsidRPr="005113A7" w:rsidRDefault="005113A7" w:rsidP="005113A7">
            <w:pPr>
              <w:jc w:val="both"/>
              <w:rPr>
                <w:noProof w:val="0"/>
                <w:sz w:val="24"/>
                <w:szCs w:val="24"/>
              </w:rPr>
            </w:pPr>
          </w:p>
        </w:tc>
      </w:tr>
      <w:tr w:rsidR="005113A7" w:rsidRPr="005113A7" w14:paraId="45551B21" w14:textId="77777777" w:rsidTr="00947930">
        <w:tc>
          <w:tcPr>
            <w:tcW w:w="4432" w:type="dxa"/>
          </w:tcPr>
          <w:p w14:paraId="37B9A04F" w14:textId="77777777" w:rsidR="005113A7" w:rsidRPr="005113A7" w:rsidRDefault="005113A7" w:rsidP="005113A7">
            <w:pPr>
              <w:jc w:val="both"/>
              <w:rPr>
                <w:noProof w:val="0"/>
                <w:sz w:val="24"/>
                <w:szCs w:val="24"/>
              </w:rPr>
            </w:pPr>
            <w:r w:rsidRPr="005113A7">
              <w:rPr>
                <w:noProof w:val="0"/>
                <w:sz w:val="24"/>
                <w:szCs w:val="24"/>
              </w:rPr>
              <w:t>Įsipareigojimų dalis (procentais), kuriai ketinama pasitelkti  subtiekėją (-</w:t>
            </w:r>
            <w:proofErr w:type="spellStart"/>
            <w:r w:rsidRPr="005113A7">
              <w:rPr>
                <w:noProof w:val="0"/>
                <w:sz w:val="24"/>
                <w:szCs w:val="24"/>
              </w:rPr>
              <w:t>us</w:t>
            </w:r>
            <w:proofErr w:type="spellEnd"/>
            <w:r w:rsidRPr="005113A7">
              <w:rPr>
                <w:noProof w:val="0"/>
                <w:sz w:val="24"/>
                <w:szCs w:val="24"/>
              </w:rPr>
              <w:t>)</w:t>
            </w:r>
          </w:p>
        </w:tc>
        <w:tc>
          <w:tcPr>
            <w:tcW w:w="5066" w:type="dxa"/>
          </w:tcPr>
          <w:p w14:paraId="6747B76F" w14:textId="77777777" w:rsidR="005113A7" w:rsidRPr="005113A7" w:rsidRDefault="005113A7" w:rsidP="005113A7">
            <w:pPr>
              <w:jc w:val="both"/>
              <w:rPr>
                <w:noProof w:val="0"/>
                <w:sz w:val="24"/>
                <w:szCs w:val="24"/>
              </w:rPr>
            </w:pPr>
          </w:p>
        </w:tc>
      </w:tr>
    </w:tbl>
    <w:p w14:paraId="6CFE99DA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noProof w:val="0"/>
          <w:sz w:val="20"/>
          <w:szCs w:val="20"/>
          <w:bdr w:val="nil"/>
        </w:rPr>
      </w:pPr>
      <w:r w:rsidRPr="005113A7">
        <w:rPr>
          <w:rFonts w:ascii="Times New Roman" w:eastAsia="Arial Unicode MS" w:hAnsi="Times New Roman" w:cs="Times New Roman"/>
          <w:i/>
          <w:noProof w:val="0"/>
          <w:sz w:val="20"/>
          <w:szCs w:val="20"/>
          <w:bdr w:val="nil"/>
        </w:rPr>
        <w:t>Pildyti tuomet, jei sutarties vykdymui bus pasitelkti subtiekėjai.</w:t>
      </w:r>
    </w:p>
    <w:p w14:paraId="7E612A5D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70A340D2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  <w:r w:rsidRPr="005113A7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>1. Šiuo pasiūlymu pažymime, kad sutinkame su visomis pirkimo sąlygomis, nustatytomis:</w:t>
      </w:r>
    </w:p>
    <w:p w14:paraId="41FAAF0D" w14:textId="77777777" w:rsidR="005113A7" w:rsidRPr="005113A7" w:rsidRDefault="005113A7" w:rsidP="001B75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077"/>
          <w:tab w:val="num" w:pos="0"/>
          <w:tab w:val="num" w:pos="720"/>
        </w:tabs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  <w:r w:rsidRPr="005113A7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 xml:space="preserve">atviro konkurso skelbime, paskelbtame Viešųjų pirkimų įstatymo nustatyta tvarka: </w:t>
      </w:r>
      <w:r w:rsidRPr="005113A7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>Europos Sąjungos oficialiajame leidinyje ir CVP IS</w:t>
      </w:r>
      <w:r w:rsidRPr="005113A7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>;</w:t>
      </w:r>
    </w:p>
    <w:p w14:paraId="491A5BD1" w14:textId="77777777" w:rsidR="005113A7" w:rsidRPr="005113A7" w:rsidRDefault="005113A7" w:rsidP="001B75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077"/>
          <w:tab w:val="num" w:pos="0"/>
          <w:tab w:val="num" w:pos="720"/>
        </w:tabs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  <w:r w:rsidRPr="005113A7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>kituose pirkimo dokumentuose (jų paaiškinimuose, papildymuose, pakeitimuose).</w:t>
      </w:r>
    </w:p>
    <w:p w14:paraId="13412F74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  <w:r w:rsidRPr="005113A7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>2. Pasiūlymas galioja iki termino, nustatyto pirkimo dokumentuose.</w:t>
      </w:r>
    </w:p>
    <w:p w14:paraId="46C63667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567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  <w:r w:rsidRPr="005113A7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 xml:space="preserve">3. Pasirašydamas pasiūlymą saugiu elektroniniu parašu, patvirtinu, kad dokumentų skaitmeninės kopijos yra tikros. </w:t>
      </w:r>
    </w:p>
    <w:p w14:paraId="3D21EF46" w14:textId="6938F67C" w:rsidR="005113A7" w:rsidRPr="005113A7" w:rsidRDefault="005113A7" w:rsidP="001B759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200"/>
        <w:jc w:val="both"/>
        <w:rPr>
          <w:rFonts w:eastAsia="Lucida Sans Unicode"/>
          <w:bCs/>
          <w:bdr w:val="nil"/>
          <w:lang w:eastAsia="lt-LT"/>
        </w:rPr>
      </w:pPr>
      <w:r w:rsidRPr="005113A7">
        <w:rPr>
          <w:iCs/>
          <w:color w:val="000000"/>
          <w:bdr w:val="nil"/>
          <w:lang w:eastAsia="lt-LT"/>
        </w:rPr>
        <w:t xml:space="preserve">Mes siūlome Prekes pagal </w:t>
      </w:r>
      <w:r w:rsidRPr="005113A7">
        <w:rPr>
          <w:bCs/>
          <w:iCs/>
          <w:szCs w:val="24"/>
          <w:bdr w:val="nil"/>
          <w:lang w:eastAsia="lt-LT"/>
        </w:rPr>
        <w:t>Slaugos priemonių</w:t>
      </w:r>
      <w:r w:rsidRPr="005113A7">
        <w:rPr>
          <w:iCs/>
          <w:color w:val="000000"/>
          <w:bdr w:val="nil"/>
          <w:lang w:eastAsia="lt-LT"/>
        </w:rPr>
        <w:t xml:space="preserve"> techninėje specifikacijoje nustatytus reikalavimus</w:t>
      </w:r>
      <w:r w:rsidRPr="005113A7">
        <w:rPr>
          <w:b/>
          <w:iCs/>
          <w:color w:val="000000"/>
          <w:bdr w:val="nil"/>
          <w:lang w:eastAsia="lt-LT"/>
        </w:rPr>
        <w:t>:</w:t>
      </w:r>
    </w:p>
    <w:tbl>
      <w:tblPr>
        <w:tblStyle w:val="TableGrid2"/>
        <w:tblW w:w="100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720"/>
        <w:gridCol w:w="4140"/>
        <w:gridCol w:w="720"/>
        <w:gridCol w:w="720"/>
        <w:gridCol w:w="990"/>
        <w:gridCol w:w="1080"/>
        <w:gridCol w:w="720"/>
        <w:gridCol w:w="990"/>
      </w:tblGrid>
      <w:tr w:rsidR="005113A7" w:rsidRPr="005113A7" w14:paraId="392FE6C6" w14:textId="77777777" w:rsidTr="005113A7">
        <w:tc>
          <w:tcPr>
            <w:tcW w:w="720" w:type="dxa"/>
          </w:tcPr>
          <w:p w14:paraId="59E532CF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Pirkimo dalis</w:t>
            </w:r>
          </w:p>
        </w:tc>
        <w:tc>
          <w:tcPr>
            <w:tcW w:w="4140" w:type="dxa"/>
          </w:tcPr>
          <w:p w14:paraId="48DB1BFF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Pavadinimas</w:t>
            </w:r>
          </w:p>
        </w:tc>
        <w:tc>
          <w:tcPr>
            <w:tcW w:w="720" w:type="dxa"/>
          </w:tcPr>
          <w:p w14:paraId="18CDD597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Mato vnt.</w:t>
            </w:r>
          </w:p>
        </w:tc>
        <w:tc>
          <w:tcPr>
            <w:tcW w:w="720" w:type="dxa"/>
          </w:tcPr>
          <w:p w14:paraId="2B87AE11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Kiekis</w:t>
            </w:r>
          </w:p>
        </w:tc>
        <w:tc>
          <w:tcPr>
            <w:tcW w:w="990" w:type="dxa"/>
          </w:tcPr>
          <w:p w14:paraId="0F2D7C19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1 vieneto kaina Eur, be PVM</w:t>
            </w:r>
          </w:p>
        </w:tc>
        <w:tc>
          <w:tcPr>
            <w:tcW w:w="1080" w:type="dxa"/>
          </w:tcPr>
          <w:p w14:paraId="5EFE8E37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Pasiūlymo kaina Eur, be PVM</w:t>
            </w:r>
          </w:p>
        </w:tc>
        <w:tc>
          <w:tcPr>
            <w:tcW w:w="720" w:type="dxa"/>
          </w:tcPr>
          <w:p w14:paraId="66A2CA97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lang w:val="en-US"/>
              </w:rPr>
            </w:pPr>
            <w:r w:rsidRPr="005113A7">
              <w:rPr>
                <w:rFonts w:eastAsia="Lucida Sans Unicode"/>
                <w:b/>
                <w:noProof w:val="0"/>
              </w:rPr>
              <w:t>PVM tarifas %</w:t>
            </w:r>
          </w:p>
        </w:tc>
        <w:tc>
          <w:tcPr>
            <w:tcW w:w="990" w:type="dxa"/>
          </w:tcPr>
          <w:p w14:paraId="0E42F14E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Pasiūlymo kaina Eur, su PVM</w:t>
            </w:r>
          </w:p>
        </w:tc>
      </w:tr>
      <w:tr w:rsidR="005113A7" w:rsidRPr="005113A7" w14:paraId="242DBCF0" w14:textId="77777777" w:rsidTr="005113A7">
        <w:tc>
          <w:tcPr>
            <w:tcW w:w="720" w:type="dxa"/>
          </w:tcPr>
          <w:p w14:paraId="7DB4FE90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1.</w:t>
            </w:r>
          </w:p>
        </w:tc>
        <w:tc>
          <w:tcPr>
            <w:tcW w:w="4140" w:type="dxa"/>
          </w:tcPr>
          <w:p w14:paraId="2396C2D7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b/>
                <w:bCs/>
                <w:noProof w:val="0"/>
              </w:rPr>
              <w:t>Aortos protezai:</w:t>
            </w:r>
          </w:p>
        </w:tc>
        <w:tc>
          <w:tcPr>
            <w:tcW w:w="5220" w:type="dxa"/>
            <w:gridSpan w:val="6"/>
          </w:tcPr>
          <w:p w14:paraId="69BD7491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</w:p>
        </w:tc>
      </w:tr>
      <w:tr w:rsidR="005113A7" w:rsidRPr="005113A7" w14:paraId="36971BE4" w14:textId="77777777" w:rsidTr="005113A7">
        <w:tc>
          <w:tcPr>
            <w:tcW w:w="720" w:type="dxa"/>
          </w:tcPr>
          <w:p w14:paraId="09B60A00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lastRenderedPageBreak/>
              <w:t>1.1.</w:t>
            </w:r>
          </w:p>
        </w:tc>
        <w:tc>
          <w:tcPr>
            <w:tcW w:w="4140" w:type="dxa"/>
          </w:tcPr>
          <w:p w14:paraId="27AA4811" w14:textId="77777777" w:rsidR="005113A7" w:rsidRPr="005113A7" w:rsidRDefault="005113A7" w:rsidP="005113A7">
            <w:pPr>
              <w:rPr>
                <w:rFonts w:eastAsia="Times New Roman"/>
                <w:noProof w:val="0"/>
                <w:color w:val="00000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 xml:space="preserve">Abdominalinės aortos </w:t>
            </w:r>
            <w:proofErr w:type="spellStart"/>
            <w:r w:rsidRPr="005113A7">
              <w:rPr>
                <w:rFonts w:eastAsia="Times New Roman"/>
                <w:noProof w:val="0"/>
                <w:color w:val="000000"/>
              </w:rPr>
              <w:t>stentgraftas</w:t>
            </w:r>
            <w:proofErr w:type="spellEnd"/>
            <w:r w:rsidRPr="005113A7">
              <w:rPr>
                <w:rFonts w:eastAsia="Times New Roman"/>
                <w:noProof w:val="0"/>
                <w:color w:val="000000"/>
              </w:rPr>
              <w:t xml:space="preserve"> sudėtingoms anatomijoms, esant aneurizmos kaklelio kampui iki 75° ir itin vingiuotoms klubinėms arterijoms</w:t>
            </w:r>
          </w:p>
          <w:p w14:paraId="4A9B7224" w14:textId="761A9A2A" w:rsidR="005113A7" w:rsidRPr="005113A7" w:rsidRDefault="005113A7" w:rsidP="005113A7">
            <w:pPr>
              <w:rPr>
                <w:rFonts w:eastAsia="Times New Roman"/>
                <w:noProof w:val="0"/>
                <w:color w:val="000000"/>
              </w:rPr>
            </w:pPr>
            <w:proofErr w:type="spellStart"/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>Endurant</w:t>
            </w:r>
            <w:proofErr w:type="spellEnd"/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 xml:space="preserve"> ESBF/ETBF+ETLW</w:t>
            </w:r>
            <w:r w:rsidR="001506D8">
              <w:rPr>
                <w:rFonts w:eastAsia="Times New Roman"/>
                <w:b/>
                <w:bCs/>
                <w:noProof w:val="0"/>
                <w:color w:val="000000"/>
              </w:rPr>
              <w:t xml:space="preserve"> </w:t>
            </w:r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>AB46</w:t>
            </w:r>
          </w:p>
        </w:tc>
        <w:tc>
          <w:tcPr>
            <w:tcW w:w="720" w:type="dxa"/>
          </w:tcPr>
          <w:p w14:paraId="4876B13C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Lucida Sans Unicode"/>
                <w:bCs/>
                <w:noProof w:val="0"/>
              </w:rPr>
              <w:t>Vnt.</w:t>
            </w:r>
          </w:p>
        </w:tc>
        <w:tc>
          <w:tcPr>
            <w:tcW w:w="720" w:type="dxa"/>
            <w:vAlign w:val="center"/>
          </w:tcPr>
          <w:p w14:paraId="44919640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Times New Roman" w:hAnsi="Calibri"/>
                <w:noProof w:val="0"/>
                <w:color w:val="000000"/>
              </w:rPr>
            </w:pPr>
          </w:p>
          <w:p w14:paraId="203DE6B3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Times New Roman" w:hAnsi="Calibri"/>
                <w:noProof w:val="0"/>
                <w:color w:val="000000"/>
              </w:rPr>
            </w:pPr>
          </w:p>
          <w:p w14:paraId="01C82584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ascii="Calibri" w:eastAsia="Times New Roman" w:hAnsi="Calibri"/>
                <w:noProof w:val="0"/>
                <w:color w:val="000000"/>
              </w:rPr>
              <w:t>3</w:t>
            </w:r>
          </w:p>
        </w:tc>
        <w:tc>
          <w:tcPr>
            <w:tcW w:w="990" w:type="dxa"/>
            <w:vAlign w:val="center"/>
          </w:tcPr>
          <w:p w14:paraId="0E189F3B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Times New Roman"/>
                <w:noProof w:val="0"/>
                <w:color w:val="000000"/>
              </w:rPr>
            </w:pPr>
          </w:p>
          <w:p w14:paraId="61A143F1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Times New Roman"/>
                <w:noProof w:val="0"/>
                <w:color w:val="000000"/>
              </w:rPr>
            </w:pPr>
          </w:p>
          <w:p w14:paraId="02B86685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6660.00</w:t>
            </w:r>
          </w:p>
        </w:tc>
        <w:tc>
          <w:tcPr>
            <w:tcW w:w="1080" w:type="dxa"/>
            <w:vAlign w:val="bottom"/>
          </w:tcPr>
          <w:p w14:paraId="7741BA5B" w14:textId="77777777" w:rsidR="005113A7" w:rsidRPr="005113A7" w:rsidRDefault="005113A7" w:rsidP="005113A7">
            <w:pPr>
              <w:tabs>
                <w:tab w:val="left" w:pos="284"/>
                <w:tab w:val="left" w:pos="526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19980.00</w:t>
            </w:r>
          </w:p>
        </w:tc>
        <w:tc>
          <w:tcPr>
            <w:tcW w:w="720" w:type="dxa"/>
            <w:vAlign w:val="bottom"/>
          </w:tcPr>
          <w:p w14:paraId="2F971E30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5</w:t>
            </w:r>
          </w:p>
        </w:tc>
        <w:tc>
          <w:tcPr>
            <w:tcW w:w="990" w:type="dxa"/>
            <w:vAlign w:val="bottom"/>
          </w:tcPr>
          <w:p w14:paraId="536DDBD9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Times New Roman"/>
                <w:noProof w:val="0"/>
                <w:color w:val="000000"/>
              </w:rPr>
            </w:pPr>
          </w:p>
          <w:p w14:paraId="3897E774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20979.00</w:t>
            </w:r>
          </w:p>
        </w:tc>
      </w:tr>
      <w:tr w:rsidR="005113A7" w:rsidRPr="005113A7" w14:paraId="59A7C0AC" w14:textId="77777777" w:rsidTr="005113A7">
        <w:tc>
          <w:tcPr>
            <w:tcW w:w="720" w:type="dxa"/>
          </w:tcPr>
          <w:p w14:paraId="5E15CFFF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1.2.</w:t>
            </w:r>
          </w:p>
        </w:tc>
        <w:tc>
          <w:tcPr>
            <w:tcW w:w="4140" w:type="dxa"/>
          </w:tcPr>
          <w:p w14:paraId="05D93F22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Times New Roman"/>
                <w:noProof w:val="0"/>
                <w:color w:val="00000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 xml:space="preserve">Abdominalinės aortos dalies </w:t>
            </w:r>
            <w:proofErr w:type="spellStart"/>
            <w:r w:rsidRPr="005113A7">
              <w:rPr>
                <w:rFonts w:eastAsia="Times New Roman"/>
                <w:noProof w:val="0"/>
                <w:color w:val="000000"/>
              </w:rPr>
              <w:t>stentgraftai</w:t>
            </w:r>
            <w:proofErr w:type="spellEnd"/>
            <w:r w:rsidRPr="005113A7">
              <w:rPr>
                <w:rFonts w:eastAsia="Times New Roman"/>
                <w:noProof w:val="0"/>
                <w:color w:val="000000"/>
              </w:rPr>
              <w:t>, vienos klubinės atšakos</w:t>
            </w:r>
          </w:p>
          <w:p w14:paraId="7A57B87D" w14:textId="7341084D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proofErr w:type="spellStart"/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>Endurant</w:t>
            </w:r>
            <w:proofErr w:type="spellEnd"/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 xml:space="preserve"> ETUF+AB46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24D9C02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Lucida Sans Unicode"/>
                <w:bCs/>
                <w:noProof w:val="0"/>
              </w:rPr>
              <w:t>Vnt.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666B14C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ascii="Calibri" w:eastAsia="Times New Roman" w:hAnsi="Calibri"/>
                <w:noProof w:val="0"/>
                <w:color w:val="000000"/>
              </w:rPr>
              <w:t>1</w:t>
            </w:r>
          </w:p>
        </w:tc>
        <w:tc>
          <w:tcPr>
            <w:tcW w:w="990" w:type="dxa"/>
            <w:vAlign w:val="center"/>
          </w:tcPr>
          <w:p w14:paraId="6CAC8FC4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2610.00</w:t>
            </w:r>
          </w:p>
        </w:tc>
        <w:tc>
          <w:tcPr>
            <w:tcW w:w="1080" w:type="dxa"/>
            <w:vAlign w:val="bottom"/>
          </w:tcPr>
          <w:p w14:paraId="33144645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2610.00</w:t>
            </w:r>
          </w:p>
        </w:tc>
        <w:tc>
          <w:tcPr>
            <w:tcW w:w="720" w:type="dxa"/>
            <w:vAlign w:val="bottom"/>
          </w:tcPr>
          <w:p w14:paraId="2BD8867B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5</w:t>
            </w:r>
          </w:p>
        </w:tc>
        <w:tc>
          <w:tcPr>
            <w:tcW w:w="990" w:type="dxa"/>
            <w:vAlign w:val="bottom"/>
          </w:tcPr>
          <w:p w14:paraId="2CABE61D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2740.50</w:t>
            </w:r>
          </w:p>
        </w:tc>
      </w:tr>
      <w:tr w:rsidR="005113A7" w:rsidRPr="005113A7" w14:paraId="6231067E" w14:textId="77777777" w:rsidTr="005113A7">
        <w:tc>
          <w:tcPr>
            <w:tcW w:w="720" w:type="dxa"/>
          </w:tcPr>
          <w:p w14:paraId="13977408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1.3.</w:t>
            </w:r>
          </w:p>
        </w:tc>
        <w:tc>
          <w:tcPr>
            <w:tcW w:w="4140" w:type="dxa"/>
          </w:tcPr>
          <w:p w14:paraId="344B1FD0" w14:textId="77777777" w:rsidR="005113A7" w:rsidRPr="005113A7" w:rsidRDefault="005113A7" w:rsidP="005113A7">
            <w:pPr>
              <w:rPr>
                <w:noProof w:val="0"/>
              </w:rPr>
            </w:pPr>
            <w:r w:rsidRPr="005113A7">
              <w:rPr>
                <w:noProof w:val="0"/>
              </w:rPr>
              <w:t xml:space="preserve">Abdominalinių </w:t>
            </w:r>
            <w:proofErr w:type="spellStart"/>
            <w:r w:rsidRPr="005113A7">
              <w:rPr>
                <w:noProof w:val="0"/>
              </w:rPr>
              <w:t>stentgraftų</w:t>
            </w:r>
            <w:proofErr w:type="spellEnd"/>
            <w:r w:rsidRPr="005113A7">
              <w:rPr>
                <w:noProof w:val="0"/>
              </w:rPr>
              <w:t xml:space="preserve"> </w:t>
            </w:r>
            <w:proofErr w:type="spellStart"/>
            <w:r w:rsidRPr="005113A7">
              <w:rPr>
                <w:noProof w:val="0"/>
              </w:rPr>
              <w:t>proksimalus</w:t>
            </w:r>
            <w:proofErr w:type="spellEnd"/>
            <w:r w:rsidRPr="005113A7">
              <w:rPr>
                <w:noProof w:val="0"/>
              </w:rPr>
              <w:t xml:space="preserve"> </w:t>
            </w:r>
            <w:proofErr w:type="spellStart"/>
            <w:r w:rsidRPr="005113A7">
              <w:rPr>
                <w:noProof w:val="0"/>
              </w:rPr>
              <w:t>prailgintojas</w:t>
            </w:r>
            <w:proofErr w:type="spellEnd"/>
          </w:p>
          <w:p w14:paraId="41103E49" w14:textId="41B04DF2" w:rsidR="005113A7" w:rsidRPr="005113A7" w:rsidRDefault="005113A7" w:rsidP="005113A7">
            <w:pPr>
              <w:rPr>
                <w:rFonts w:eastAsia="Times New Roman"/>
                <w:b/>
                <w:bCs/>
                <w:noProof w:val="0"/>
                <w:color w:val="000000"/>
              </w:rPr>
            </w:pPr>
            <w:proofErr w:type="spellStart"/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>Endurant</w:t>
            </w:r>
            <w:proofErr w:type="spellEnd"/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 xml:space="preserve"> ETCF/ ETTF</w:t>
            </w:r>
          </w:p>
          <w:p w14:paraId="27325A8D" w14:textId="77777777" w:rsidR="005113A7" w:rsidRPr="005113A7" w:rsidRDefault="005113A7" w:rsidP="005113A7">
            <w:pPr>
              <w:rPr>
                <w:noProof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89981" w14:textId="77777777" w:rsidR="005113A7" w:rsidRPr="005113A7" w:rsidRDefault="005113A7" w:rsidP="005113A7">
            <w:pPr>
              <w:jc w:val="center"/>
              <w:rPr>
                <w:rFonts w:eastAsia="Times New Roman"/>
                <w:noProof w:val="0"/>
                <w:color w:val="00000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Vnt.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5D23E" w14:textId="77777777" w:rsidR="005113A7" w:rsidRPr="005113A7" w:rsidRDefault="005113A7" w:rsidP="005113A7">
            <w:pPr>
              <w:jc w:val="center"/>
              <w:rPr>
                <w:rFonts w:eastAsia="Times New Roman"/>
                <w:noProof w:val="0"/>
                <w:color w:val="000000"/>
              </w:rPr>
            </w:pPr>
            <w:r w:rsidRPr="005113A7">
              <w:rPr>
                <w:noProof w:val="0"/>
                <w:color w:val="000000"/>
              </w:rPr>
              <w:t>1</w:t>
            </w:r>
          </w:p>
        </w:tc>
        <w:tc>
          <w:tcPr>
            <w:tcW w:w="990" w:type="dxa"/>
            <w:vAlign w:val="center"/>
          </w:tcPr>
          <w:p w14:paraId="354F48F9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1740.00</w:t>
            </w:r>
          </w:p>
        </w:tc>
        <w:tc>
          <w:tcPr>
            <w:tcW w:w="1080" w:type="dxa"/>
            <w:vAlign w:val="bottom"/>
          </w:tcPr>
          <w:p w14:paraId="3DAF57FE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1740.00</w:t>
            </w:r>
          </w:p>
        </w:tc>
        <w:tc>
          <w:tcPr>
            <w:tcW w:w="720" w:type="dxa"/>
            <w:vAlign w:val="bottom"/>
          </w:tcPr>
          <w:p w14:paraId="0ACF7575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5</w:t>
            </w:r>
          </w:p>
        </w:tc>
        <w:tc>
          <w:tcPr>
            <w:tcW w:w="990" w:type="dxa"/>
            <w:vAlign w:val="bottom"/>
          </w:tcPr>
          <w:p w14:paraId="53D9B63C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1827.00</w:t>
            </w:r>
          </w:p>
        </w:tc>
      </w:tr>
      <w:tr w:rsidR="005113A7" w:rsidRPr="005113A7" w14:paraId="6255312C" w14:textId="77777777" w:rsidTr="005113A7">
        <w:tc>
          <w:tcPr>
            <w:tcW w:w="720" w:type="dxa"/>
          </w:tcPr>
          <w:p w14:paraId="0DD302CB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1.4.</w:t>
            </w:r>
          </w:p>
        </w:tc>
        <w:tc>
          <w:tcPr>
            <w:tcW w:w="4140" w:type="dxa"/>
          </w:tcPr>
          <w:p w14:paraId="731ED240" w14:textId="77777777" w:rsidR="005113A7" w:rsidRPr="005113A7" w:rsidRDefault="005113A7" w:rsidP="005113A7">
            <w:pPr>
              <w:rPr>
                <w:noProof w:val="0"/>
              </w:rPr>
            </w:pPr>
            <w:r w:rsidRPr="005113A7">
              <w:rPr>
                <w:noProof w:val="0"/>
              </w:rPr>
              <w:t xml:space="preserve">Abdominalinės aortos dalies </w:t>
            </w:r>
            <w:proofErr w:type="spellStart"/>
            <w:r w:rsidRPr="005113A7">
              <w:rPr>
                <w:noProof w:val="0"/>
              </w:rPr>
              <w:t>stentgraftų</w:t>
            </w:r>
            <w:proofErr w:type="spellEnd"/>
            <w:r w:rsidRPr="005113A7">
              <w:rPr>
                <w:noProof w:val="0"/>
              </w:rPr>
              <w:t xml:space="preserve"> distalinis (klubinis) </w:t>
            </w:r>
            <w:proofErr w:type="spellStart"/>
            <w:r w:rsidRPr="005113A7">
              <w:rPr>
                <w:noProof w:val="0"/>
              </w:rPr>
              <w:t>prailgintojas</w:t>
            </w:r>
            <w:proofErr w:type="spellEnd"/>
          </w:p>
          <w:p w14:paraId="0074DD69" w14:textId="21C29A90" w:rsidR="005113A7" w:rsidRPr="005113A7" w:rsidRDefault="005113A7" w:rsidP="005113A7">
            <w:pPr>
              <w:rPr>
                <w:noProof w:val="0"/>
              </w:rPr>
            </w:pPr>
            <w:proofErr w:type="spellStart"/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>Endurant</w:t>
            </w:r>
            <w:proofErr w:type="spellEnd"/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 xml:space="preserve"> </w:t>
            </w:r>
            <w:r w:rsidRPr="005113A7">
              <w:rPr>
                <w:rFonts w:eastAsia="Lucida Sans Unicode"/>
                <w:b/>
                <w:bCs/>
                <w:noProof w:val="0"/>
                <w:szCs w:val="24"/>
              </w:rPr>
              <w:t>ETLW / ETEW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EB7E0" w14:textId="77777777" w:rsidR="005113A7" w:rsidRPr="005113A7" w:rsidRDefault="005113A7" w:rsidP="005113A7">
            <w:pPr>
              <w:jc w:val="center"/>
              <w:rPr>
                <w:rFonts w:eastAsia="Times New Roman"/>
                <w:noProof w:val="0"/>
                <w:color w:val="00000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Vnt.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0BEBB" w14:textId="77777777" w:rsidR="005113A7" w:rsidRPr="005113A7" w:rsidRDefault="005113A7" w:rsidP="005113A7">
            <w:pPr>
              <w:jc w:val="center"/>
              <w:rPr>
                <w:rFonts w:eastAsia="Times New Roman"/>
                <w:noProof w:val="0"/>
                <w:color w:val="000000"/>
              </w:rPr>
            </w:pPr>
            <w:r w:rsidRPr="005113A7">
              <w:rPr>
                <w:noProof w:val="0"/>
                <w:color w:val="000000"/>
              </w:rPr>
              <w:t>3</w:t>
            </w:r>
          </w:p>
        </w:tc>
        <w:tc>
          <w:tcPr>
            <w:tcW w:w="990" w:type="dxa"/>
            <w:vAlign w:val="center"/>
          </w:tcPr>
          <w:p w14:paraId="2761CD4F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1680.00</w:t>
            </w:r>
          </w:p>
        </w:tc>
        <w:tc>
          <w:tcPr>
            <w:tcW w:w="1080" w:type="dxa"/>
            <w:vAlign w:val="bottom"/>
          </w:tcPr>
          <w:p w14:paraId="6E0E28D3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5040.00</w:t>
            </w:r>
          </w:p>
        </w:tc>
        <w:tc>
          <w:tcPr>
            <w:tcW w:w="720" w:type="dxa"/>
            <w:vAlign w:val="bottom"/>
          </w:tcPr>
          <w:p w14:paraId="30411609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5</w:t>
            </w:r>
          </w:p>
        </w:tc>
        <w:tc>
          <w:tcPr>
            <w:tcW w:w="990" w:type="dxa"/>
            <w:vAlign w:val="bottom"/>
          </w:tcPr>
          <w:p w14:paraId="4BF71E60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5292.00</w:t>
            </w:r>
          </w:p>
        </w:tc>
      </w:tr>
      <w:tr w:rsidR="005113A7" w:rsidRPr="005113A7" w14:paraId="25D8AE90" w14:textId="77777777" w:rsidTr="005113A7">
        <w:tc>
          <w:tcPr>
            <w:tcW w:w="720" w:type="dxa"/>
          </w:tcPr>
          <w:p w14:paraId="794C5F30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1.5.</w:t>
            </w:r>
          </w:p>
        </w:tc>
        <w:tc>
          <w:tcPr>
            <w:tcW w:w="4140" w:type="dxa"/>
          </w:tcPr>
          <w:p w14:paraId="01ECBE76" w14:textId="77777777" w:rsidR="005113A7" w:rsidRPr="005113A7" w:rsidRDefault="005113A7" w:rsidP="005113A7">
            <w:pPr>
              <w:rPr>
                <w:noProof w:val="0"/>
              </w:rPr>
            </w:pPr>
            <w:r w:rsidRPr="005113A7">
              <w:rPr>
                <w:noProof w:val="0"/>
              </w:rPr>
              <w:t xml:space="preserve">Didelio diametro </w:t>
            </w:r>
            <w:proofErr w:type="spellStart"/>
            <w:r w:rsidRPr="005113A7">
              <w:rPr>
                <w:noProof w:val="0"/>
              </w:rPr>
              <w:t>introdiuseriai</w:t>
            </w:r>
            <w:proofErr w:type="spellEnd"/>
            <w:r w:rsidRPr="005113A7">
              <w:rPr>
                <w:noProof w:val="0"/>
              </w:rPr>
              <w:t xml:space="preserve"> aortos </w:t>
            </w:r>
            <w:proofErr w:type="spellStart"/>
            <w:r w:rsidRPr="005113A7">
              <w:rPr>
                <w:noProof w:val="0"/>
              </w:rPr>
              <w:t>stentavimui</w:t>
            </w:r>
            <w:proofErr w:type="spellEnd"/>
            <w:r w:rsidRPr="005113A7">
              <w:rPr>
                <w:noProof w:val="0"/>
              </w:rPr>
              <w:t xml:space="preserve"> ir kitoms </w:t>
            </w:r>
            <w:proofErr w:type="spellStart"/>
            <w:r w:rsidRPr="005113A7">
              <w:rPr>
                <w:noProof w:val="0"/>
              </w:rPr>
              <w:t>masyviom</w:t>
            </w:r>
            <w:proofErr w:type="spellEnd"/>
            <w:r w:rsidRPr="005113A7">
              <w:rPr>
                <w:noProof w:val="0"/>
              </w:rPr>
              <w:t xml:space="preserve"> procedūroms atlikti</w:t>
            </w:r>
          </w:p>
          <w:p w14:paraId="72535875" w14:textId="77777777" w:rsidR="005113A7" w:rsidRPr="005113A7" w:rsidRDefault="005113A7" w:rsidP="005113A7">
            <w:pPr>
              <w:rPr>
                <w:noProof w:val="0"/>
              </w:rPr>
            </w:pPr>
            <w:proofErr w:type="spellStart"/>
            <w:r w:rsidRPr="005113A7">
              <w:rPr>
                <w:b/>
                <w:bCs/>
                <w:noProof w:val="0"/>
              </w:rPr>
              <w:t>Sentrant</w:t>
            </w:r>
            <w:proofErr w:type="spellEnd"/>
            <w:r w:rsidRPr="005113A7">
              <w:rPr>
                <w:b/>
                <w:bCs/>
                <w:noProof w:val="0"/>
              </w:rPr>
              <w:t>™</w:t>
            </w:r>
            <w:r w:rsidRPr="005113A7">
              <w:rPr>
                <w:noProof w:val="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56510" w14:textId="77777777" w:rsidR="005113A7" w:rsidRPr="005113A7" w:rsidRDefault="005113A7" w:rsidP="005113A7">
            <w:pPr>
              <w:jc w:val="center"/>
              <w:rPr>
                <w:rFonts w:eastAsia="Times New Roman"/>
                <w:noProof w:val="0"/>
                <w:color w:val="00000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Vnt.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D839" w14:textId="77777777" w:rsidR="005113A7" w:rsidRPr="005113A7" w:rsidRDefault="005113A7" w:rsidP="005113A7">
            <w:pPr>
              <w:jc w:val="center"/>
              <w:rPr>
                <w:rFonts w:eastAsia="Times New Roman"/>
                <w:noProof w:val="0"/>
                <w:color w:val="000000"/>
              </w:rPr>
            </w:pPr>
            <w:r w:rsidRPr="005113A7">
              <w:rPr>
                <w:noProof w:val="0"/>
                <w:color w:val="000000"/>
              </w:rPr>
              <w:t>2</w:t>
            </w:r>
          </w:p>
        </w:tc>
        <w:tc>
          <w:tcPr>
            <w:tcW w:w="990" w:type="dxa"/>
            <w:vAlign w:val="center"/>
          </w:tcPr>
          <w:p w14:paraId="241DF281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190.00</w:t>
            </w:r>
          </w:p>
        </w:tc>
        <w:tc>
          <w:tcPr>
            <w:tcW w:w="1080" w:type="dxa"/>
            <w:vAlign w:val="bottom"/>
          </w:tcPr>
          <w:p w14:paraId="2BED09B8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380.00</w:t>
            </w:r>
          </w:p>
        </w:tc>
        <w:tc>
          <w:tcPr>
            <w:tcW w:w="720" w:type="dxa"/>
            <w:vAlign w:val="bottom"/>
          </w:tcPr>
          <w:p w14:paraId="3F9A9CEE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5</w:t>
            </w:r>
          </w:p>
        </w:tc>
        <w:tc>
          <w:tcPr>
            <w:tcW w:w="990" w:type="dxa"/>
            <w:vAlign w:val="bottom"/>
          </w:tcPr>
          <w:p w14:paraId="29831C12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399.00</w:t>
            </w:r>
          </w:p>
        </w:tc>
      </w:tr>
      <w:tr w:rsidR="005113A7" w:rsidRPr="005113A7" w14:paraId="6175124C" w14:textId="77777777" w:rsidTr="005113A7">
        <w:tc>
          <w:tcPr>
            <w:tcW w:w="720" w:type="dxa"/>
          </w:tcPr>
          <w:p w14:paraId="04ADA3DB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1.6.</w:t>
            </w:r>
          </w:p>
        </w:tc>
        <w:tc>
          <w:tcPr>
            <w:tcW w:w="4140" w:type="dxa"/>
          </w:tcPr>
          <w:p w14:paraId="1473BE5C" w14:textId="77777777" w:rsidR="005113A7" w:rsidRPr="005113A7" w:rsidRDefault="005113A7" w:rsidP="005113A7">
            <w:pPr>
              <w:rPr>
                <w:noProof w:val="0"/>
              </w:rPr>
            </w:pPr>
            <w:r w:rsidRPr="005113A7">
              <w:rPr>
                <w:noProof w:val="0"/>
              </w:rPr>
              <w:t xml:space="preserve">Didelio diametro </w:t>
            </w:r>
            <w:proofErr w:type="spellStart"/>
            <w:r w:rsidRPr="005113A7">
              <w:rPr>
                <w:noProof w:val="0"/>
              </w:rPr>
              <w:t>introdiuseriai</w:t>
            </w:r>
            <w:proofErr w:type="spellEnd"/>
            <w:r w:rsidRPr="005113A7">
              <w:rPr>
                <w:noProof w:val="0"/>
              </w:rPr>
              <w:t xml:space="preserve"> aortos </w:t>
            </w:r>
            <w:proofErr w:type="spellStart"/>
            <w:r w:rsidRPr="005113A7">
              <w:rPr>
                <w:noProof w:val="0"/>
              </w:rPr>
              <w:t>stentavimui</w:t>
            </w:r>
            <w:proofErr w:type="spellEnd"/>
            <w:r w:rsidRPr="005113A7">
              <w:rPr>
                <w:noProof w:val="0"/>
              </w:rPr>
              <w:t xml:space="preserve"> ir kitoms </w:t>
            </w:r>
            <w:proofErr w:type="spellStart"/>
            <w:r w:rsidRPr="005113A7">
              <w:rPr>
                <w:noProof w:val="0"/>
              </w:rPr>
              <w:t>masyviom</w:t>
            </w:r>
            <w:proofErr w:type="spellEnd"/>
            <w:r w:rsidRPr="005113A7">
              <w:rPr>
                <w:noProof w:val="0"/>
              </w:rPr>
              <w:t xml:space="preserve"> procedūroms atlikti</w:t>
            </w:r>
          </w:p>
          <w:p w14:paraId="375A92EF" w14:textId="77777777" w:rsidR="005113A7" w:rsidRPr="005113A7" w:rsidRDefault="005113A7" w:rsidP="005113A7">
            <w:pPr>
              <w:rPr>
                <w:noProof w:val="0"/>
              </w:rPr>
            </w:pPr>
            <w:proofErr w:type="spellStart"/>
            <w:r w:rsidRPr="005113A7">
              <w:rPr>
                <w:b/>
                <w:bCs/>
                <w:noProof w:val="0"/>
              </w:rPr>
              <w:t>Sentrant</w:t>
            </w:r>
            <w:proofErr w:type="spellEnd"/>
            <w:r w:rsidRPr="005113A7">
              <w:rPr>
                <w:b/>
                <w:bCs/>
                <w:noProof w:val="0"/>
              </w:rPr>
              <w:t>™</w:t>
            </w:r>
            <w:r w:rsidRPr="005113A7">
              <w:rPr>
                <w:noProof w:val="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3A78D" w14:textId="77777777" w:rsidR="005113A7" w:rsidRPr="005113A7" w:rsidRDefault="005113A7" w:rsidP="005113A7">
            <w:pPr>
              <w:jc w:val="center"/>
              <w:rPr>
                <w:rFonts w:eastAsia="Times New Roman"/>
                <w:noProof w:val="0"/>
                <w:color w:val="00000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Vnt.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FA60F" w14:textId="77777777" w:rsidR="005113A7" w:rsidRPr="005113A7" w:rsidRDefault="005113A7" w:rsidP="005113A7">
            <w:pPr>
              <w:jc w:val="center"/>
              <w:rPr>
                <w:rFonts w:eastAsia="Times New Roman"/>
                <w:noProof w:val="0"/>
                <w:color w:val="000000"/>
              </w:rPr>
            </w:pPr>
            <w:r w:rsidRPr="005113A7">
              <w:rPr>
                <w:noProof w:val="0"/>
                <w:color w:val="000000"/>
              </w:rPr>
              <w:t>2</w:t>
            </w:r>
          </w:p>
        </w:tc>
        <w:tc>
          <w:tcPr>
            <w:tcW w:w="990" w:type="dxa"/>
            <w:vAlign w:val="center"/>
          </w:tcPr>
          <w:p w14:paraId="0E92857D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190.00</w:t>
            </w:r>
          </w:p>
        </w:tc>
        <w:tc>
          <w:tcPr>
            <w:tcW w:w="1080" w:type="dxa"/>
            <w:vAlign w:val="bottom"/>
          </w:tcPr>
          <w:p w14:paraId="2617BF97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380.00</w:t>
            </w:r>
          </w:p>
        </w:tc>
        <w:tc>
          <w:tcPr>
            <w:tcW w:w="720" w:type="dxa"/>
            <w:vAlign w:val="bottom"/>
          </w:tcPr>
          <w:p w14:paraId="781DB9A7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5</w:t>
            </w:r>
          </w:p>
        </w:tc>
        <w:tc>
          <w:tcPr>
            <w:tcW w:w="990" w:type="dxa"/>
            <w:vAlign w:val="bottom"/>
          </w:tcPr>
          <w:p w14:paraId="2768258B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399.00</w:t>
            </w:r>
          </w:p>
        </w:tc>
      </w:tr>
      <w:tr w:rsidR="005113A7" w:rsidRPr="005113A7" w14:paraId="760356F5" w14:textId="77777777" w:rsidTr="005113A7">
        <w:tc>
          <w:tcPr>
            <w:tcW w:w="720" w:type="dxa"/>
          </w:tcPr>
          <w:p w14:paraId="634BCE6A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1.7.</w:t>
            </w:r>
          </w:p>
        </w:tc>
        <w:tc>
          <w:tcPr>
            <w:tcW w:w="4140" w:type="dxa"/>
          </w:tcPr>
          <w:p w14:paraId="6E3AAC6B" w14:textId="77777777" w:rsidR="005113A7" w:rsidRPr="005113A7" w:rsidRDefault="005113A7" w:rsidP="005113A7">
            <w:pPr>
              <w:rPr>
                <w:noProof w:val="0"/>
              </w:rPr>
            </w:pPr>
            <w:proofErr w:type="spellStart"/>
            <w:r w:rsidRPr="005113A7">
              <w:rPr>
                <w:noProof w:val="0"/>
              </w:rPr>
              <w:t>Okliuderis</w:t>
            </w:r>
            <w:proofErr w:type="spellEnd"/>
            <w:r w:rsidRPr="005113A7">
              <w:rPr>
                <w:noProof w:val="0"/>
              </w:rPr>
              <w:t xml:space="preserve"> su įvedimo sistema </w:t>
            </w:r>
            <w:proofErr w:type="spellStart"/>
            <w:r w:rsidRPr="005113A7">
              <w:rPr>
                <w:noProof w:val="0"/>
              </w:rPr>
              <w:t>kontralateralios</w:t>
            </w:r>
            <w:proofErr w:type="spellEnd"/>
            <w:r w:rsidRPr="005113A7">
              <w:rPr>
                <w:noProof w:val="0"/>
              </w:rPr>
              <w:t xml:space="preserve"> klubinės arterijos uždarymui</w:t>
            </w:r>
          </w:p>
          <w:p w14:paraId="5BF584FF" w14:textId="77777777" w:rsidR="005113A7" w:rsidRPr="005113A7" w:rsidRDefault="005113A7" w:rsidP="005113A7">
            <w:pPr>
              <w:rPr>
                <w:noProof w:val="0"/>
              </w:rPr>
            </w:pPr>
            <w:proofErr w:type="spellStart"/>
            <w:r w:rsidRPr="005113A7">
              <w:rPr>
                <w:b/>
                <w:bCs/>
                <w:noProof w:val="0"/>
              </w:rPr>
              <w:t>Talent</w:t>
            </w:r>
            <w:proofErr w:type="spellEnd"/>
            <w:r w:rsidRPr="005113A7">
              <w:rPr>
                <w:b/>
                <w:bCs/>
                <w:noProof w:val="0"/>
              </w:rPr>
              <w:t>™</w:t>
            </w:r>
            <w:r w:rsidRPr="005113A7">
              <w:rPr>
                <w:noProof w:val="0"/>
              </w:rPr>
              <w:t xml:space="preserve"> </w:t>
            </w:r>
            <w:proofErr w:type="spellStart"/>
            <w:r w:rsidRPr="005113A7">
              <w:rPr>
                <w:b/>
                <w:bCs/>
                <w:noProof w:val="0"/>
              </w:rPr>
              <w:t>Occluder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C1BDA" w14:textId="77777777" w:rsidR="005113A7" w:rsidRPr="005113A7" w:rsidRDefault="005113A7" w:rsidP="005113A7">
            <w:pPr>
              <w:jc w:val="center"/>
              <w:rPr>
                <w:rFonts w:eastAsia="Times New Roman"/>
                <w:noProof w:val="0"/>
                <w:color w:val="00000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Vnt.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565A5" w14:textId="77777777" w:rsidR="005113A7" w:rsidRPr="005113A7" w:rsidRDefault="005113A7" w:rsidP="005113A7">
            <w:pPr>
              <w:jc w:val="center"/>
              <w:rPr>
                <w:rFonts w:eastAsia="Times New Roman"/>
                <w:noProof w:val="0"/>
                <w:color w:val="000000"/>
              </w:rPr>
            </w:pPr>
            <w:r w:rsidRPr="005113A7">
              <w:rPr>
                <w:noProof w:val="0"/>
                <w:color w:val="000000"/>
              </w:rPr>
              <w:t>1</w:t>
            </w:r>
          </w:p>
        </w:tc>
        <w:tc>
          <w:tcPr>
            <w:tcW w:w="990" w:type="dxa"/>
            <w:vAlign w:val="center"/>
          </w:tcPr>
          <w:p w14:paraId="5DD930B3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1680.00</w:t>
            </w:r>
          </w:p>
        </w:tc>
        <w:tc>
          <w:tcPr>
            <w:tcW w:w="1080" w:type="dxa"/>
            <w:vAlign w:val="bottom"/>
          </w:tcPr>
          <w:p w14:paraId="702E20FC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1680.00</w:t>
            </w:r>
          </w:p>
        </w:tc>
        <w:tc>
          <w:tcPr>
            <w:tcW w:w="720" w:type="dxa"/>
            <w:vAlign w:val="bottom"/>
          </w:tcPr>
          <w:p w14:paraId="34B45B35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5</w:t>
            </w:r>
          </w:p>
        </w:tc>
        <w:tc>
          <w:tcPr>
            <w:tcW w:w="990" w:type="dxa"/>
            <w:vAlign w:val="bottom"/>
          </w:tcPr>
          <w:p w14:paraId="061BDD3E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1764.00</w:t>
            </w:r>
          </w:p>
        </w:tc>
      </w:tr>
      <w:tr w:rsidR="005113A7" w:rsidRPr="005113A7" w14:paraId="77311551" w14:textId="77777777" w:rsidTr="005113A7">
        <w:tc>
          <w:tcPr>
            <w:tcW w:w="7290" w:type="dxa"/>
            <w:gridSpan w:val="5"/>
          </w:tcPr>
          <w:p w14:paraId="792BE11F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right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1-os pirkimo dalies kaina Eur, su PVM:</w:t>
            </w:r>
          </w:p>
        </w:tc>
        <w:tc>
          <w:tcPr>
            <w:tcW w:w="1080" w:type="dxa"/>
            <w:vAlign w:val="bottom"/>
          </w:tcPr>
          <w:p w14:paraId="236866A9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right"/>
              <w:rPr>
                <w:rFonts w:eastAsia="Lucida Sans Unicode"/>
                <w:b/>
                <w:bCs/>
                <w:noProof w:val="0"/>
              </w:rPr>
            </w:pPr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>31810.00</w:t>
            </w:r>
          </w:p>
        </w:tc>
        <w:tc>
          <w:tcPr>
            <w:tcW w:w="720" w:type="dxa"/>
            <w:vAlign w:val="bottom"/>
          </w:tcPr>
          <w:p w14:paraId="773739BB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bCs/>
                <w:noProof w:val="0"/>
              </w:rPr>
            </w:pPr>
            <w:r w:rsidRPr="005113A7">
              <w:rPr>
                <w:rFonts w:eastAsia="Lucida Sans Unicode"/>
                <w:b/>
                <w:bCs/>
                <w:noProof w:val="0"/>
              </w:rPr>
              <w:t>5</w:t>
            </w:r>
          </w:p>
        </w:tc>
        <w:tc>
          <w:tcPr>
            <w:tcW w:w="990" w:type="dxa"/>
            <w:vAlign w:val="bottom"/>
          </w:tcPr>
          <w:p w14:paraId="1CAEC10F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bCs/>
                <w:noProof w:val="0"/>
              </w:rPr>
            </w:pPr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>33400.50</w:t>
            </w:r>
          </w:p>
        </w:tc>
      </w:tr>
      <w:tr w:rsidR="005113A7" w:rsidRPr="005113A7" w14:paraId="455071DD" w14:textId="77777777" w:rsidTr="005113A7">
        <w:trPr>
          <w:trHeight w:val="926"/>
        </w:trPr>
        <w:tc>
          <w:tcPr>
            <w:tcW w:w="720" w:type="dxa"/>
          </w:tcPr>
          <w:p w14:paraId="310BBF76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CCF3C" w14:textId="77777777" w:rsidR="005113A7" w:rsidRPr="005113A7" w:rsidRDefault="005113A7" w:rsidP="005113A7">
            <w:pPr>
              <w:rPr>
                <w:rFonts w:eastAsia="Times New Roman"/>
                <w:noProof w:val="0"/>
                <w:color w:val="00000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 xml:space="preserve">Aortos abdominalinės srities </w:t>
            </w:r>
            <w:proofErr w:type="spellStart"/>
            <w:r w:rsidRPr="005113A7">
              <w:rPr>
                <w:rFonts w:eastAsia="Times New Roman"/>
                <w:noProof w:val="0"/>
                <w:color w:val="000000"/>
              </w:rPr>
              <w:t>endovaskulinio</w:t>
            </w:r>
            <w:proofErr w:type="spellEnd"/>
            <w:r w:rsidRPr="005113A7">
              <w:rPr>
                <w:rFonts w:eastAsia="Times New Roman"/>
                <w:noProof w:val="0"/>
                <w:color w:val="000000"/>
              </w:rPr>
              <w:t xml:space="preserve"> protezo sistema (</w:t>
            </w:r>
            <w:proofErr w:type="spellStart"/>
            <w:r w:rsidRPr="005113A7">
              <w:rPr>
                <w:rFonts w:eastAsia="Times New Roman"/>
                <w:noProof w:val="0"/>
                <w:color w:val="000000"/>
              </w:rPr>
              <w:t>stentas</w:t>
            </w:r>
            <w:proofErr w:type="spellEnd"/>
            <w:r w:rsidRPr="005113A7">
              <w:rPr>
                <w:rFonts w:eastAsia="Times New Roman"/>
                <w:noProof w:val="0"/>
                <w:color w:val="000000"/>
              </w:rPr>
              <w:t>-protezas)</w:t>
            </w:r>
          </w:p>
          <w:p w14:paraId="28670192" w14:textId="7537F2AD" w:rsidR="005113A7" w:rsidRPr="005113A7" w:rsidRDefault="005113A7" w:rsidP="005113A7">
            <w:pPr>
              <w:rPr>
                <w:rFonts w:eastAsia="Times New Roman"/>
                <w:noProof w:val="0"/>
                <w:color w:val="000000"/>
              </w:rPr>
            </w:pPr>
            <w:proofErr w:type="spellStart"/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>Endurant</w:t>
            </w:r>
            <w:proofErr w:type="spellEnd"/>
            <w:r w:rsidRPr="005113A7">
              <w:rPr>
                <w:rFonts w:eastAsia="Times New Roman"/>
                <w:b/>
                <w:bCs/>
                <w:noProof w:val="0"/>
                <w:color w:val="000000"/>
                <w:vertAlign w:val="superscript"/>
              </w:rPr>
              <w:t xml:space="preserve"> </w:t>
            </w:r>
            <w:r w:rsidR="001506D8">
              <w:rPr>
                <w:rFonts w:eastAsia="Times New Roman"/>
                <w:b/>
                <w:bCs/>
                <w:noProof w:val="0"/>
                <w:color w:val="000000"/>
              </w:rPr>
              <w:t xml:space="preserve"> </w:t>
            </w:r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 xml:space="preserve">ETBF/ESBF + ETLW + </w:t>
            </w:r>
            <w:proofErr w:type="spellStart"/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>VisiPro</w:t>
            </w:r>
            <w:r w:rsidRPr="005113A7">
              <w:rPr>
                <w:rFonts w:eastAsia="Times New Roman"/>
                <w:b/>
                <w:bCs/>
                <w:noProof w:val="0"/>
                <w:color w:val="000000"/>
                <w:vertAlign w:val="superscript"/>
              </w:rPr>
              <w:t>TM</w:t>
            </w:r>
            <w:proofErr w:type="spellEnd"/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 xml:space="preserve"> + AB46.</w:t>
            </w:r>
          </w:p>
        </w:tc>
        <w:tc>
          <w:tcPr>
            <w:tcW w:w="720" w:type="dxa"/>
          </w:tcPr>
          <w:p w14:paraId="12B4108A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Lucida Sans Unicode"/>
                <w:bCs/>
                <w:noProof w:val="0"/>
              </w:rPr>
              <w:t>Vnt.</w:t>
            </w:r>
          </w:p>
        </w:tc>
        <w:tc>
          <w:tcPr>
            <w:tcW w:w="720" w:type="dxa"/>
          </w:tcPr>
          <w:p w14:paraId="20EB3116" w14:textId="77777777" w:rsidR="005113A7" w:rsidRPr="005113A7" w:rsidRDefault="005113A7" w:rsidP="005113A7">
            <w:pPr>
              <w:jc w:val="center"/>
              <w:rPr>
                <w:noProof w:val="0"/>
              </w:rPr>
            </w:pPr>
            <w:r w:rsidRPr="005113A7">
              <w:rPr>
                <w:noProof w:val="0"/>
              </w:rPr>
              <w:t>1</w:t>
            </w:r>
          </w:p>
        </w:tc>
        <w:tc>
          <w:tcPr>
            <w:tcW w:w="990" w:type="dxa"/>
          </w:tcPr>
          <w:p w14:paraId="79C6E03F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Lucida Sans Unicode"/>
                <w:bCs/>
                <w:noProof w:val="0"/>
              </w:rPr>
              <w:t>6940.00</w:t>
            </w:r>
          </w:p>
        </w:tc>
        <w:tc>
          <w:tcPr>
            <w:tcW w:w="1080" w:type="dxa"/>
          </w:tcPr>
          <w:p w14:paraId="5D95C71F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Lucida Sans Unicode"/>
                <w:bCs/>
                <w:noProof w:val="0"/>
              </w:rPr>
              <w:t>6940.00</w:t>
            </w:r>
          </w:p>
        </w:tc>
        <w:tc>
          <w:tcPr>
            <w:tcW w:w="720" w:type="dxa"/>
          </w:tcPr>
          <w:p w14:paraId="5604E260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Lucida Sans Unicode"/>
                <w:bCs/>
                <w:noProof w:val="0"/>
              </w:rPr>
              <w:t>5</w:t>
            </w:r>
          </w:p>
        </w:tc>
        <w:tc>
          <w:tcPr>
            <w:tcW w:w="990" w:type="dxa"/>
          </w:tcPr>
          <w:p w14:paraId="146D6F38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Lucida Sans Unicode"/>
                <w:bCs/>
                <w:noProof w:val="0"/>
              </w:rPr>
              <w:t>7287.00</w:t>
            </w:r>
          </w:p>
        </w:tc>
      </w:tr>
      <w:tr w:rsidR="005113A7" w:rsidRPr="005113A7" w14:paraId="198F625E" w14:textId="77777777" w:rsidTr="005113A7">
        <w:trPr>
          <w:trHeight w:val="441"/>
        </w:trPr>
        <w:tc>
          <w:tcPr>
            <w:tcW w:w="7290" w:type="dxa"/>
            <w:gridSpan w:val="5"/>
          </w:tcPr>
          <w:p w14:paraId="3A2CFFCE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right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Lucida Sans Unicode"/>
                <w:b/>
                <w:bCs/>
                <w:noProof w:val="0"/>
              </w:rPr>
              <w:t>3-ios pirkimo dalies kaina Eur, su PVM:</w:t>
            </w:r>
          </w:p>
        </w:tc>
        <w:tc>
          <w:tcPr>
            <w:tcW w:w="1080" w:type="dxa"/>
          </w:tcPr>
          <w:p w14:paraId="6B5E577A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right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6940.00</w:t>
            </w:r>
          </w:p>
        </w:tc>
        <w:tc>
          <w:tcPr>
            <w:tcW w:w="720" w:type="dxa"/>
          </w:tcPr>
          <w:p w14:paraId="1D4ED4C4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5</w:t>
            </w:r>
          </w:p>
        </w:tc>
        <w:tc>
          <w:tcPr>
            <w:tcW w:w="990" w:type="dxa"/>
          </w:tcPr>
          <w:p w14:paraId="744516FA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7287.00</w:t>
            </w:r>
          </w:p>
        </w:tc>
      </w:tr>
      <w:tr w:rsidR="005113A7" w:rsidRPr="005113A7" w14:paraId="6BF9C2DF" w14:textId="77777777" w:rsidTr="005113A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CBD7934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4.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BDF9D8C" w14:textId="77777777" w:rsidR="005113A7" w:rsidRPr="005113A7" w:rsidRDefault="005113A7" w:rsidP="005113A7">
            <w:pPr>
              <w:rPr>
                <w:rFonts w:eastAsia="Times New Roman"/>
                <w:noProof w:val="0"/>
                <w:color w:val="00000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Pilvinės dalies dviejų klubinių atšakų (</w:t>
            </w:r>
            <w:proofErr w:type="spellStart"/>
            <w:r w:rsidRPr="005113A7">
              <w:rPr>
                <w:rFonts w:eastAsia="Times New Roman"/>
                <w:noProof w:val="0"/>
                <w:color w:val="000000"/>
              </w:rPr>
              <w:t>bifurkacinis</w:t>
            </w:r>
            <w:proofErr w:type="spellEnd"/>
            <w:r w:rsidRPr="005113A7">
              <w:rPr>
                <w:rFonts w:eastAsia="Times New Roman"/>
                <w:noProof w:val="0"/>
                <w:color w:val="000000"/>
              </w:rPr>
              <w:t xml:space="preserve">) </w:t>
            </w:r>
            <w:proofErr w:type="spellStart"/>
            <w:r w:rsidRPr="005113A7">
              <w:rPr>
                <w:rFonts w:eastAsia="Times New Roman"/>
                <w:noProof w:val="0"/>
                <w:color w:val="000000"/>
              </w:rPr>
              <w:t>stentgraftas</w:t>
            </w:r>
            <w:proofErr w:type="spellEnd"/>
          </w:p>
          <w:p w14:paraId="4CAC0602" w14:textId="3368DF84" w:rsidR="005113A7" w:rsidRPr="005113A7" w:rsidRDefault="005113A7" w:rsidP="005113A7">
            <w:pPr>
              <w:rPr>
                <w:rFonts w:eastAsia="Times New Roman"/>
                <w:noProof w:val="0"/>
                <w:color w:val="000000"/>
              </w:rPr>
            </w:pPr>
            <w:proofErr w:type="spellStart"/>
            <w:r w:rsidRPr="005113A7">
              <w:rPr>
                <w:rFonts w:eastAsia="Times New Roman"/>
                <w:b/>
                <w:bCs/>
                <w:noProof w:val="0"/>
              </w:rPr>
              <w:t>Endurant</w:t>
            </w:r>
            <w:proofErr w:type="spellEnd"/>
            <w:r w:rsidRPr="005113A7">
              <w:rPr>
                <w:rFonts w:eastAsia="Times New Roman"/>
                <w:b/>
                <w:bCs/>
                <w:noProof w:val="0"/>
              </w:rPr>
              <w:t xml:space="preserve"> </w:t>
            </w:r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>ESBF/</w:t>
            </w:r>
            <w:proofErr w:type="spellStart"/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>ETBF+ETLW+Confida</w:t>
            </w:r>
            <w:proofErr w:type="spellEnd"/>
            <w:r w:rsidRPr="005113A7">
              <w:rPr>
                <w:rFonts w:eastAsia="Times New Roman"/>
                <w:b/>
                <w:bCs/>
                <w:noProof w:val="0"/>
                <w:color w:val="000000"/>
              </w:rPr>
              <w:t xml:space="preserve"> (GWBC30)+AB46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E6F6831" w14:textId="77777777" w:rsidR="005113A7" w:rsidRPr="005113A7" w:rsidRDefault="005113A7" w:rsidP="005113A7">
            <w:pPr>
              <w:jc w:val="center"/>
              <w:rPr>
                <w:rFonts w:eastAsia="Times New Roman"/>
                <w:noProof w:val="0"/>
                <w:color w:val="00000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Vnt.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2FD2E78" w14:textId="77777777" w:rsidR="005113A7" w:rsidRPr="005113A7" w:rsidRDefault="005113A7" w:rsidP="005113A7">
            <w:pPr>
              <w:jc w:val="center"/>
              <w:rPr>
                <w:rFonts w:eastAsia="Times New Roman"/>
                <w:noProof w:val="0"/>
                <w:color w:val="000000"/>
              </w:rPr>
            </w:pPr>
            <w:r w:rsidRPr="005113A7">
              <w:rPr>
                <w:rFonts w:eastAsia="Times New Roman"/>
                <w:noProof w:val="0"/>
                <w:color w:val="000000"/>
              </w:rPr>
              <w:t>1</w:t>
            </w:r>
          </w:p>
        </w:tc>
        <w:tc>
          <w:tcPr>
            <w:tcW w:w="990" w:type="dxa"/>
          </w:tcPr>
          <w:p w14:paraId="15EC5F14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Lucida Sans Unicode"/>
                <w:bCs/>
                <w:noProof w:val="0"/>
              </w:rPr>
              <w:t>6820.00</w:t>
            </w:r>
          </w:p>
        </w:tc>
        <w:tc>
          <w:tcPr>
            <w:tcW w:w="1080" w:type="dxa"/>
          </w:tcPr>
          <w:p w14:paraId="28083F8F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Lucida Sans Unicode"/>
                <w:bCs/>
                <w:noProof w:val="0"/>
              </w:rPr>
              <w:t>6820.00</w:t>
            </w:r>
          </w:p>
        </w:tc>
        <w:tc>
          <w:tcPr>
            <w:tcW w:w="720" w:type="dxa"/>
          </w:tcPr>
          <w:p w14:paraId="5F7B1AC1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Lucida Sans Unicode"/>
                <w:bCs/>
                <w:noProof w:val="0"/>
              </w:rPr>
              <w:t>5</w:t>
            </w:r>
          </w:p>
        </w:tc>
        <w:tc>
          <w:tcPr>
            <w:tcW w:w="990" w:type="dxa"/>
          </w:tcPr>
          <w:p w14:paraId="10BE34BC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Lucida Sans Unicode"/>
                <w:bCs/>
                <w:noProof w:val="0"/>
              </w:rPr>
              <w:t>7161.00</w:t>
            </w:r>
          </w:p>
        </w:tc>
      </w:tr>
      <w:tr w:rsidR="005113A7" w:rsidRPr="005113A7" w14:paraId="37BD18D7" w14:textId="77777777" w:rsidTr="005113A7">
        <w:tc>
          <w:tcPr>
            <w:tcW w:w="7290" w:type="dxa"/>
            <w:gridSpan w:val="5"/>
            <w:tcBorders>
              <w:top w:val="single" w:sz="4" w:space="0" w:color="auto"/>
            </w:tcBorders>
          </w:tcPr>
          <w:p w14:paraId="67B5D627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right"/>
              <w:rPr>
                <w:rFonts w:eastAsia="Lucida Sans Unicode"/>
                <w:bCs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4-os pirkimo dalies kaina Eur, su PVM: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5E57ACC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right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6820.00</w:t>
            </w:r>
          </w:p>
        </w:tc>
        <w:tc>
          <w:tcPr>
            <w:tcW w:w="720" w:type="dxa"/>
          </w:tcPr>
          <w:p w14:paraId="0FA4BBC7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5</w:t>
            </w:r>
          </w:p>
        </w:tc>
        <w:tc>
          <w:tcPr>
            <w:tcW w:w="990" w:type="dxa"/>
          </w:tcPr>
          <w:p w14:paraId="3DC488B3" w14:textId="77777777" w:rsidR="005113A7" w:rsidRPr="005113A7" w:rsidRDefault="005113A7" w:rsidP="005113A7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</w:rPr>
            </w:pPr>
            <w:r w:rsidRPr="005113A7">
              <w:rPr>
                <w:rFonts w:eastAsia="Lucida Sans Unicode"/>
                <w:b/>
                <w:noProof w:val="0"/>
              </w:rPr>
              <w:t>7161.00</w:t>
            </w:r>
          </w:p>
        </w:tc>
      </w:tr>
    </w:tbl>
    <w:p w14:paraId="6C6EB377" w14:textId="77777777" w:rsidR="005113A7" w:rsidRPr="005113A7" w:rsidRDefault="005113A7" w:rsidP="005113A7">
      <w:pPr>
        <w:tabs>
          <w:tab w:val="left" w:pos="284"/>
        </w:tabs>
        <w:spacing w:after="200" w:line="24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noProof w:val="0"/>
          <w:bdr w:val="nil"/>
          <w:lang w:eastAsia="lt-LT"/>
        </w:rPr>
      </w:pPr>
    </w:p>
    <w:p w14:paraId="6DE7C162" w14:textId="0C7C25BA" w:rsidR="005113A7" w:rsidRPr="00C76619" w:rsidRDefault="005113A7" w:rsidP="001B759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993"/>
        </w:tabs>
        <w:jc w:val="both"/>
        <w:rPr>
          <w:rFonts w:eastAsia="Lucida Sans Unicode"/>
          <w:bCs/>
          <w:bdr w:val="nil"/>
          <w:lang w:eastAsia="lt-LT"/>
        </w:rPr>
      </w:pPr>
      <w:r w:rsidRPr="005113A7">
        <w:rPr>
          <w:rFonts w:eastAsia="Lucida Sans Unicode"/>
          <w:bCs/>
          <w:bdr w:val="nil"/>
          <w:lang w:eastAsia="lt-LT"/>
        </w:rPr>
        <w:t xml:space="preserve">Kartu su pasiūlymu tiekėjai </w:t>
      </w:r>
      <w:r w:rsidRPr="005113A7">
        <w:rPr>
          <w:rFonts w:eastAsia="Lucida Sans Unicode"/>
          <w:b/>
          <w:bdr w:val="nil"/>
          <w:lang w:eastAsia="lt-LT"/>
        </w:rPr>
        <w:t>PRIVALO</w:t>
      </w:r>
      <w:r w:rsidRPr="005113A7">
        <w:rPr>
          <w:rFonts w:eastAsia="Lucida Sans Unicode"/>
          <w:bCs/>
          <w:bdr w:val="nil"/>
          <w:lang w:eastAsia="lt-LT"/>
        </w:rPr>
        <w:t xml:space="preserve"> pateikti šių Konkurso sąlygų 2 priedo „Aortos protezų techninė specifikacija“ siūlomų pirkimo dalių užpildytas lenteles, kuriose turi būti nurodytos siūlomų prekių techninės charakteristikos</w:t>
      </w:r>
      <w:r w:rsidRPr="005113A7">
        <w:rPr>
          <w:b/>
          <w:i/>
          <w:bdr w:val="nil"/>
          <w:lang w:eastAsia="lt-LT"/>
        </w:rPr>
        <w:t>.</w:t>
      </w:r>
      <w:r w:rsidRPr="005113A7">
        <w:rPr>
          <w:rFonts w:eastAsia="Lucida Sans Unicode"/>
          <w:bCs/>
          <w:i/>
          <w:bdr w:val="nil"/>
          <w:lang w:eastAsia="lt-LT"/>
        </w:rPr>
        <w:t xml:space="preserve"> </w:t>
      </w:r>
      <w:r w:rsidRPr="005113A7">
        <w:rPr>
          <w:rFonts w:eastAsia="Lucida Sans Unicode"/>
          <w:bCs/>
          <w:bdr w:val="nil"/>
          <w:lang w:eastAsia="lt-LT"/>
        </w:rPr>
        <w:t xml:space="preserve">2 priedo lentelės turi būti pateiktos elektroninėje formoje, </w:t>
      </w:r>
      <w:proofErr w:type="spellStart"/>
      <w:r w:rsidRPr="005113A7">
        <w:rPr>
          <w:rFonts w:eastAsia="Lucida Sans Unicode"/>
          <w:bCs/>
          <w:bdr w:val="nil"/>
          <w:lang w:eastAsia="lt-LT"/>
        </w:rPr>
        <w:t>doc</w:t>
      </w:r>
      <w:proofErr w:type="spellEnd"/>
      <w:r w:rsidRPr="005113A7">
        <w:rPr>
          <w:rFonts w:eastAsia="Lucida Sans Unicode"/>
          <w:bCs/>
          <w:bdr w:val="nil"/>
          <w:lang w:eastAsia="lt-LT"/>
        </w:rPr>
        <w:t xml:space="preserve"> ir/arba </w:t>
      </w:r>
      <w:proofErr w:type="spellStart"/>
      <w:r w:rsidRPr="005113A7">
        <w:rPr>
          <w:rFonts w:eastAsia="Lucida Sans Unicode"/>
          <w:bCs/>
          <w:bdr w:val="nil"/>
          <w:lang w:eastAsia="lt-LT"/>
        </w:rPr>
        <w:t>xls</w:t>
      </w:r>
      <w:proofErr w:type="spellEnd"/>
      <w:r w:rsidRPr="005113A7">
        <w:rPr>
          <w:rFonts w:eastAsia="Lucida Sans Unicode"/>
          <w:bCs/>
          <w:bdr w:val="nil"/>
          <w:lang w:eastAsia="lt-LT"/>
        </w:rPr>
        <w:t xml:space="preserve"> ir/arba </w:t>
      </w:r>
      <w:proofErr w:type="spellStart"/>
      <w:r w:rsidRPr="005113A7">
        <w:rPr>
          <w:rFonts w:eastAsia="Lucida Sans Unicode"/>
          <w:bCs/>
          <w:bdr w:val="nil"/>
          <w:lang w:eastAsia="lt-LT"/>
        </w:rPr>
        <w:t>pdf</w:t>
      </w:r>
      <w:proofErr w:type="spellEnd"/>
      <w:r w:rsidRPr="005113A7">
        <w:rPr>
          <w:rFonts w:eastAsia="Lucida Sans Unicode"/>
          <w:bCs/>
          <w:bdr w:val="nil"/>
          <w:lang w:eastAsia="lt-LT"/>
        </w:rPr>
        <w:t xml:space="preserve"> formatu. Jei kainos pasiūlymas ir techninės specifikacijos lentelės teikiamos </w:t>
      </w:r>
      <w:proofErr w:type="spellStart"/>
      <w:r w:rsidRPr="005113A7">
        <w:rPr>
          <w:rFonts w:eastAsia="Lucida Sans Unicode"/>
          <w:bCs/>
          <w:bdr w:val="nil"/>
          <w:lang w:eastAsia="lt-LT"/>
        </w:rPr>
        <w:t>pdf</w:t>
      </w:r>
      <w:proofErr w:type="spellEnd"/>
      <w:r w:rsidRPr="005113A7">
        <w:rPr>
          <w:rFonts w:eastAsia="Lucida Sans Unicode"/>
          <w:bCs/>
          <w:bdr w:val="nil"/>
          <w:lang w:eastAsia="lt-LT"/>
        </w:rPr>
        <w:t xml:space="preserve"> formatu</w:t>
      </w:r>
      <w:r w:rsidRPr="00C76619">
        <w:rPr>
          <w:rFonts w:eastAsia="Lucida Sans Unicode"/>
          <w:bCs/>
          <w:bdr w:val="nil"/>
          <w:lang w:eastAsia="lt-LT"/>
        </w:rPr>
        <w:t xml:space="preserve">, </w:t>
      </w:r>
      <w:r w:rsidRPr="00C76619">
        <w:rPr>
          <w:rFonts w:eastAsia="Lucida Sans Unicode"/>
          <w:bCs/>
          <w:u w:val="single"/>
          <w:bdr w:val="nil"/>
          <w:lang w:eastAsia="lt-LT"/>
        </w:rPr>
        <w:t xml:space="preserve">prašome papildomai pateikti kainos pasiūlymą ir </w:t>
      </w:r>
      <w:proofErr w:type="spellStart"/>
      <w:r w:rsidRPr="00C76619">
        <w:rPr>
          <w:rFonts w:eastAsia="Lucida Sans Unicode"/>
          <w:bCs/>
          <w:u w:val="single"/>
          <w:bdr w:val="nil"/>
          <w:lang w:eastAsia="lt-LT"/>
        </w:rPr>
        <w:t>xls</w:t>
      </w:r>
      <w:proofErr w:type="spellEnd"/>
      <w:r w:rsidRPr="00C76619">
        <w:rPr>
          <w:rFonts w:eastAsia="Lucida Sans Unicode"/>
          <w:bCs/>
          <w:u w:val="single"/>
          <w:bdr w:val="nil"/>
          <w:lang w:eastAsia="lt-LT"/>
        </w:rPr>
        <w:t xml:space="preserve"> arba </w:t>
      </w:r>
      <w:proofErr w:type="spellStart"/>
      <w:r w:rsidRPr="00C76619">
        <w:rPr>
          <w:rFonts w:eastAsia="Lucida Sans Unicode"/>
          <w:bCs/>
          <w:u w:val="single"/>
          <w:bdr w:val="nil"/>
          <w:lang w:eastAsia="lt-LT"/>
        </w:rPr>
        <w:t>doc</w:t>
      </w:r>
      <w:proofErr w:type="spellEnd"/>
      <w:r w:rsidRPr="00C76619">
        <w:rPr>
          <w:rFonts w:eastAsia="Lucida Sans Unicode"/>
          <w:bCs/>
          <w:u w:val="single"/>
          <w:bdr w:val="nil"/>
          <w:lang w:eastAsia="lt-LT"/>
        </w:rPr>
        <w:t xml:space="preserve"> formatu.</w:t>
      </w:r>
    </w:p>
    <w:p w14:paraId="6EF2AED4" w14:textId="1AD6BED8" w:rsidR="005113A7" w:rsidRPr="005113A7" w:rsidRDefault="005113A7" w:rsidP="001B759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993"/>
        </w:tabs>
        <w:jc w:val="both"/>
        <w:rPr>
          <w:rFonts w:eastAsia="Lucida Sans Unicode"/>
          <w:bCs/>
          <w:bdr w:val="nil"/>
          <w:lang w:eastAsia="lt-LT"/>
        </w:rPr>
      </w:pPr>
      <w:r w:rsidRPr="005113A7">
        <w:rPr>
          <w:bdr w:val="nil"/>
          <w:lang w:eastAsia="lt-LT"/>
        </w:rPr>
        <w:t>Tais atvejais, kai pagal galiojančius teisės aktus tiekėjui nereikia mokėti PVM, jis nurodo priežastis, dėl kurių PVM nemoka.</w:t>
      </w:r>
    </w:p>
    <w:p w14:paraId="6F2A004F" w14:textId="312AD400" w:rsidR="005113A7" w:rsidRPr="005113A7" w:rsidRDefault="005113A7" w:rsidP="001B759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993"/>
        </w:tabs>
        <w:jc w:val="both"/>
        <w:rPr>
          <w:rFonts w:eastAsia="Lucida Sans Unicode"/>
          <w:bCs/>
          <w:bdr w:val="nil"/>
          <w:lang w:eastAsia="lt-LT"/>
        </w:rPr>
      </w:pPr>
      <w:r w:rsidRPr="005113A7">
        <w:rPr>
          <w:bdr w:val="nil"/>
          <w:lang w:eastAsia="lt-LT"/>
        </w:rPr>
        <w:t>Pateikdami pasiūlymą, sutinkame su šiais pirkimo dokumentais ir patvirtiname, kad pasiūlyme pateikta informacija yra teisinga ir apima viską, ko reikia tinkamam pirkimo sutarties įvykdymui.</w:t>
      </w:r>
    </w:p>
    <w:p w14:paraId="395ADC4C" w14:textId="77777777" w:rsidR="005113A7" w:rsidRPr="005113A7" w:rsidRDefault="005113A7" w:rsidP="005113A7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Calibri" w:eastAsia="Lucida Sans Unicode" w:hAnsi="Calibri" w:cs="Times New Roman"/>
          <w:bCs/>
          <w:noProof w:val="0"/>
          <w:sz w:val="24"/>
          <w:szCs w:val="20"/>
          <w:bdr w:val="nil"/>
          <w:lang w:eastAsia="lt-LT"/>
        </w:rPr>
      </w:pPr>
    </w:p>
    <w:p w14:paraId="6DC2245A" w14:textId="3F575271" w:rsidR="005113A7" w:rsidRPr="005113A7" w:rsidRDefault="005113A7" w:rsidP="001B759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line="276" w:lineRule="auto"/>
        <w:jc w:val="both"/>
        <w:rPr>
          <w:bdr w:val="nil"/>
          <w:lang w:eastAsia="lt-LT"/>
        </w:rPr>
      </w:pPr>
      <w:r w:rsidRPr="005113A7">
        <w:rPr>
          <w:bdr w:val="nil"/>
          <w:lang w:eastAsia="lt-LT"/>
        </w:rPr>
        <w:t>Kartu su pasiūlymu pateikiami šie dokumentai: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5910"/>
        <w:gridCol w:w="2718"/>
      </w:tblGrid>
      <w:tr w:rsidR="005113A7" w:rsidRPr="005113A7" w14:paraId="24390947" w14:textId="77777777" w:rsidTr="00947930">
        <w:tc>
          <w:tcPr>
            <w:tcW w:w="854" w:type="dxa"/>
            <w:hideMark/>
          </w:tcPr>
          <w:p w14:paraId="4BF97B3E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Eil. Nr.</w:t>
            </w:r>
          </w:p>
        </w:tc>
        <w:tc>
          <w:tcPr>
            <w:tcW w:w="5910" w:type="dxa"/>
            <w:hideMark/>
          </w:tcPr>
          <w:p w14:paraId="3CF9DEC1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ind w:firstLine="360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Pateiktų dokumentų pavadinimas</w:t>
            </w:r>
          </w:p>
        </w:tc>
        <w:tc>
          <w:tcPr>
            <w:tcW w:w="2718" w:type="dxa"/>
            <w:hideMark/>
          </w:tcPr>
          <w:p w14:paraId="58E354CC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Dokumento puslapių skaičius</w:t>
            </w:r>
          </w:p>
        </w:tc>
      </w:tr>
      <w:tr w:rsidR="005113A7" w:rsidRPr="005113A7" w14:paraId="1B9753CF" w14:textId="77777777" w:rsidTr="00947930">
        <w:tc>
          <w:tcPr>
            <w:tcW w:w="854" w:type="dxa"/>
          </w:tcPr>
          <w:p w14:paraId="3B25A33D" w14:textId="77777777" w:rsidR="005113A7" w:rsidRPr="005113A7" w:rsidRDefault="005113A7" w:rsidP="001B75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noProof w:val="0"/>
                <w:sz w:val="24"/>
                <w:szCs w:val="20"/>
                <w:bdr w:val="none" w:sz="0" w:space="0" w:color="auto" w:frame="1"/>
                <w:lang w:eastAsia="lt-LT"/>
              </w:rPr>
            </w:pPr>
          </w:p>
        </w:tc>
        <w:tc>
          <w:tcPr>
            <w:tcW w:w="5910" w:type="dxa"/>
            <w:hideMark/>
          </w:tcPr>
          <w:p w14:paraId="2DF428B6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Direktoriaus įgaliojimas</w:t>
            </w:r>
          </w:p>
        </w:tc>
        <w:tc>
          <w:tcPr>
            <w:tcW w:w="2718" w:type="dxa"/>
            <w:hideMark/>
          </w:tcPr>
          <w:p w14:paraId="0ACAA7E3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ind w:firstLine="360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5113A7" w:rsidRPr="005113A7" w14:paraId="43711BEA" w14:textId="77777777" w:rsidTr="00947930">
        <w:tc>
          <w:tcPr>
            <w:tcW w:w="854" w:type="dxa"/>
          </w:tcPr>
          <w:p w14:paraId="1776E359" w14:textId="77777777" w:rsidR="005113A7" w:rsidRPr="005113A7" w:rsidRDefault="005113A7" w:rsidP="001B75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noProof w:val="0"/>
                <w:sz w:val="24"/>
                <w:szCs w:val="20"/>
                <w:bdr w:val="none" w:sz="0" w:space="0" w:color="auto" w:frame="1"/>
                <w:lang w:eastAsia="lt-LT"/>
              </w:rPr>
            </w:pPr>
          </w:p>
        </w:tc>
        <w:tc>
          <w:tcPr>
            <w:tcW w:w="5910" w:type="dxa"/>
            <w:hideMark/>
          </w:tcPr>
          <w:p w14:paraId="46FC9B2F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  <w:tab w:val="left" w:pos="1296"/>
                <w:tab w:val="center" w:pos="4153"/>
                <w:tab w:val="right" w:pos="830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5113A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bdr w:val="nil"/>
                <w:lang w:eastAsia="zh-CN"/>
              </w:rPr>
              <w:t>EBVPD pažyma</w:t>
            </w:r>
          </w:p>
        </w:tc>
        <w:tc>
          <w:tcPr>
            <w:tcW w:w="2718" w:type="dxa"/>
          </w:tcPr>
          <w:p w14:paraId="63DA2959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ind w:firstLine="360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</w:tr>
      <w:tr w:rsidR="005113A7" w:rsidRPr="005113A7" w14:paraId="5F3702D4" w14:textId="77777777" w:rsidTr="00947930">
        <w:tc>
          <w:tcPr>
            <w:tcW w:w="854" w:type="dxa"/>
          </w:tcPr>
          <w:p w14:paraId="6548BF04" w14:textId="77777777" w:rsidR="005113A7" w:rsidRPr="005113A7" w:rsidRDefault="005113A7" w:rsidP="001B75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noProof w:val="0"/>
                <w:sz w:val="24"/>
                <w:szCs w:val="20"/>
                <w:bdr w:val="none" w:sz="0" w:space="0" w:color="auto" w:frame="1"/>
                <w:lang w:eastAsia="lt-LT"/>
              </w:rPr>
            </w:pPr>
          </w:p>
        </w:tc>
        <w:tc>
          <w:tcPr>
            <w:tcW w:w="5910" w:type="dxa"/>
            <w:hideMark/>
          </w:tcPr>
          <w:p w14:paraId="32D4E295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Konfidencialu. CE</w:t>
            </w:r>
          </w:p>
        </w:tc>
        <w:tc>
          <w:tcPr>
            <w:tcW w:w="2718" w:type="dxa"/>
          </w:tcPr>
          <w:p w14:paraId="2C0537B6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ind w:firstLine="360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18</w:t>
            </w:r>
          </w:p>
        </w:tc>
      </w:tr>
      <w:tr w:rsidR="005113A7" w:rsidRPr="005113A7" w14:paraId="02FAFF0E" w14:textId="77777777" w:rsidTr="00947930">
        <w:tc>
          <w:tcPr>
            <w:tcW w:w="854" w:type="dxa"/>
          </w:tcPr>
          <w:p w14:paraId="5C746451" w14:textId="77777777" w:rsidR="005113A7" w:rsidRPr="005113A7" w:rsidRDefault="005113A7" w:rsidP="001B75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noProof w:val="0"/>
                <w:sz w:val="24"/>
                <w:szCs w:val="20"/>
                <w:bdr w:val="none" w:sz="0" w:space="0" w:color="auto" w:frame="1"/>
                <w:lang w:eastAsia="lt-LT"/>
              </w:rPr>
            </w:pPr>
          </w:p>
        </w:tc>
        <w:tc>
          <w:tcPr>
            <w:tcW w:w="5910" w:type="dxa"/>
            <w:hideMark/>
          </w:tcPr>
          <w:p w14:paraId="78396771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Konfidencialu. Gamintojo įgaliojimas</w:t>
            </w:r>
          </w:p>
        </w:tc>
        <w:tc>
          <w:tcPr>
            <w:tcW w:w="2718" w:type="dxa"/>
          </w:tcPr>
          <w:p w14:paraId="4D424918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ind w:firstLine="360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5113A7" w:rsidRPr="005113A7" w14:paraId="44798CA4" w14:textId="77777777" w:rsidTr="00947930">
        <w:tc>
          <w:tcPr>
            <w:tcW w:w="854" w:type="dxa"/>
          </w:tcPr>
          <w:p w14:paraId="72176DB0" w14:textId="77777777" w:rsidR="005113A7" w:rsidRPr="005113A7" w:rsidRDefault="005113A7" w:rsidP="001B75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noProof w:val="0"/>
                <w:sz w:val="24"/>
                <w:szCs w:val="20"/>
                <w:bdr w:val="none" w:sz="0" w:space="0" w:color="auto" w:frame="1"/>
                <w:lang w:eastAsia="lt-LT"/>
              </w:rPr>
            </w:pPr>
          </w:p>
        </w:tc>
        <w:tc>
          <w:tcPr>
            <w:tcW w:w="5910" w:type="dxa"/>
            <w:hideMark/>
          </w:tcPr>
          <w:p w14:paraId="07D7DC39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Konfidencialu. Brošiūros</w:t>
            </w:r>
          </w:p>
        </w:tc>
        <w:tc>
          <w:tcPr>
            <w:tcW w:w="2718" w:type="dxa"/>
          </w:tcPr>
          <w:p w14:paraId="7F2834AB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ind w:firstLine="360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8</w:t>
            </w:r>
          </w:p>
        </w:tc>
      </w:tr>
      <w:tr w:rsidR="005113A7" w:rsidRPr="005113A7" w14:paraId="4DFCBDE6" w14:textId="77777777" w:rsidTr="00947930">
        <w:tc>
          <w:tcPr>
            <w:tcW w:w="854" w:type="dxa"/>
          </w:tcPr>
          <w:p w14:paraId="0615479F" w14:textId="77777777" w:rsidR="005113A7" w:rsidRPr="005113A7" w:rsidRDefault="005113A7" w:rsidP="001B75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noProof w:val="0"/>
                <w:sz w:val="24"/>
                <w:szCs w:val="20"/>
                <w:bdr w:val="none" w:sz="0" w:space="0" w:color="auto" w:frame="1"/>
                <w:lang w:eastAsia="lt-LT"/>
              </w:rPr>
            </w:pPr>
          </w:p>
        </w:tc>
        <w:tc>
          <w:tcPr>
            <w:tcW w:w="5910" w:type="dxa"/>
          </w:tcPr>
          <w:p w14:paraId="796962A5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Konfidencialu. Naudojimo instrukcijos</w:t>
            </w:r>
          </w:p>
        </w:tc>
        <w:tc>
          <w:tcPr>
            <w:tcW w:w="2718" w:type="dxa"/>
          </w:tcPr>
          <w:p w14:paraId="5AFA4382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ind w:firstLine="360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684</w:t>
            </w:r>
          </w:p>
        </w:tc>
      </w:tr>
      <w:tr w:rsidR="005113A7" w:rsidRPr="005113A7" w14:paraId="4102B945" w14:textId="77777777" w:rsidTr="00947930">
        <w:tc>
          <w:tcPr>
            <w:tcW w:w="854" w:type="dxa"/>
          </w:tcPr>
          <w:p w14:paraId="740DFB11" w14:textId="77777777" w:rsidR="005113A7" w:rsidRPr="005113A7" w:rsidRDefault="005113A7" w:rsidP="001B75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noProof w:val="0"/>
                <w:sz w:val="24"/>
                <w:szCs w:val="20"/>
                <w:bdr w:val="none" w:sz="0" w:space="0" w:color="auto" w:frame="1"/>
                <w:lang w:eastAsia="lt-LT"/>
              </w:rPr>
            </w:pPr>
          </w:p>
        </w:tc>
        <w:tc>
          <w:tcPr>
            <w:tcW w:w="5910" w:type="dxa"/>
          </w:tcPr>
          <w:p w14:paraId="5765A533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Konfidencialu. Nuotrauka</w:t>
            </w:r>
          </w:p>
        </w:tc>
        <w:tc>
          <w:tcPr>
            <w:tcW w:w="2718" w:type="dxa"/>
          </w:tcPr>
          <w:p w14:paraId="717F7043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ind w:firstLine="360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5113A7" w:rsidRPr="005113A7" w14:paraId="0166DA64" w14:textId="77777777" w:rsidTr="00947930">
        <w:tc>
          <w:tcPr>
            <w:tcW w:w="854" w:type="dxa"/>
          </w:tcPr>
          <w:p w14:paraId="208A5A85" w14:textId="77777777" w:rsidR="005113A7" w:rsidRPr="005113A7" w:rsidRDefault="005113A7" w:rsidP="001B75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noProof w:val="0"/>
                <w:sz w:val="24"/>
                <w:szCs w:val="20"/>
                <w:bdr w:val="none" w:sz="0" w:space="0" w:color="auto" w:frame="1"/>
                <w:lang w:eastAsia="lt-LT"/>
              </w:rPr>
            </w:pPr>
          </w:p>
        </w:tc>
        <w:tc>
          <w:tcPr>
            <w:tcW w:w="5910" w:type="dxa"/>
          </w:tcPr>
          <w:p w14:paraId="76BF5A9C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Konfidencialu. Katalogas</w:t>
            </w:r>
          </w:p>
        </w:tc>
        <w:tc>
          <w:tcPr>
            <w:tcW w:w="2718" w:type="dxa"/>
          </w:tcPr>
          <w:p w14:paraId="2603F8A7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ind w:firstLine="360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181</w:t>
            </w:r>
          </w:p>
        </w:tc>
      </w:tr>
      <w:tr w:rsidR="005113A7" w:rsidRPr="005113A7" w14:paraId="4DC718B5" w14:textId="77777777" w:rsidTr="00947930">
        <w:tc>
          <w:tcPr>
            <w:tcW w:w="854" w:type="dxa"/>
            <w:hideMark/>
          </w:tcPr>
          <w:p w14:paraId="61D4D8E3" w14:textId="77777777" w:rsidR="005113A7" w:rsidRPr="005113A7" w:rsidRDefault="005113A7" w:rsidP="001B75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noProof w:val="0"/>
                <w:sz w:val="24"/>
                <w:szCs w:val="20"/>
                <w:bdr w:val="none" w:sz="0" w:space="0" w:color="auto" w:frame="1"/>
                <w:lang w:eastAsia="lt-LT"/>
              </w:rPr>
            </w:pPr>
          </w:p>
        </w:tc>
        <w:tc>
          <w:tcPr>
            <w:tcW w:w="5910" w:type="dxa"/>
            <w:hideMark/>
          </w:tcPr>
          <w:p w14:paraId="3D915CE6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Konfidencialu. RC pažyma</w:t>
            </w:r>
          </w:p>
        </w:tc>
        <w:tc>
          <w:tcPr>
            <w:tcW w:w="2718" w:type="dxa"/>
          </w:tcPr>
          <w:p w14:paraId="0CA5C018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0" w:line="240" w:lineRule="auto"/>
              <w:ind w:firstLine="360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</w:tbl>
    <w:p w14:paraId="6A0BB63C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one" w:sz="0" w:space="0" w:color="auto" w:frame="1"/>
        </w:rPr>
      </w:pPr>
    </w:p>
    <w:p w14:paraId="5E5B1DDF" w14:textId="041000A6" w:rsidR="005113A7" w:rsidRPr="005113A7" w:rsidRDefault="005113A7" w:rsidP="001B759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</w:tabs>
        <w:suppressAutoHyphens/>
        <w:spacing w:after="200" w:line="276" w:lineRule="auto"/>
        <w:jc w:val="both"/>
        <w:rPr>
          <w:bdr w:val="none" w:sz="0" w:space="0" w:color="auto" w:frame="1"/>
          <w:lang w:eastAsia="lt-LT"/>
        </w:rPr>
      </w:pPr>
      <w:r w:rsidRPr="005113A7">
        <w:rPr>
          <w:bdr w:val="none" w:sz="0" w:space="0" w:color="auto" w:frame="1"/>
          <w:lang w:eastAsia="lt-LT"/>
        </w:rPr>
        <w:t xml:space="preserve">Šiame pasiūlyme yra pateikta ir </w:t>
      </w:r>
      <w:r w:rsidRPr="005113A7">
        <w:rPr>
          <w:b/>
          <w:bdr w:val="none" w:sz="0" w:space="0" w:color="auto" w:frame="1"/>
          <w:lang w:eastAsia="lt-LT"/>
        </w:rPr>
        <w:t xml:space="preserve">konfidenciali </w:t>
      </w:r>
      <w:r w:rsidRPr="005113A7">
        <w:rPr>
          <w:bdr w:val="none" w:sz="0" w:space="0" w:color="auto" w:frame="1"/>
          <w:lang w:eastAsia="lt-LT"/>
        </w:rPr>
        <w:t>informacija (dokumentai su konfidencialia informacija pateikti atskirai):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55"/>
        <w:gridCol w:w="8343"/>
      </w:tblGrid>
      <w:tr w:rsidR="005113A7" w:rsidRPr="005113A7" w14:paraId="42489CAB" w14:textId="77777777" w:rsidTr="00947930"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95DA70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5113A7">
              <w:rPr>
                <w:rFonts w:ascii="Times New Roman" w:eastAsia="Arial" w:hAnsi="Times New Roman" w:cs="Times New Roman"/>
                <w:noProof w:val="0"/>
                <w:sz w:val="24"/>
                <w:szCs w:val="24"/>
                <w:bdr w:val="nil"/>
                <w:lang w:eastAsia="zh-CN"/>
              </w:rPr>
              <w:t>Eil. Nr.</w:t>
            </w:r>
          </w:p>
        </w:tc>
        <w:tc>
          <w:tcPr>
            <w:tcW w:w="8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E9E024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40" w:lineRule="auto"/>
              <w:ind w:firstLine="312"/>
              <w:jc w:val="center"/>
              <w:rPr>
                <w:rFonts w:ascii="Times New Roman" w:eastAsia="Arial" w:hAnsi="Times New Roman" w:cs="Times New Roman"/>
                <w:noProof w:val="0"/>
                <w:sz w:val="24"/>
                <w:szCs w:val="24"/>
                <w:bdr w:val="nil"/>
                <w:lang w:eastAsia="zh-CN"/>
              </w:rPr>
            </w:pPr>
            <w:r w:rsidRPr="005113A7">
              <w:rPr>
                <w:rFonts w:ascii="Times New Roman" w:eastAsia="Arial" w:hAnsi="Times New Roman" w:cs="Times New Roman"/>
                <w:noProof w:val="0"/>
                <w:sz w:val="24"/>
                <w:szCs w:val="24"/>
                <w:bdr w:val="nil"/>
                <w:lang w:eastAsia="zh-CN"/>
              </w:rPr>
              <w:t>Pateikto dokumento pavadinimas</w:t>
            </w:r>
          </w:p>
        </w:tc>
      </w:tr>
      <w:tr w:rsidR="005113A7" w:rsidRPr="005113A7" w14:paraId="7A7F882E" w14:textId="77777777" w:rsidTr="00947930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AF32EB" w14:textId="77777777" w:rsidR="005113A7" w:rsidRPr="005113A7" w:rsidRDefault="005113A7" w:rsidP="001B75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76" w:lineRule="auto"/>
              <w:contextualSpacing/>
              <w:jc w:val="both"/>
              <w:rPr>
                <w:rFonts w:ascii="Calibri" w:eastAsia="Arial" w:hAnsi="Calibri" w:cs="Times New Roman"/>
                <w:noProof w:val="0"/>
                <w:sz w:val="24"/>
                <w:szCs w:val="20"/>
                <w:bdr w:val="nil"/>
                <w:lang w:eastAsia="zh-CN"/>
              </w:rPr>
            </w:pP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4169AB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 w:val="0"/>
                <w:sz w:val="24"/>
                <w:szCs w:val="24"/>
                <w:bdr w:val="nil"/>
                <w:lang w:eastAsia="zh-CN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Konfidencialu. CE</w:t>
            </w:r>
          </w:p>
        </w:tc>
      </w:tr>
      <w:tr w:rsidR="005113A7" w:rsidRPr="005113A7" w14:paraId="11040882" w14:textId="77777777" w:rsidTr="00947930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983C5C" w14:textId="77777777" w:rsidR="005113A7" w:rsidRPr="005113A7" w:rsidRDefault="005113A7" w:rsidP="001B75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76" w:lineRule="auto"/>
              <w:contextualSpacing/>
              <w:jc w:val="both"/>
              <w:rPr>
                <w:rFonts w:ascii="Calibri" w:eastAsia="Arial" w:hAnsi="Calibri" w:cs="Times New Roman"/>
                <w:noProof w:val="0"/>
                <w:sz w:val="24"/>
                <w:szCs w:val="20"/>
                <w:bdr w:val="nil"/>
                <w:lang w:eastAsia="zh-CN"/>
              </w:rPr>
            </w:pP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503B69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 w:val="0"/>
                <w:sz w:val="24"/>
                <w:szCs w:val="24"/>
                <w:bdr w:val="nil"/>
                <w:lang w:eastAsia="zh-CN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Konfidencialu. Gamintojo įgaliojimas</w:t>
            </w:r>
          </w:p>
        </w:tc>
      </w:tr>
      <w:tr w:rsidR="005113A7" w:rsidRPr="005113A7" w14:paraId="55DCEE0D" w14:textId="77777777" w:rsidTr="00947930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C72323" w14:textId="77777777" w:rsidR="005113A7" w:rsidRPr="005113A7" w:rsidRDefault="005113A7" w:rsidP="001B75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76" w:lineRule="auto"/>
              <w:contextualSpacing/>
              <w:jc w:val="both"/>
              <w:rPr>
                <w:rFonts w:ascii="Calibri" w:eastAsia="Arial" w:hAnsi="Calibri" w:cs="Times New Roman"/>
                <w:noProof w:val="0"/>
                <w:sz w:val="24"/>
                <w:szCs w:val="20"/>
                <w:bdr w:val="nil"/>
                <w:lang w:eastAsia="zh-CN"/>
              </w:rPr>
            </w:pP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9BF399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 w:val="0"/>
                <w:sz w:val="24"/>
                <w:szCs w:val="24"/>
                <w:bdr w:val="nil"/>
                <w:lang w:eastAsia="zh-CN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Konfidencialu. Brošiūros</w:t>
            </w:r>
          </w:p>
        </w:tc>
      </w:tr>
      <w:tr w:rsidR="005113A7" w:rsidRPr="005113A7" w14:paraId="18FF8C1E" w14:textId="77777777" w:rsidTr="00947930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A54EC7" w14:textId="77777777" w:rsidR="005113A7" w:rsidRPr="005113A7" w:rsidRDefault="005113A7" w:rsidP="001B75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76" w:lineRule="auto"/>
              <w:contextualSpacing/>
              <w:jc w:val="both"/>
              <w:rPr>
                <w:rFonts w:ascii="Calibri" w:eastAsia="Arial" w:hAnsi="Calibri" w:cs="Times New Roman"/>
                <w:noProof w:val="0"/>
                <w:sz w:val="24"/>
                <w:szCs w:val="20"/>
                <w:bdr w:val="nil"/>
                <w:lang w:eastAsia="zh-CN"/>
              </w:rPr>
            </w:pP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BEAE8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 w:val="0"/>
                <w:sz w:val="24"/>
                <w:szCs w:val="24"/>
                <w:bdr w:val="nil"/>
                <w:lang w:eastAsia="zh-CN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Konfidencialu. Naudojimo instrukcijos</w:t>
            </w:r>
          </w:p>
        </w:tc>
      </w:tr>
      <w:tr w:rsidR="005113A7" w:rsidRPr="005113A7" w14:paraId="0538EE12" w14:textId="77777777" w:rsidTr="00947930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AF1977" w14:textId="77777777" w:rsidR="005113A7" w:rsidRPr="005113A7" w:rsidRDefault="005113A7" w:rsidP="001B75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76" w:lineRule="auto"/>
              <w:contextualSpacing/>
              <w:jc w:val="both"/>
              <w:rPr>
                <w:rFonts w:ascii="Calibri" w:eastAsia="Arial" w:hAnsi="Calibri" w:cs="Times New Roman"/>
                <w:noProof w:val="0"/>
                <w:sz w:val="24"/>
                <w:szCs w:val="20"/>
                <w:bdr w:val="nil"/>
                <w:lang w:eastAsia="zh-CN"/>
              </w:rPr>
            </w:pP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0B768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 w:val="0"/>
                <w:sz w:val="24"/>
                <w:szCs w:val="24"/>
                <w:bdr w:val="nil"/>
                <w:lang w:eastAsia="zh-CN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Konfidencialu. Nuotrauka</w:t>
            </w:r>
          </w:p>
        </w:tc>
      </w:tr>
      <w:tr w:rsidR="005113A7" w:rsidRPr="005113A7" w14:paraId="5459721B" w14:textId="77777777" w:rsidTr="00947930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11E17B" w14:textId="77777777" w:rsidR="005113A7" w:rsidRPr="005113A7" w:rsidRDefault="005113A7" w:rsidP="001B75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76" w:lineRule="auto"/>
              <w:contextualSpacing/>
              <w:jc w:val="both"/>
              <w:rPr>
                <w:rFonts w:ascii="Calibri" w:eastAsia="Arial" w:hAnsi="Calibri" w:cs="Times New Roman"/>
                <w:noProof w:val="0"/>
                <w:sz w:val="24"/>
                <w:szCs w:val="20"/>
                <w:bdr w:val="nil"/>
                <w:lang w:eastAsia="zh-CN"/>
              </w:rPr>
            </w:pP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42DAF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 w:val="0"/>
                <w:sz w:val="24"/>
                <w:szCs w:val="24"/>
                <w:bdr w:val="nil"/>
                <w:lang w:eastAsia="zh-CN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Konfidencialu. Katalogas</w:t>
            </w:r>
          </w:p>
        </w:tc>
      </w:tr>
      <w:tr w:rsidR="005113A7" w:rsidRPr="005113A7" w14:paraId="14EB62F9" w14:textId="77777777" w:rsidTr="00947930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7B666E" w14:textId="77777777" w:rsidR="005113A7" w:rsidRPr="005113A7" w:rsidRDefault="005113A7" w:rsidP="001B75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76" w:lineRule="auto"/>
              <w:contextualSpacing/>
              <w:jc w:val="both"/>
              <w:rPr>
                <w:rFonts w:ascii="Calibri" w:eastAsia="Arial" w:hAnsi="Calibri" w:cs="Times New Roman"/>
                <w:noProof w:val="0"/>
                <w:sz w:val="24"/>
                <w:szCs w:val="20"/>
                <w:bdr w:val="nil"/>
                <w:lang w:eastAsia="zh-CN"/>
              </w:rPr>
            </w:pP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53DA9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 w:val="0"/>
                <w:sz w:val="24"/>
                <w:szCs w:val="24"/>
                <w:bdr w:val="nil"/>
                <w:lang w:eastAsia="zh-CN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Konfidencialu. RC pažyma</w:t>
            </w:r>
          </w:p>
        </w:tc>
      </w:tr>
    </w:tbl>
    <w:p w14:paraId="2540B77C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one" w:sz="0" w:space="0" w:color="auto" w:frame="1"/>
        </w:rPr>
      </w:pPr>
    </w:p>
    <w:p w14:paraId="3ECBDF65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one" w:sz="0" w:space="0" w:color="auto" w:frame="1"/>
        </w:rPr>
      </w:pPr>
    </w:p>
    <w:p w14:paraId="2E460D3E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one" w:sz="0" w:space="0" w:color="auto" w:frame="1"/>
        </w:rPr>
      </w:pPr>
    </w:p>
    <w:p w14:paraId="5076DE69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one" w:sz="0" w:space="0" w:color="auto" w:frame="1"/>
        </w:rPr>
      </w:pPr>
    </w:p>
    <w:p w14:paraId="7B3F48A5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one" w:sz="0" w:space="0" w:color="auto" w:frame="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113A7" w:rsidRPr="005113A7" w14:paraId="29624811" w14:textId="77777777" w:rsidTr="0094793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5D2CE5D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rPr>
                <w:rFonts w:ascii="Times New Roman" w:eastAsia="Arial Unicode MS" w:hAnsi="Times New Roman" w:cs="Times New Roman"/>
                <w:i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i/>
                <w:noProof w:val="0"/>
                <w:sz w:val="24"/>
                <w:szCs w:val="24"/>
                <w:bdr w:val="none" w:sz="0" w:space="0" w:color="auto" w:frame="1"/>
              </w:rPr>
              <w:t>Viešųjų pirkimų vadybininkė</w:t>
            </w:r>
          </w:p>
        </w:tc>
        <w:tc>
          <w:tcPr>
            <w:tcW w:w="604" w:type="dxa"/>
          </w:tcPr>
          <w:p w14:paraId="43439955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5E19AA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1" w:type="dxa"/>
          </w:tcPr>
          <w:p w14:paraId="1C0B42B0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70A08B1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right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  <w:t>Daiva Macijauskienė</w:t>
            </w:r>
          </w:p>
        </w:tc>
        <w:tc>
          <w:tcPr>
            <w:tcW w:w="648" w:type="dxa"/>
          </w:tcPr>
          <w:p w14:paraId="56FC5553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right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5113A7" w:rsidRPr="005113A7" w14:paraId="7B042C67" w14:textId="77777777" w:rsidTr="00947930">
        <w:trPr>
          <w:trHeight w:val="186"/>
        </w:trPr>
        <w:tc>
          <w:tcPr>
            <w:tcW w:w="3284" w:type="dxa"/>
            <w:hideMark/>
          </w:tcPr>
          <w:p w14:paraId="3A7371C4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 w:val="0"/>
                <w:sz w:val="16"/>
                <w:szCs w:val="16"/>
                <w:lang w:eastAsia="zh-CN"/>
              </w:rPr>
            </w:pPr>
            <w:r w:rsidRPr="005113A7">
              <w:rPr>
                <w:rFonts w:ascii="Times New Roman" w:eastAsia="Arial" w:hAnsi="Times New Roman" w:cs="Times New Roman"/>
                <w:noProof w:val="0"/>
                <w:position w:val="6"/>
                <w:sz w:val="16"/>
                <w:szCs w:val="16"/>
                <w:bdr w:val="nil"/>
                <w:lang w:eastAsia="zh-CN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9E051E1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noProof w:val="0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980" w:type="dxa"/>
            <w:hideMark/>
          </w:tcPr>
          <w:p w14:paraId="2DB2113C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noProof w:val="0"/>
                <w:sz w:val="16"/>
                <w:szCs w:val="16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position w:val="6"/>
                <w:sz w:val="16"/>
                <w:szCs w:val="16"/>
                <w:bdr w:val="none" w:sz="0" w:space="0" w:color="auto" w:frame="1"/>
              </w:rPr>
              <w:t>(Parašas)</w:t>
            </w:r>
            <w:r w:rsidRPr="005113A7">
              <w:rPr>
                <w:rFonts w:ascii="Times New Roman" w:eastAsia="Arial Unicode MS" w:hAnsi="Times New Roman" w:cs="Times New Roman"/>
                <w:i/>
                <w:noProof w:val="0"/>
                <w:sz w:val="16"/>
                <w:szCs w:val="16"/>
                <w:bdr w:val="none" w:sz="0" w:space="0" w:color="auto" w:frame="1"/>
              </w:rPr>
              <w:t xml:space="preserve"> </w:t>
            </w:r>
          </w:p>
        </w:tc>
        <w:tc>
          <w:tcPr>
            <w:tcW w:w="701" w:type="dxa"/>
          </w:tcPr>
          <w:p w14:paraId="234C053D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noProof w:val="0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611" w:type="dxa"/>
            <w:hideMark/>
          </w:tcPr>
          <w:p w14:paraId="3671B1DA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noProof w:val="0"/>
                <w:sz w:val="16"/>
                <w:szCs w:val="16"/>
                <w:bdr w:val="none" w:sz="0" w:space="0" w:color="auto" w:frame="1"/>
              </w:rPr>
            </w:pPr>
            <w:r w:rsidRPr="005113A7">
              <w:rPr>
                <w:rFonts w:ascii="Times New Roman" w:eastAsia="Arial Unicode MS" w:hAnsi="Times New Roman" w:cs="Times New Roman"/>
                <w:noProof w:val="0"/>
                <w:position w:val="6"/>
                <w:sz w:val="16"/>
                <w:szCs w:val="16"/>
                <w:bdr w:val="none" w:sz="0" w:space="0" w:color="auto" w:frame="1"/>
              </w:rPr>
              <w:t>(Vardas ir pavardė)</w:t>
            </w:r>
            <w:r w:rsidRPr="005113A7">
              <w:rPr>
                <w:rFonts w:ascii="Times New Roman" w:eastAsia="Arial Unicode MS" w:hAnsi="Times New Roman" w:cs="Times New Roman"/>
                <w:i/>
                <w:noProof w:val="0"/>
                <w:sz w:val="16"/>
                <w:szCs w:val="16"/>
                <w:bdr w:val="none" w:sz="0" w:space="0" w:color="auto" w:frame="1"/>
              </w:rPr>
              <w:t xml:space="preserve"> </w:t>
            </w:r>
          </w:p>
        </w:tc>
        <w:tc>
          <w:tcPr>
            <w:tcW w:w="648" w:type="dxa"/>
          </w:tcPr>
          <w:p w14:paraId="42C0D6FB" w14:textId="77777777" w:rsidR="005113A7" w:rsidRPr="005113A7" w:rsidRDefault="005113A7" w:rsidP="005113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6A2867B9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one" w:sz="0" w:space="0" w:color="auto" w:frame="1"/>
        </w:rPr>
      </w:pPr>
    </w:p>
    <w:p w14:paraId="2B200B3C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one" w:sz="0" w:space="0" w:color="auto" w:frame="1"/>
        </w:rPr>
      </w:pPr>
    </w:p>
    <w:p w14:paraId="075BCD46" w14:textId="77777777" w:rsidR="005113A7" w:rsidRPr="005113A7" w:rsidRDefault="005113A7" w:rsidP="005113A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0F502F4B" w14:textId="77777777" w:rsidR="00B54935" w:rsidRPr="007F5A7A" w:rsidRDefault="00B54935" w:rsidP="007F5A7A"/>
    <w:sectPr w:rsidR="00B54935" w:rsidRPr="007F5A7A" w:rsidSect="00591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C5DCC" w14:textId="77777777" w:rsidR="00A02693" w:rsidRDefault="00A02693" w:rsidP="005912A3">
      <w:pPr>
        <w:spacing w:after="0" w:line="240" w:lineRule="auto"/>
      </w:pPr>
      <w:r>
        <w:separator/>
      </w:r>
    </w:p>
  </w:endnote>
  <w:endnote w:type="continuationSeparator" w:id="0">
    <w:p w14:paraId="2806EA0A" w14:textId="77777777" w:rsidR="00A02693" w:rsidRDefault="00A02693" w:rsidP="0059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7D256" w14:textId="77777777" w:rsidR="005912A3" w:rsidRDefault="00591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C2A51" w14:textId="77777777" w:rsidR="005912A3" w:rsidRDefault="00591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2636A" w14:textId="77777777" w:rsidR="005912A3" w:rsidRDefault="00591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2FE41" w14:textId="77777777" w:rsidR="00A02693" w:rsidRDefault="00A02693" w:rsidP="005912A3">
      <w:pPr>
        <w:spacing w:after="0" w:line="240" w:lineRule="auto"/>
      </w:pPr>
      <w:r>
        <w:separator/>
      </w:r>
    </w:p>
  </w:footnote>
  <w:footnote w:type="continuationSeparator" w:id="0">
    <w:p w14:paraId="3B94DC1C" w14:textId="77777777" w:rsidR="00A02693" w:rsidRDefault="00A02693" w:rsidP="00591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7AC88" w14:textId="77777777" w:rsidR="005912A3" w:rsidRDefault="00591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C0B45" w14:textId="77777777" w:rsidR="005912A3" w:rsidRDefault="005912A3" w:rsidP="005912A3">
    <w:pPr>
      <w:pStyle w:val="Header"/>
      <w:ind w:left="-1701"/>
    </w:pPr>
    <w:r>
      <w:rPr>
        <w:lang w:val="en-US"/>
      </w:rPr>
      <w:drawing>
        <wp:inline distT="0" distB="0" distL="0" distR="0" wp14:anchorId="415193F3" wp14:editId="71A5B84D">
          <wp:extent cx="7550486" cy="962025"/>
          <wp:effectExtent l="0" t="0" r="0" b="0"/>
          <wp:docPr id="5" name="Paveikslėlis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454" cy="970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E769E" w14:textId="77777777" w:rsidR="005912A3" w:rsidRDefault="00591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F7CF7"/>
    <w:multiLevelType w:val="multilevel"/>
    <w:tmpl w:val="FAC607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8" w15:restartNumberingAfterBreak="0">
    <w:nsid w:val="39D02000"/>
    <w:multiLevelType w:val="multilevel"/>
    <w:tmpl w:val="FAC607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9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49545AF8"/>
    <w:multiLevelType w:val="hybridMultilevel"/>
    <w:tmpl w:val="9D5E9172"/>
    <w:lvl w:ilvl="0" w:tplc="34142F1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1296"/>
  <w:hyphenationZone w:val="396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A3"/>
    <w:rsid w:val="00054938"/>
    <w:rsid w:val="0007163D"/>
    <w:rsid w:val="00147B15"/>
    <w:rsid w:val="001506D8"/>
    <w:rsid w:val="001528C4"/>
    <w:rsid w:val="001B7595"/>
    <w:rsid w:val="0026483D"/>
    <w:rsid w:val="002A1B3F"/>
    <w:rsid w:val="002D5306"/>
    <w:rsid w:val="00350067"/>
    <w:rsid w:val="003961DB"/>
    <w:rsid w:val="003B69AB"/>
    <w:rsid w:val="003F5EBE"/>
    <w:rsid w:val="004D6821"/>
    <w:rsid w:val="004D7FE8"/>
    <w:rsid w:val="005113A7"/>
    <w:rsid w:val="005912A3"/>
    <w:rsid w:val="005D75CC"/>
    <w:rsid w:val="00701780"/>
    <w:rsid w:val="007552CC"/>
    <w:rsid w:val="00796F67"/>
    <w:rsid w:val="007F5A7A"/>
    <w:rsid w:val="008123BB"/>
    <w:rsid w:val="00854F34"/>
    <w:rsid w:val="0087260F"/>
    <w:rsid w:val="00983C2C"/>
    <w:rsid w:val="009F0FD4"/>
    <w:rsid w:val="009F2E85"/>
    <w:rsid w:val="00A02693"/>
    <w:rsid w:val="00A25D7F"/>
    <w:rsid w:val="00A42DB1"/>
    <w:rsid w:val="00A65D2B"/>
    <w:rsid w:val="00A7346D"/>
    <w:rsid w:val="00AC7FD6"/>
    <w:rsid w:val="00B30754"/>
    <w:rsid w:val="00B54935"/>
    <w:rsid w:val="00B83E21"/>
    <w:rsid w:val="00BC508D"/>
    <w:rsid w:val="00C76619"/>
    <w:rsid w:val="00CA340D"/>
    <w:rsid w:val="00D0301D"/>
    <w:rsid w:val="00DB049E"/>
    <w:rsid w:val="00DE39BE"/>
    <w:rsid w:val="00E3157A"/>
    <w:rsid w:val="00E7128F"/>
    <w:rsid w:val="00F0066F"/>
    <w:rsid w:val="00F56DF9"/>
    <w:rsid w:val="00F6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207DA55"/>
  <w15:chartTrackingRefBased/>
  <w15:docId w15:val="{52927A38-D312-447E-A68D-3F33000E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rsid w:val="00054938"/>
    <w:pPr>
      <w:keepNext/>
      <w:numPr>
        <w:numId w:val="1"/>
      </w:numPr>
      <w:suppressAutoHyphens/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noProof w:val="0"/>
      <w:sz w:val="28"/>
      <w:szCs w:val="20"/>
      <w:lang w:eastAsia="ar-SA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A7346D"/>
    <w:pPr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noProof w:val="0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1"/>
    <w:qFormat/>
    <w:rsid w:val="00A7346D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noProof w:val="0"/>
      <w:sz w:val="24"/>
      <w:szCs w:val="20"/>
      <w:lang w:eastAsia="lt-LT"/>
    </w:rPr>
  </w:style>
  <w:style w:type="paragraph" w:styleId="Heading4">
    <w:name w:val="heading 4"/>
    <w:aliases w:val=" Sub-Clause Sub-paragraph,Sub-Clause Sub-paragraph"/>
    <w:basedOn w:val="Normal"/>
    <w:next w:val="Normal"/>
    <w:link w:val="Heading4Char"/>
    <w:qFormat/>
    <w:rsid w:val="00A7346D"/>
    <w:pPr>
      <w:keepNext/>
      <w:tabs>
        <w:tab w:val="num" w:pos="1824"/>
      </w:tabs>
      <w:spacing w:after="0" w:line="240" w:lineRule="auto"/>
      <w:ind w:left="1824" w:hanging="864"/>
      <w:outlineLvl w:val="3"/>
    </w:pPr>
    <w:rPr>
      <w:rFonts w:ascii="Times New Roman" w:eastAsia="Times New Roman" w:hAnsi="Times New Roman" w:cs="Times New Roman"/>
      <w:b/>
      <w:noProof w:val="0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A7346D"/>
    <w:pPr>
      <w:keepNext/>
      <w:tabs>
        <w:tab w:val="num" w:pos="1608"/>
      </w:tabs>
      <w:spacing w:after="0" w:line="240" w:lineRule="auto"/>
      <w:ind w:left="1608" w:hanging="1008"/>
      <w:outlineLvl w:val="4"/>
    </w:pPr>
    <w:rPr>
      <w:rFonts w:ascii="Times New Roman" w:eastAsia="Times New Roman" w:hAnsi="Times New Roman" w:cs="Times New Roman"/>
      <w:b/>
      <w:noProof w:val="0"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A7346D"/>
    <w:pPr>
      <w:keepNext/>
      <w:tabs>
        <w:tab w:val="num" w:pos="1872"/>
      </w:tabs>
      <w:spacing w:after="0" w:line="240" w:lineRule="auto"/>
      <w:ind w:left="1872" w:hanging="1152"/>
      <w:outlineLvl w:val="5"/>
    </w:pPr>
    <w:rPr>
      <w:rFonts w:ascii="Times New Roman" w:eastAsia="Times New Roman" w:hAnsi="Times New Roman" w:cs="Times New Roman"/>
      <w:b/>
      <w:noProof w:val="0"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A7346D"/>
    <w:pPr>
      <w:keepNext/>
      <w:tabs>
        <w:tab w:val="num" w:pos="2016"/>
      </w:tabs>
      <w:spacing w:after="0" w:line="240" w:lineRule="auto"/>
      <w:ind w:left="2016" w:hanging="1296"/>
      <w:outlineLvl w:val="6"/>
    </w:pPr>
    <w:rPr>
      <w:rFonts w:ascii="Times New Roman" w:eastAsia="Times New Roman" w:hAnsi="Times New Roman" w:cs="Times New Roman"/>
      <w:noProof w:val="0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A7346D"/>
    <w:pPr>
      <w:keepNext/>
      <w:tabs>
        <w:tab w:val="num" w:pos="2160"/>
      </w:tabs>
      <w:spacing w:after="0" w:line="240" w:lineRule="auto"/>
      <w:ind w:left="2160" w:hanging="1440"/>
      <w:outlineLvl w:val="7"/>
    </w:pPr>
    <w:rPr>
      <w:rFonts w:ascii="Times New Roman" w:eastAsia="Times New Roman" w:hAnsi="Times New Roman" w:cs="Times New Roman"/>
      <w:b/>
      <w:noProof w:val="0"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A7346D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Times New Roman" w:hAnsi="Times New Roman" w:cs="Times New Roman"/>
      <w:noProof w:val="0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unhideWhenUsed/>
    <w:rsid w:val="005912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5912A3"/>
    <w:rPr>
      <w:noProof/>
    </w:rPr>
  </w:style>
  <w:style w:type="paragraph" w:styleId="Footer">
    <w:name w:val="footer"/>
    <w:basedOn w:val="Normal"/>
    <w:link w:val="FooterChar"/>
    <w:unhideWhenUsed/>
    <w:rsid w:val="005912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2A3"/>
    <w:rPr>
      <w:noProof/>
    </w:rPr>
  </w:style>
  <w:style w:type="character" w:styleId="Hyperlink">
    <w:name w:val="Hyperlink"/>
    <w:rsid w:val="00A42DB1"/>
    <w:rPr>
      <w:color w:val="0000FF"/>
      <w:u w:val="single"/>
    </w:rPr>
  </w:style>
  <w:style w:type="paragraph" w:customStyle="1" w:styleId="Pagrindinistekstas1">
    <w:name w:val="Pagrindinis tekstas1"/>
    <w:link w:val="BodytextDiagrama"/>
    <w:rsid w:val="00A42DB1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linija">
    <w:name w:val="linija"/>
    <w:basedOn w:val="Normal"/>
    <w:rsid w:val="005D75C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ar-SA"/>
    </w:rPr>
  </w:style>
  <w:style w:type="character" w:customStyle="1" w:styleId="BodytextDiagrama">
    <w:name w:val="Body text Diagrama"/>
    <w:link w:val="Pagrindinistekstas1"/>
    <w:locked/>
    <w:rsid w:val="005D75CC"/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CentrBoldm">
    <w:name w:val="CentrBoldm"/>
    <w:basedOn w:val="Normal"/>
    <w:rsid w:val="005D75CC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noProof w:val="0"/>
      <w:sz w:val="20"/>
      <w:szCs w:val="24"/>
      <w:lang w:val="en-US"/>
    </w:rPr>
  </w:style>
  <w:style w:type="paragraph" w:customStyle="1" w:styleId="DiagramaDiagrama11">
    <w:name w:val="Diagrama Diagrama11"/>
    <w:basedOn w:val="Normal"/>
    <w:rsid w:val="005D75CC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D75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05493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agrindinistekstas2">
    <w:name w:val="Pagrindinis tekstas2"/>
    <w:rsid w:val="009F2E85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A7346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1">
    <w:name w:val="Heading 3 Char1"/>
    <w:aliases w:val="Section Header3 Char,Sub-Clause Paragraph Char"/>
    <w:basedOn w:val="DefaultParagraphFont"/>
    <w:link w:val="Heading3"/>
    <w:rsid w:val="00A7346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"/>
    <w:basedOn w:val="DefaultParagraphFont"/>
    <w:link w:val="Heading4"/>
    <w:rsid w:val="00A7346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A7346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A7346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A7346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A7346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A7346D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Sraonra1">
    <w:name w:val="Sąrašo nėra1"/>
    <w:next w:val="NoList"/>
    <w:uiPriority w:val="99"/>
    <w:semiHidden/>
    <w:unhideWhenUsed/>
    <w:rsid w:val="00A7346D"/>
  </w:style>
  <w:style w:type="paragraph" w:styleId="TOC1">
    <w:name w:val="toc 1"/>
    <w:basedOn w:val="Normal"/>
    <w:next w:val="Normal"/>
    <w:autoRedefine/>
    <w:semiHidden/>
    <w:rsid w:val="00A7346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lt-LT"/>
    </w:rPr>
  </w:style>
  <w:style w:type="paragraph" w:customStyle="1" w:styleId="Point1">
    <w:name w:val="Point 1"/>
    <w:basedOn w:val="Normal"/>
    <w:rsid w:val="00A7346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lt-LT"/>
    </w:rPr>
  </w:style>
  <w:style w:type="paragraph" w:styleId="BodyTextIndent3">
    <w:name w:val="Body Text Indent 3"/>
    <w:basedOn w:val="Normal"/>
    <w:link w:val="BodyTextIndent3Char"/>
    <w:rsid w:val="00A7346D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rsid w:val="00A7346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rsid w:val="00A7346D"/>
    <w:pPr>
      <w:spacing w:after="0" w:line="240" w:lineRule="auto"/>
      <w:ind w:left="720"/>
    </w:pPr>
    <w:rPr>
      <w:rFonts w:ascii="Times New Roman" w:eastAsia="Times New Roman" w:hAnsi="Times New Roman" w:cs="Times New Roman"/>
      <w:i/>
      <w:noProof w:val="0"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rsid w:val="00A7346D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3">
    <w:name w:val="Body Text 3"/>
    <w:basedOn w:val="Normal"/>
    <w:link w:val="BodyText3Char"/>
    <w:rsid w:val="00A7346D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rsid w:val="00A7346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A7346D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noProof w:val="0"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A7346D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styleId="PageNumber">
    <w:name w:val="page number"/>
    <w:basedOn w:val="DefaultParagraphFont"/>
    <w:rsid w:val="00A7346D"/>
  </w:style>
  <w:style w:type="paragraph" w:styleId="Title">
    <w:name w:val="Title"/>
    <w:basedOn w:val="Normal"/>
    <w:link w:val="TitleChar"/>
    <w:qFormat/>
    <w:rsid w:val="00A7346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7346D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besliotekstas1">
    <w:name w:val="Debesėlio tekstas1"/>
    <w:basedOn w:val="Normal"/>
    <w:semiHidden/>
    <w:rsid w:val="00A7346D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eastAsia="lt-LT"/>
    </w:rPr>
  </w:style>
  <w:style w:type="paragraph" w:styleId="Caption">
    <w:name w:val="caption"/>
    <w:basedOn w:val="Normal"/>
    <w:next w:val="Normal"/>
    <w:qFormat/>
    <w:rsid w:val="00A7346D"/>
    <w:pPr>
      <w:spacing w:after="0" w:line="240" w:lineRule="auto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paragraph" w:styleId="BodyText">
    <w:name w:val="Body Text"/>
    <w:basedOn w:val="Normal"/>
    <w:link w:val="BodyTextChar"/>
    <w:rsid w:val="00A7346D"/>
    <w:pPr>
      <w:spacing w:after="0" w:line="240" w:lineRule="auto"/>
    </w:pPr>
    <w:rPr>
      <w:rFonts w:ascii="Times New Roman" w:eastAsia="Times New Roman" w:hAnsi="Times New Roman" w:cs="Times New Roman"/>
      <w:b/>
      <w:iCs/>
      <w:noProof w:val="0"/>
      <w:sz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A7346D"/>
    <w:rPr>
      <w:rFonts w:ascii="Times New Roman" w:eastAsia="Times New Roman" w:hAnsi="Times New Roman" w:cs="Times New Roman"/>
      <w:b/>
      <w:iCs/>
      <w:sz w:val="24"/>
      <w:lang w:eastAsia="lt-LT"/>
    </w:rPr>
  </w:style>
  <w:style w:type="character" w:styleId="FollowedHyperlink">
    <w:name w:val="FollowedHyperlink"/>
    <w:rsid w:val="00A7346D"/>
    <w:rPr>
      <w:color w:val="800080"/>
      <w:u w:val="single"/>
    </w:rPr>
  </w:style>
  <w:style w:type="paragraph" w:styleId="NormalWeb">
    <w:name w:val="Normal (Web)"/>
    <w:basedOn w:val="Normal"/>
    <w:rsid w:val="00A7346D"/>
    <w:pPr>
      <w:spacing w:before="100" w:after="10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A7346D"/>
    <w:pPr>
      <w:shd w:val="clear" w:color="auto" w:fill="000080"/>
      <w:spacing w:after="0" w:line="240" w:lineRule="auto"/>
    </w:pPr>
    <w:rPr>
      <w:rFonts w:ascii="Tahoma" w:eastAsia="Times New Roman" w:hAnsi="Tahoma" w:cs="Tahoma"/>
      <w:noProof w:val="0"/>
      <w:sz w:val="24"/>
      <w:szCs w:val="20"/>
      <w:lang w:eastAsia="lt-LT"/>
    </w:rPr>
  </w:style>
  <w:style w:type="character" w:customStyle="1" w:styleId="DocumentMapChar">
    <w:name w:val="Document Map Char"/>
    <w:basedOn w:val="DefaultParagraphFont"/>
    <w:link w:val="DocumentMap"/>
    <w:semiHidden/>
    <w:rsid w:val="00A7346D"/>
    <w:rPr>
      <w:rFonts w:ascii="Tahoma" w:eastAsia="Times New Roman" w:hAnsi="Tahoma" w:cs="Tahoma"/>
      <w:sz w:val="24"/>
      <w:szCs w:val="20"/>
      <w:shd w:val="clear" w:color="auto" w:fill="000080"/>
      <w:lang w:eastAsia="lt-LT"/>
    </w:rPr>
  </w:style>
  <w:style w:type="paragraph" w:styleId="BodyText2">
    <w:name w:val="Body Text 2"/>
    <w:basedOn w:val="Normal"/>
    <w:link w:val="BodyText2Char"/>
    <w:rsid w:val="00A7346D"/>
    <w:pPr>
      <w:autoSpaceDE w:val="0"/>
      <w:autoSpaceDN w:val="0"/>
      <w:spacing w:after="0" w:line="240" w:lineRule="auto"/>
      <w:ind w:right="264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7346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rsid w:val="00A73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7346D"/>
    <w:pPr>
      <w:spacing w:before="120" w:after="120" w:line="240" w:lineRule="auto"/>
    </w:pPr>
    <w:rPr>
      <w:rFonts w:ascii="Arial" w:eastAsia="Times New Roman" w:hAnsi="Arial" w:cs="Times New Roman"/>
      <w:noProof w:val="0"/>
      <w:snapToGrid w:val="0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46D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Subtitle">
    <w:name w:val="Subtitle"/>
    <w:basedOn w:val="Normal"/>
    <w:link w:val="SubtitleChar"/>
    <w:qFormat/>
    <w:rsid w:val="00A7346D"/>
    <w:pPr>
      <w:spacing w:before="120" w:after="120" w:line="240" w:lineRule="auto"/>
      <w:jc w:val="center"/>
    </w:pPr>
    <w:rPr>
      <w:rFonts w:ascii="Arial" w:eastAsia="Times New Roman" w:hAnsi="Arial" w:cs="Times New Roman"/>
      <w:b/>
      <w:noProof w:val="0"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A7346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BalloonText">
    <w:name w:val="Balloon Text"/>
    <w:basedOn w:val="Normal"/>
    <w:link w:val="BalloonTextChar"/>
    <w:uiPriority w:val="99"/>
    <w:semiHidden/>
    <w:rsid w:val="00A7346D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46D"/>
    <w:rPr>
      <w:rFonts w:ascii="Tahoma" w:eastAsia="Times New Roman" w:hAnsi="Tahoma" w:cs="Tahoma"/>
      <w:sz w:val="16"/>
      <w:szCs w:val="16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7346D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7346D"/>
    <w:rPr>
      <w:rFonts w:ascii="Times New Roman" w:eastAsia="Times New Roman" w:hAnsi="Times New Roman" w:cs="Times New Roman"/>
      <w:b/>
      <w:bCs/>
      <w:snapToGrid/>
      <w:sz w:val="20"/>
      <w:szCs w:val="20"/>
      <w:lang w:val="sv-SE" w:eastAsia="lt-LT"/>
    </w:rPr>
  </w:style>
  <w:style w:type="paragraph" w:styleId="ListNumber2">
    <w:name w:val="List Number 2"/>
    <w:basedOn w:val="Normal"/>
    <w:rsid w:val="00A7346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</w:rPr>
  </w:style>
  <w:style w:type="paragraph" w:customStyle="1" w:styleId="Style4">
    <w:name w:val="Style4"/>
    <w:basedOn w:val="Heading7"/>
    <w:rsid w:val="00A7346D"/>
    <w:pPr>
      <w:numPr>
        <w:numId w:val="3"/>
      </w:numPr>
      <w:spacing w:before="240" w:after="240"/>
      <w:jc w:val="center"/>
    </w:pPr>
    <w:rPr>
      <w:b/>
    </w:rPr>
  </w:style>
  <w:style w:type="paragraph" w:customStyle="1" w:styleId="Standard">
    <w:name w:val="Standard"/>
    <w:rsid w:val="00A73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rsid w:val="00A7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A7346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rsid w:val="00A7346D"/>
    <w:pPr>
      <w:snapToGrid w:val="0"/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ISTATYMAS">
    <w:name w:val="ISTATYMAS"/>
    <w:rsid w:val="00A7346D"/>
    <w:pPr>
      <w:snapToGri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rezidentas">
    <w:name w:val="Prezidentas"/>
    <w:rsid w:val="00A7346D"/>
    <w:pPr>
      <w:tabs>
        <w:tab w:val="right" w:pos="9808"/>
      </w:tabs>
      <w:snapToGrid w:val="0"/>
      <w:spacing w:after="0" w:line="240" w:lineRule="auto"/>
    </w:pPr>
    <w:rPr>
      <w:rFonts w:ascii="TimesLT" w:eastAsia="Times New Roman" w:hAnsi="TimesLT" w:cs="Times New Roman"/>
      <w:caps/>
      <w:sz w:val="20"/>
      <w:szCs w:val="20"/>
      <w:lang w:val="en-US"/>
    </w:rPr>
  </w:style>
  <w:style w:type="paragraph" w:customStyle="1" w:styleId="Linija0">
    <w:name w:val="Linija"/>
    <w:basedOn w:val="Normal"/>
    <w:rsid w:val="00A7346D"/>
    <w:pPr>
      <w:snapToGrid w:val="0"/>
      <w:spacing w:after="0" w:line="240" w:lineRule="auto"/>
      <w:jc w:val="center"/>
    </w:pPr>
    <w:rPr>
      <w:rFonts w:ascii="TimesLT" w:eastAsia="Times New Roman" w:hAnsi="TimesLT" w:cs="Times New Roman"/>
      <w:noProof w:val="0"/>
      <w:sz w:val="12"/>
      <w:szCs w:val="20"/>
      <w:lang w:val="en-US"/>
    </w:rPr>
  </w:style>
  <w:style w:type="character" w:customStyle="1" w:styleId="WW8Num2z0">
    <w:name w:val="WW8Num2z0"/>
    <w:rsid w:val="00A7346D"/>
    <w:rPr>
      <w:rFonts w:ascii="Symbol" w:hAnsi="Symbol"/>
    </w:rPr>
  </w:style>
  <w:style w:type="character" w:customStyle="1" w:styleId="WW8Num22z0">
    <w:name w:val="WW8Num22z0"/>
    <w:rsid w:val="00A7346D"/>
    <w:rPr>
      <w:rFonts w:ascii="Symbol" w:hAnsi="Symbol"/>
    </w:rPr>
  </w:style>
  <w:style w:type="paragraph" w:customStyle="1" w:styleId="Patvirtinta">
    <w:name w:val="Patvirtinta"/>
    <w:rsid w:val="00A7346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A7346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entaCENTR">
    <w:name w:val="Lenta CENTR"/>
    <w:basedOn w:val="BodyText1"/>
    <w:rsid w:val="00A7346D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HTMLPreformatted">
    <w:name w:val="HTML Preformatted"/>
    <w:basedOn w:val="Normal"/>
    <w:link w:val="HTMLPreformattedChar"/>
    <w:rsid w:val="00A73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noProof w:val="0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A7346D"/>
    <w:rPr>
      <w:rFonts w:ascii="Courier New" w:eastAsia="Courier New" w:hAnsi="Courier New" w:cs="Courier New"/>
      <w:sz w:val="20"/>
      <w:szCs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A7346D"/>
    <w:pPr>
      <w:spacing w:line="240" w:lineRule="exact"/>
    </w:pPr>
    <w:rPr>
      <w:rFonts w:ascii="Verdana" w:eastAsia="Times New Roman" w:hAnsi="Verdana" w:cs="Verdana"/>
      <w:noProof w:val="0"/>
      <w:sz w:val="20"/>
      <w:szCs w:val="20"/>
      <w:lang w:eastAsia="lt-LT"/>
    </w:rPr>
  </w:style>
  <w:style w:type="character" w:customStyle="1" w:styleId="small1">
    <w:name w:val="small1"/>
    <w:rsid w:val="00A7346D"/>
    <w:rPr>
      <w:rFonts w:ascii="Verdana" w:hAnsi="Verdana" w:hint="default"/>
      <w:sz w:val="15"/>
      <w:szCs w:val="15"/>
    </w:rPr>
  </w:style>
  <w:style w:type="paragraph" w:customStyle="1" w:styleId="TableSmall">
    <w:name w:val="Table_Small"/>
    <w:basedOn w:val="Normal"/>
    <w:rsid w:val="00A7346D"/>
    <w:pPr>
      <w:spacing w:before="40" w:after="40" w:line="240" w:lineRule="auto"/>
    </w:pPr>
    <w:rPr>
      <w:rFonts w:ascii="Arial" w:eastAsia="Times New Roman" w:hAnsi="Arial" w:cs="Times New Roman"/>
      <w:noProof w:val="0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rsid w:val="00A7346D"/>
    <w:pPr>
      <w:spacing w:before="120" w:after="120" w:line="240" w:lineRule="auto"/>
      <w:jc w:val="both"/>
    </w:pPr>
    <w:rPr>
      <w:rFonts w:ascii="Arial" w:eastAsia="Times New Roman" w:hAnsi="Arial" w:cs="Times New Roman"/>
      <w:noProof w:val="0"/>
      <w:sz w:val="20"/>
      <w:szCs w:val="24"/>
    </w:rPr>
  </w:style>
  <w:style w:type="character" w:customStyle="1" w:styleId="AlnostextChar">
    <w:name w:val="Alnos text Char"/>
    <w:link w:val="Alnostext"/>
    <w:locked/>
    <w:rsid w:val="00A7346D"/>
    <w:rPr>
      <w:rFonts w:ascii="Arial" w:eastAsia="Times New Roman" w:hAnsi="Arial" w:cs="Times New Roman"/>
      <w:sz w:val="20"/>
      <w:szCs w:val="24"/>
    </w:rPr>
  </w:style>
  <w:style w:type="paragraph" w:customStyle="1" w:styleId="Char">
    <w:name w:val="Char"/>
    <w:basedOn w:val="Normal"/>
    <w:semiHidden/>
    <w:rsid w:val="00A7346D"/>
    <w:pPr>
      <w:spacing w:line="240" w:lineRule="exact"/>
    </w:pPr>
    <w:rPr>
      <w:rFonts w:ascii="Verdana" w:eastAsia="Times New Roman" w:hAnsi="Verdana" w:cs="Verdana"/>
      <w:noProof w:val="0"/>
      <w:sz w:val="20"/>
      <w:szCs w:val="20"/>
      <w:lang w:eastAsia="lt-LT"/>
    </w:rPr>
  </w:style>
  <w:style w:type="paragraph" w:customStyle="1" w:styleId="CharCharCharCharCharChar">
    <w:name w:val="Char Char Char Char Char Char"/>
    <w:basedOn w:val="Normal"/>
    <w:rsid w:val="00A7346D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table" w:customStyle="1" w:styleId="TableNormal1">
    <w:name w:val="Table Normal1"/>
    <w:next w:val="TableNormal"/>
    <w:semiHidden/>
    <w:rsid w:val="00A7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next w:val="TableNormal"/>
    <w:semiHidden/>
    <w:rsid w:val="00A7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">
    <w:name w:val="Table Normal21"/>
    <w:next w:val="TableNormal"/>
    <w:semiHidden/>
    <w:unhideWhenUsed/>
    <w:qFormat/>
    <w:rsid w:val="00A734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A7346D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tg-Cyrl-TJ"/>
    </w:rPr>
  </w:style>
  <w:style w:type="character" w:customStyle="1" w:styleId="FootnoteTextChar">
    <w:name w:val="Footnote Text Char"/>
    <w:basedOn w:val="DefaultParagraphFont"/>
    <w:link w:val="FootnoteText"/>
    <w:semiHidden/>
    <w:rsid w:val="00A7346D"/>
    <w:rPr>
      <w:rFonts w:ascii="Times New Roman" w:eastAsia="Times New Roman" w:hAnsi="Times New Roman" w:cs="Times New Roman"/>
      <w:sz w:val="20"/>
      <w:szCs w:val="20"/>
      <w:lang w:val="tg-Cyrl-TJ"/>
    </w:rPr>
  </w:style>
  <w:style w:type="paragraph" w:customStyle="1" w:styleId="1LaikopressC0">
    <w:name w:val="1: Laiško press C0"/>
    <w:basedOn w:val="Normal"/>
    <w:rsid w:val="00A7346D"/>
    <w:pPr>
      <w:spacing w:after="0" w:line="240" w:lineRule="auto"/>
    </w:pPr>
    <w:rPr>
      <w:rFonts w:ascii="Arial" w:eastAsia="Times New Roman" w:hAnsi="Arial" w:cs="Times New Roman"/>
      <w:noProof w:val="0"/>
      <w:kern w:val="28"/>
      <w:szCs w:val="20"/>
    </w:rPr>
  </w:style>
  <w:style w:type="character" w:customStyle="1" w:styleId="CharChar1">
    <w:name w:val="Char Char1"/>
    <w:locked/>
    <w:rsid w:val="00A7346D"/>
    <w:rPr>
      <w:b/>
      <w:sz w:val="24"/>
      <w:lang w:val="lt-LT" w:eastAsia="en-US" w:bidi="ar-SA"/>
    </w:rPr>
  </w:style>
  <w:style w:type="paragraph" w:styleId="NoSpacing">
    <w:name w:val="No Spacing"/>
    <w:link w:val="NoSpacingChar"/>
    <w:uiPriority w:val="1"/>
    <w:qFormat/>
    <w:rsid w:val="00A7346D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DiagramaDiagrama">
    <w:name w:val="Diagrama Diagrama"/>
    <w:basedOn w:val="Normal"/>
    <w:rsid w:val="00A7346D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customStyle="1" w:styleId="TableHeading">
    <w:name w:val="Table Heading"/>
    <w:basedOn w:val="Normal"/>
    <w:rsid w:val="00A7346D"/>
    <w:pPr>
      <w:suppressLineNumbers/>
      <w:suppressAutoHyphens/>
      <w:spacing w:after="200" w:line="276" w:lineRule="auto"/>
      <w:jc w:val="center"/>
    </w:pPr>
    <w:rPr>
      <w:rFonts w:ascii="Times New Roman" w:eastAsia="Calibri" w:hAnsi="Times New Roman" w:cs="Times New Roman"/>
      <w:b/>
      <w:bCs/>
      <w:noProof w:val="0"/>
      <w:sz w:val="24"/>
      <w:lang w:eastAsia="ar-SA"/>
    </w:rPr>
  </w:style>
  <w:style w:type="paragraph" w:customStyle="1" w:styleId="style2">
    <w:name w:val="style2"/>
    <w:basedOn w:val="Normal"/>
    <w:rsid w:val="00A7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Bodytext81">
    <w:name w:val="Body text (8)1"/>
    <w:basedOn w:val="Normal"/>
    <w:rsid w:val="00A7346D"/>
    <w:pPr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character" w:customStyle="1" w:styleId="Heading3Char">
    <w:name w:val="Heading 3 Char"/>
    <w:locked/>
    <w:rsid w:val="00A7346D"/>
    <w:rPr>
      <w:rFonts w:eastAsia="Calibri"/>
      <w:sz w:val="24"/>
      <w:lang w:val="lt-LT" w:eastAsia="lt-LT" w:bidi="ar-SA"/>
    </w:rPr>
  </w:style>
  <w:style w:type="paragraph" w:customStyle="1" w:styleId="Normal11pt">
    <w:name w:val="Normal + 11 pt"/>
    <w:basedOn w:val="Normal"/>
    <w:rsid w:val="00A7346D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lang w:eastAsia="lt-LT"/>
    </w:rPr>
  </w:style>
  <w:style w:type="paragraph" w:customStyle="1" w:styleId="BodyText20">
    <w:name w:val="Body Text2"/>
    <w:rsid w:val="00A7346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raopastraipa1">
    <w:name w:val="Sąrašo pastraipa1"/>
    <w:basedOn w:val="Normal"/>
    <w:uiPriority w:val="34"/>
    <w:qFormat/>
    <w:rsid w:val="00A7346D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</w:rPr>
  </w:style>
  <w:style w:type="paragraph" w:styleId="Revision">
    <w:name w:val="Revision"/>
    <w:hidden/>
    <w:uiPriority w:val="99"/>
    <w:semiHidden/>
    <w:rsid w:val="00A73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EndnoteText">
    <w:name w:val="endnote text"/>
    <w:basedOn w:val="Normal"/>
    <w:link w:val="EndnoteTextChar"/>
    <w:semiHidden/>
    <w:rsid w:val="00A7346D"/>
    <w:pPr>
      <w:widowControl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7346D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qFormat/>
    <w:rsid w:val="00A7346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734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ų"/>
    <w:basedOn w:val="Normal"/>
    <w:rsid w:val="00A7346D"/>
    <w:pPr>
      <w:numPr>
        <w:ilvl w:val="1"/>
        <w:numId w:val="4"/>
      </w:numPr>
      <w:suppressAutoHyphens/>
      <w:spacing w:after="0" w:line="240" w:lineRule="auto"/>
      <w:ind w:left="644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ar-SA"/>
    </w:rPr>
  </w:style>
  <w:style w:type="character" w:customStyle="1" w:styleId="NoSpacingChar">
    <w:name w:val="No Spacing Char"/>
    <w:link w:val="NoSpacing"/>
    <w:uiPriority w:val="1"/>
    <w:locked/>
    <w:rsid w:val="003F5EBE"/>
    <w:rPr>
      <w:rFonts w:ascii="Calibri" w:eastAsia="Calibri" w:hAnsi="Calibri" w:cs="Calibri"/>
      <w:lang w:val="en-US"/>
    </w:rPr>
  </w:style>
  <w:style w:type="numbering" w:customStyle="1" w:styleId="Sraonra2">
    <w:name w:val="Sąrašo nėra2"/>
    <w:next w:val="NoList"/>
    <w:uiPriority w:val="99"/>
    <w:semiHidden/>
    <w:unhideWhenUsed/>
    <w:rsid w:val="00E7128F"/>
  </w:style>
  <w:style w:type="paragraph" w:customStyle="1" w:styleId="Pagrindinistekstas3">
    <w:name w:val="Pagrindinis tekstas3"/>
    <w:rsid w:val="00E7128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solistparagraphcxspfirst">
    <w:name w:val="msolistparagraphcxspfirst"/>
    <w:basedOn w:val="Normal"/>
    <w:rsid w:val="00E7128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noProof w:val="0"/>
      <w:sz w:val="24"/>
      <w:szCs w:val="24"/>
      <w:lang w:val="en-GB"/>
    </w:rPr>
  </w:style>
  <w:style w:type="paragraph" w:customStyle="1" w:styleId="msolistparagraphcxspmiddle">
    <w:name w:val="msolistparagraphcxspmiddle"/>
    <w:basedOn w:val="Normal"/>
    <w:rsid w:val="00E7128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noProof w:val="0"/>
      <w:sz w:val="24"/>
      <w:szCs w:val="24"/>
      <w:lang w:val="en-GB"/>
    </w:rPr>
  </w:style>
  <w:style w:type="paragraph" w:customStyle="1" w:styleId="msolistparagraphcxsplast">
    <w:name w:val="msolistparagraphcxsplast"/>
    <w:basedOn w:val="Normal"/>
    <w:rsid w:val="00E7128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noProof w:val="0"/>
      <w:sz w:val="24"/>
      <w:szCs w:val="24"/>
      <w:lang w:val="en-GB"/>
    </w:rPr>
  </w:style>
  <w:style w:type="paragraph" w:styleId="BlockText">
    <w:name w:val="Block Text"/>
    <w:basedOn w:val="Normal"/>
    <w:semiHidden/>
    <w:rsid w:val="00E7128F"/>
    <w:pPr>
      <w:spacing w:before="100" w:beforeAutospacing="1" w:after="100" w:afterAutospacing="1" w:line="360" w:lineRule="auto"/>
      <w:ind w:left="225" w:right="225" w:firstLine="720"/>
      <w:jc w:val="both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E7128F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aliases w:val="MSG_EN_FONT_STYLE_MODIFER_BOLD,MSG_EN_FONT_STYLE_MODIFER_ITALIC"/>
    <w:rsid w:val="00E71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E7128F"/>
    <w:pPr>
      <w:widowControl w:val="0"/>
      <w:shd w:val="clear" w:color="auto" w:fill="FFFFFF"/>
      <w:spacing w:after="0" w:line="240" w:lineRule="auto"/>
    </w:pPr>
    <w:rPr>
      <w:noProof w:val="0"/>
    </w:rPr>
  </w:style>
  <w:style w:type="table" w:customStyle="1" w:styleId="TableGrid2">
    <w:name w:val="Table Grid2"/>
    <w:basedOn w:val="TableNormal"/>
    <w:next w:val="TableGrid"/>
    <w:uiPriority w:val="39"/>
    <w:rsid w:val="005113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iva@sorimpeksa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Sorimpeksas sorimpeksas</cp:lastModifiedBy>
  <cp:revision>4</cp:revision>
  <cp:lastPrinted>2020-10-21T08:18:00Z</cp:lastPrinted>
  <dcterms:created xsi:type="dcterms:W3CDTF">2020-10-21T08:18:00Z</dcterms:created>
  <dcterms:modified xsi:type="dcterms:W3CDTF">2020-10-21T11:00:00Z</dcterms:modified>
</cp:coreProperties>
</file>