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11FA1" w14:textId="77777777" w:rsidR="004E5EB5" w:rsidRPr="001F6E6D" w:rsidRDefault="004E5EB5" w:rsidP="00DB1292">
      <w:pPr>
        <w:shd w:val="clear" w:color="auto" w:fill="FFFFFF"/>
        <w:jc w:val="center"/>
        <w:rPr>
          <w:sz w:val="20"/>
          <w:szCs w:val="20"/>
        </w:rPr>
      </w:pPr>
    </w:p>
    <w:p w14:paraId="73573190" w14:textId="77777777" w:rsidR="00F42404" w:rsidRPr="001F6E6D" w:rsidRDefault="00EC20C3" w:rsidP="00DB1292">
      <w:pPr>
        <w:shd w:val="clear" w:color="auto" w:fill="FFFFFF"/>
        <w:jc w:val="center"/>
        <w:rPr>
          <w:b/>
          <w:bCs/>
          <w:sz w:val="20"/>
          <w:szCs w:val="20"/>
        </w:rPr>
      </w:pPr>
      <w:r w:rsidRPr="001F6E6D">
        <w:rPr>
          <w:b/>
          <w:bCs/>
          <w:sz w:val="20"/>
          <w:szCs w:val="20"/>
        </w:rPr>
        <w:t>AORTOS PROTEZŲ</w:t>
      </w:r>
    </w:p>
    <w:p w14:paraId="7315457D" w14:textId="77777777" w:rsidR="00F42404" w:rsidRPr="001F6E6D" w:rsidRDefault="00F42404" w:rsidP="00DB1292">
      <w:pPr>
        <w:shd w:val="clear" w:color="auto" w:fill="FFFFFF"/>
        <w:jc w:val="center"/>
        <w:rPr>
          <w:b/>
          <w:bCs/>
          <w:sz w:val="20"/>
          <w:szCs w:val="20"/>
        </w:rPr>
      </w:pPr>
      <w:bookmarkStart w:id="0" w:name="_Hlk13649474"/>
      <w:r w:rsidRPr="001F6E6D">
        <w:rPr>
          <w:b/>
          <w:bCs/>
          <w:sz w:val="20"/>
          <w:szCs w:val="20"/>
        </w:rPr>
        <w:t>TECHNINĖ SPECIFIKACIJA</w:t>
      </w:r>
    </w:p>
    <w:p w14:paraId="1217C712" w14:textId="77777777" w:rsidR="00F42404" w:rsidRPr="001F6E6D" w:rsidRDefault="00F42404" w:rsidP="00C76A38">
      <w:pPr>
        <w:shd w:val="clear" w:color="auto" w:fill="FFFFFF"/>
        <w:rPr>
          <w:b/>
          <w:bCs/>
          <w:sz w:val="20"/>
          <w:szCs w:val="20"/>
        </w:rPr>
      </w:pPr>
    </w:p>
    <w:tbl>
      <w:tblPr>
        <w:tblW w:w="1092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3240"/>
        <w:gridCol w:w="4500"/>
        <w:gridCol w:w="1116"/>
      </w:tblGrid>
      <w:tr w:rsidR="009A0AF2" w:rsidRPr="001F6E6D" w14:paraId="61F2F046" w14:textId="77777777" w:rsidTr="00DB1292">
        <w:trPr>
          <w:trHeight w:val="1275"/>
        </w:trPr>
        <w:tc>
          <w:tcPr>
            <w:tcW w:w="720" w:type="dxa"/>
            <w:shd w:val="clear" w:color="FFFFCC" w:fill="FFFFFF"/>
            <w:vAlign w:val="center"/>
            <w:hideMark/>
          </w:tcPr>
          <w:bookmarkEnd w:id="0"/>
          <w:p w14:paraId="20720E85"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Pirkimo dalies Nr.</w:t>
            </w:r>
          </w:p>
        </w:tc>
        <w:tc>
          <w:tcPr>
            <w:tcW w:w="1350" w:type="dxa"/>
            <w:shd w:val="clear" w:color="FFFFCC" w:fill="FFFFFF"/>
            <w:vAlign w:val="center"/>
            <w:hideMark/>
          </w:tcPr>
          <w:p w14:paraId="52A3B4F2"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Pirkimo dalies pavadinimas</w:t>
            </w:r>
          </w:p>
        </w:tc>
        <w:tc>
          <w:tcPr>
            <w:tcW w:w="3240" w:type="dxa"/>
            <w:shd w:val="clear" w:color="FFFFCC" w:fill="FFFFFF"/>
            <w:vAlign w:val="center"/>
            <w:hideMark/>
          </w:tcPr>
          <w:p w14:paraId="6D617D54"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Reikalavimai</w:t>
            </w:r>
          </w:p>
        </w:tc>
        <w:tc>
          <w:tcPr>
            <w:tcW w:w="4500" w:type="dxa"/>
            <w:shd w:val="clear" w:color="FFFFCC" w:fill="FFFFFF"/>
            <w:vAlign w:val="center"/>
            <w:hideMark/>
          </w:tcPr>
          <w:p w14:paraId="5012026A" w14:textId="77777777" w:rsidR="009A0AF2" w:rsidRPr="001F6E6D" w:rsidRDefault="00AD3C05"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 xml:space="preserve">Siūlomi reikalavimai / </w:t>
            </w:r>
            <w:r w:rsidR="009A0AF2" w:rsidRPr="001F6E6D">
              <w:rPr>
                <w:rFonts w:eastAsia="Times New Roman"/>
                <w:b/>
                <w:bCs/>
                <w:sz w:val="20"/>
                <w:szCs w:val="20"/>
                <w:bdr w:val="none" w:sz="0" w:space="0" w:color="auto"/>
                <w:lang w:eastAsia="lt-LT"/>
              </w:rPr>
              <w:t>Kataloginis prekės Nr.</w:t>
            </w:r>
          </w:p>
        </w:tc>
        <w:tc>
          <w:tcPr>
            <w:tcW w:w="1116" w:type="dxa"/>
            <w:shd w:val="clear" w:color="FFFFCC" w:fill="FFFFFF"/>
            <w:vAlign w:val="center"/>
            <w:hideMark/>
          </w:tcPr>
          <w:p w14:paraId="5DF382EF"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Gamintojas</w:t>
            </w:r>
          </w:p>
        </w:tc>
      </w:tr>
      <w:tr w:rsidR="009A0AF2" w:rsidRPr="001F6E6D" w14:paraId="603D9487" w14:textId="77777777" w:rsidTr="00DB1292">
        <w:trPr>
          <w:trHeight w:val="465"/>
        </w:trPr>
        <w:tc>
          <w:tcPr>
            <w:tcW w:w="720" w:type="dxa"/>
            <w:shd w:val="clear" w:color="FFFFCC" w:fill="FFFFFF"/>
            <w:vAlign w:val="center"/>
            <w:hideMark/>
          </w:tcPr>
          <w:p w14:paraId="3FF8AB62"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1.</w:t>
            </w:r>
          </w:p>
        </w:tc>
        <w:tc>
          <w:tcPr>
            <w:tcW w:w="1350" w:type="dxa"/>
            <w:shd w:val="clear" w:color="FFFFCC" w:fill="FFFFFF"/>
            <w:vAlign w:val="center"/>
            <w:hideMark/>
          </w:tcPr>
          <w:p w14:paraId="41D3B567"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Aortos protezai</w:t>
            </w:r>
          </w:p>
        </w:tc>
        <w:tc>
          <w:tcPr>
            <w:tcW w:w="3240" w:type="dxa"/>
            <w:shd w:val="clear" w:color="FFFFCC" w:fill="FFFFFF"/>
            <w:vAlign w:val="center"/>
            <w:hideMark/>
          </w:tcPr>
          <w:p w14:paraId="71E31259"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 </w:t>
            </w:r>
          </w:p>
        </w:tc>
        <w:tc>
          <w:tcPr>
            <w:tcW w:w="4500" w:type="dxa"/>
            <w:shd w:val="clear" w:color="FFFFCC" w:fill="FFFFFF"/>
            <w:vAlign w:val="center"/>
            <w:hideMark/>
          </w:tcPr>
          <w:p w14:paraId="2F43C9AF"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 </w:t>
            </w:r>
          </w:p>
        </w:tc>
        <w:tc>
          <w:tcPr>
            <w:tcW w:w="1116" w:type="dxa"/>
            <w:shd w:val="clear" w:color="FFFFCC" w:fill="FFFFFF"/>
            <w:vAlign w:val="center"/>
            <w:hideMark/>
          </w:tcPr>
          <w:p w14:paraId="569D0109"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eastAsia="lt-LT"/>
              </w:rPr>
            </w:pPr>
            <w:r w:rsidRPr="001F6E6D">
              <w:rPr>
                <w:rFonts w:eastAsia="Times New Roman"/>
                <w:b/>
                <w:bCs/>
                <w:sz w:val="20"/>
                <w:szCs w:val="20"/>
                <w:bdr w:val="none" w:sz="0" w:space="0" w:color="auto"/>
                <w:lang w:eastAsia="lt-LT"/>
              </w:rPr>
              <w:t> </w:t>
            </w:r>
          </w:p>
        </w:tc>
      </w:tr>
      <w:tr w:rsidR="009A0AF2" w:rsidRPr="001F6E6D" w14:paraId="18E2DF97" w14:textId="77777777" w:rsidTr="00DB1292">
        <w:trPr>
          <w:trHeight w:val="701"/>
        </w:trPr>
        <w:tc>
          <w:tcPr>
            <w:tcW w:w="720" w:type="dxa"/>
            <w:shd w:val="clear" w:color="000000" w:fill="FFFFFF"/>
            <w:hideMark/>
          </w:tcPr>
          <w:p w14:paraId="3577EC37"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1.1.</w:t>
            </w:r>
          </w:p>
        </w:tc>
        <w:tc>
          <w:tcPr>
            <w:tcW w:w="1350" w:type="dxa"/>
            <w:shd w:val="clear" w:color="000000" w:fill="FFFFFF"/>
            <w:hideMark/>
          </w:tcPr>
          <w:p w14:paraId="54ADC668"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Abdominalinės aortos stentgraftas sudėtingoms anatomijoms, esant aneurizmos kaklelio kampui iki 75° ir itin vingiuotoms klubinėms arterijoms</w:t>
            </w:r>
          </w:p>
        </w:tc>
        <w:tc>
          <w:tcPr>
            <w:tcW w:w="3240" w:type="dxa"/>
            <w:shd w:val="clear" w:color="000000" w:fill="FFFFFF"/>
            <w:hideMark/>
          </w:tcPr>
          <w:p w14:paraId="1BCE53A5" w14:textId="77777777" w:rsidR="00022A3C" w:rsidRPr="001F6E6D" w:rsidRDefault="00022A3C"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p>
          <w:p w14:paraId="29A1681D" w14:textId="2E555C9A"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w:t>
            </w:r>
            <w:r w:rsidR="00CD2FC2" w:rsidRPr="001F6E6D">
              <w:rPr>
                <w:rFonts w:eastAsia="Times New Roman"/>
                <w:color w:val="000000"/>
                <w:sz w:val="20"/>
                <w:szCs w:val="20"/>
                <w:bdr w:val="none" w:sz="0" w:space="0" w:color="auto"/>
                <w:lang w:eastAsia="lt-LT"/>
              </w:rPr>
              <w:t xml:space="preserve"> </w:t>
            </w:r>
            <w:r w:rsidRPr="001F6E6D">
              <w:rPr>
                <w:rFonts w:eastAsia="Times New Roman"/>
                <w:color w:val="000000"/>
                <w:sz w:val="20"/>
                <w:szCs w:val="20"/>
                <w:bdr w:val="none" w:sz="0" w:space="0" w:color="auto"/>
                <w:lang w:eastAsia="lt-LT"/>
              </w:rPr>
              <w:t>Abdominalinės aortos dalies stentgraftai, dviejų klubinių atšakų (bifurkuoti):</w:t>
            </w:r>
          </w:p>
          <w:p w14:paraId="1A8B85A9" w14:textId="77777777" w:rsidR="00022A3C" w:rsidRPr="001F6E6D" w:rsidRDefault="00022A3C"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p>
          <w:p w14:paraId="3023DC54" w14:textId="759353E5"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1.1. Turi turėti galimybę prijungti tiek proksimalinį, tiek distalinį prailgintoją;</w:t>
            </w:r>
          </w:p>
          <w:p w14:paraId="6AC85A67" w14:textId="6385A416"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1.2.</w:t>
            </w:r>
            <w:r w:rsidR="00576280" w:rsidRPr="001F6E6D">
              <w:rPr>
                <w:rFonts w:eastAsia="Times New Roman"/>
                <w:color w:val="000000"/>
                <w:sz w:val="20"/>
                <w:szCs w:val="20"/>
                <w:bdr w:val="none" w:sz="0" w:space="0" w:color="auto"/>
                <w:lang w:eastAsia="lt-LT"/>
              </w:rPr>
              <w:t xml:space="preserve"> </w:t>
            </w:r>
            <w:r w:rsidRPr="001F6E6D">
              <w:rPr>
                <w:rFonts w:eastAsia="Times New Roman"/>
                <w:color w:val="000000"/>
                <w:sz w:val="20"/>
                <w:szCs w:val="20"/>
                <w:bdr w:val="none" w:sz="0" w:space="0" w:color="auto"/>
                <w:lang w:eastAsia="lt-LT"/>
              </w:rPr>
              <w:t>Turi turėti graftu nedengtą proksimalaus tvirtinimo žiedą (ar stentą) su kabėmis, leidžiantį fiksuoti stentgraftą aortoje proksimaliau a. renalis ir apsaugantį nuo migracijos esant trumpam aneurizmos kaklui;</w:t>
            </w:r>
          </w:p>
          <w:p w14:paraId="23412418" w14:textId="52626A52"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1.3. Turi būti įvairių ilgių, dengta dalis nuo 125 iki 165 mm;</w:t>
            </w:r>
          </w:p>
          <w:p w14:paraId="15127E2B" w14:textId="4061D192"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1.4. Aortinės dalies diametrai turi būti įvairių dydžių, nuo 24 iki 36 mm;</w:t>
            </w:r>
          </w:p>
          <w:p w14:paraId="017EFC1C" w14:textId="79DBA2BB"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1.5. Klubinės dalies diametrai turi būti įvairių dydžių, nuo 10 iki 28 mm;</w:t>
            </w:r>
          </w:p>
          <w:p w14:paraId="7F9A7265"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1.6. Įvedimo sistemos išorinis diametras turi būti ne didesnis nei 20F;</w:t>
            </w:r>
          </w:p>
          <w:p w14:paraId="63237DAF"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1.7. Kartu su stentgraftu turi būti komplektuojama kontralaterali klubinės arterijos dalis su įvedimo sistema;</w:t>
            </w:r>
          </w:p>
          <w:p w14:paraId="639984A7"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1.8. Klubinės arterijos dalis turi būti įvairių ilgių, dengta dalis nuo 80 iki 195;</w:t>
            </w:r>
          </w:p>
          <w:p w14:paraId="1382F1F5" w14:textId="452D4E1B"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1.9</w:t>
            </w:r>
            <w:r w:rsidR="00F7169D" w:rsidRPr="001F6E6D">
              <w:rPr>
                <w:rFonts w:eastAsia="Times New Roman"/>
                <w:color w:val="000000"/>
                <w:sz w:val="20"/>
                <w:szCs w:val="20"/>
                <w:bdr w:val="none" w:sz="0" w:space="0" w:color="auto"/>
                <w:lang w:eastAsia="lt-LT"/>
              </w:rPr>
              <w:t>.</w:t>
            </w:r>
            <w:r w:rsidRPr="001F6E6D">
              <w:rPr>
                <w:rFonts w:eastAsia="Times New Roman"/>
                <w:color w:val="000000"/>
                <w:sz w:val="20"/>
                <w:szCs w:val="20"/>
                <w:bdr w:val="none" w:sz="0" w:space="0" w:color="auto"/>
                <w:lang w:eastAsia="lt-LT"/>
              </w:rPr>
              <w:t xml:space="preserve"> Klubinės arterijos dalies diametrai turi būti įvairių dydžių, nuo 10 iki 28 mm;</w:t>
            </w:r>
          </w:p>
          <w:p w14:paraId="2188FE13"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1.10. Kontralateralios dalies įvedimo sistemos išorinis diametras ne daugiau 16F;</w:t>
            </w:r>
          </w:p>
          <w:p w14:paraId="1F87EFFA"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ind w:left="-104" w:firstLine="104"/>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1.11. Komplektuojamas kartu su balionu stentgrafto modeliavimui ir fiksacijai.</w:t>
            </w:r>
          </w:p>
        </w:tc>
        <w:tc>
          <w:tcPr>
            <w:tcW w:w="4500" w:type="dxa"/>
            <w:shd w:val="clear" w:color="000000" w:fill="FFFFFF"/>
            <w:hideMark/>
          </w:tcPr>
          <w:p w14:paraId="4C9E196B" w14:textId="12502A25" w:rsidR="009A0AF2" w:rsidRPr="001F6E6D" w:rsidRDefault="00CD2FC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 </w:t>
            </w:r>
            <w:r w:rsidRPr="001F6E6D">
              <w:rPr>
                <w:rFonts w:eastAsia="Times New Roman"/>
                <w:b/>
                <w:bCs/>
                <w:color w:val="000000"/>
                <w:sz w:val="20"/>
                <w:szCs w:val="20"/>
                <w:bdr w:val="none" w:sz="0" w:space="0" w:color="auto"/>
                <w:lang w:eastAsia="lt-LT"/>
              </w:rPr>
              <w:t>Abdominalinės aortos dalies stentgraftai, dviejų klubinių atšakų (bifurkuoti)</w:t>
            </w:r>
            <w:r w:rsidR="00451C34" w:rsidRPr="001F6E6D">
              <w:rPr>
                <w:rFonts w:eastAsia="Times New Roman"/>
                <w:color w:val="000000"/>
                <w:sz w:val="20"/>
                <w:szCs w:val="20"/>
                <w:bdr w:val="none" w:sz="0" w:space="0" w:color="auto"/>
                <w:lang w:eastAsia="lt-LT"/>
              </w:rPr>
              <w:t xml:space="preserve"> </w:t>
            </w:r>
            <w:r w:rsidR="00451C34" w:rsidRPr="001F6E6D">
              <w:rPr>
                <w:rFonts w:eastAsia="Times New Roman"/>
                <w:b/>
                <w:bCs/>
                <w:color w:val="000000"/>
                <w:sz w:val="20"/>
                <w:szCs w:val="20"/>
                <w:bdr w:val="none" w:sz="0" w:space="0" w:color="auto"/>
                <w:lang w:eastAsia="lt-LT"/>
              </w:rPr>
              <w:t>Endurant ESBF/ETBF</w:t>
            </w:r>
            <w:r w:rsidR="00C4458A" w:rsidRPr="001F6E6D">
              <w:rPr>
                <w:rFonts w:eastAsia="Times New Roman"/>
                <w:b/>
                <w:bCs/>
                <w:color w:val="000000"/>
                <w:sz w:val="20"/>
                <w:szCs w:val="20"/>
                <w:bdr w:val="none" w:sz="0" w:space="0" w:color="auto"/>
                <w:lang w:eastAsia="lt-LT"/>
              </w:rPr>
              <w:t>+</w:t>
            </w:r>
            <w:r w:rsidR="00451C34" w:rsidRPr="001F6E6D">
              <w:rPr>
                <w:rFonts w:eastAsia="Times New Roman"/>
                <w:b/>
                <w:bCs/>
                <w:color w:val="000000"/>
                <w:sz w:val="20"/>
                <w:szCs w:val="20"/>
                <w:bdr w:val="none" w:sz="0" w:space="0" w:color="auto"/>
                <w:lang w:eastAsia="lt-LT"/>
              </w:rPr>
              <w:t>ETLW+</w:t>
            </w:r>
            <w:r w:rsidR="001F6E6D">
              <w:rPr>
                <w:rFonts w:eastAsia="Times New Roman"/>
                <w:b/>
                <w:bCs/>
                <w:color w:val="000000"/>
                <w:sz w:val="20"/>
                <w:szCs w:val="20"/>
                <w:bdr w:val="none" w:sz="0" w:space="0" w:color="auto"/>
                <w:lang w:eastAsia="lt-LT"/>
              </w:rPr>
              <w:t xml:space="preserve"> </w:t>
            </w:r>
            <w:r w:rsidR="00451C34" w:rsidRPr="001F6E6D">
              <w:rPr>
                <w:rFonts w:eastAsia="Times New Roman"/>
                <w:b/>
                <w:bCs/>
                <w:color w:val="000000"/>
                <w:sz w:val="20"/>
                <w:szCs w:val="20"/>
                <w:bdr w:val="none" w:sz="0" w:space="0" w:color="auto"/>
                <w:lang w:eastAsia="lt-LT"/>
              </w:rPr>
              <w:t>AB46</w:t>
            </w:r>
            <w:r w:rsidRPr="001F6E6D">
              <w:rPr>
                <w:rFonts w:eastAsia="Times New Roman"/>
                <w:color w:val="000000"/>
                <w:sz w:val="20"/>
                <w:szCs w:val="20"/>
                <w:bdr w:val="none" w:sz="0" w:space="0" w:color="auto"/>
                <w:lang w:eastAsia="lt-LT"/>
              </w:rPr>
              <w:t>:</w:t>
            </w:r>
          </w:p>
          <w:p w14:paraId="5DF6791E" w14:textId="77777777" w:rsidR="00803319" w:rsidRPr="001F6E6D" w:rsidRDefault="00CD2FC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 Turi galimybę prijungti tiek proksimalinį, tiek distalinį prailgintoją. </w:t>
            </w:r>
          </w:p>
          <w:p w14:paraId="45A2D0D9" w14:textId="50E78C19" w:rsidR="00CD2FC2" w:rsidRPr="001F6E6D" w:rsidRDefault="00CD2FC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2 psl.</w:t>
            </w:r>
          </w:p>
          <w:p w14:paraId="070FB187" w14:textId="77777777" w:rsidR="00803319" w:rsidRPr="001F6E6D" w:rsidRDefault="00CD2FC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1.2. </w:t>
            </w:r>
            <w:r w:rsidR="00576280" w:rsidRPr="001F6E6D">
              <w:rPr>
                <w:rFonts w:eastAsia="Times New Roman"/>
                <w:color w:val="000000"/>
                <w:sz w:val="20"/>
                <w:szCs w:val="20"/>
                <w:bdr w:val="none" w:sz="0" w:space="0" w:color="auto"/>
                <w:lang w:eastAsia="lt-LT"/>
              </w:rPr>
              <w:t>Turi graftu nedengtą proksimalaus tvirtinimo</w:t>
            </w:r>
            <w:r w:rsidR="008A5F7E" w:rsidRPr="001F6E6D">
              <w:rPr>
                <w:rFonts w:eastAsia="Times New Roman"/>
                <w:color w:val="000000"/>
                <w:sz w:val="20"/>
                <w:szCs w:val="20"/>
                <w:bdr w:val="none" w:sz="0" w:space="0" w:color="auto"/>
                <w:lang w:eastAsia="lt-LT"/>
              </w:rPr>
              <w:t xml:space="preserve"> </w:t>
            </w:r>
            <w:r w:rsidR="00576280" w:rsidRPr="001F6E6D">
              <w:rPr>
                <w:rFonts w:eastAsia="Times New Roman"/>
                <w:color w:val="000000"/>
                <w:sz w:val="20"/>
                <w:szCs w:val="20"/>
                <w:bdr w:val="none" w:sz="0" w:space="0" w:color="auto"/>
                <w:lang w:eastAsia="lt-LT"/>
              </w:rPr>
              <w:t xml:space="preserve">stentą su kabėmis, leidžiantį fiksuoti stentgraftą aortoje proksimaliau a. renalis ir apsaugantį nuo migracijos esant trumpam aneurizmos kaklui. </w:t>
            </w:r>
          </w:p>
          <w:p w14:paraId="644C4382" w14:textId="77777777" w:rsidR="00D02AFC" w:rsidRPr="001F6E6D" w:rsidRDefault="008961AB"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9 psl.</w:t>
            </w:r>
            <w:r w:rsidR="0096316A" w:rsidRPr="001F6E6D">
              <w:rPr>
                <w:rFonts w:eastAsia="Times New Roman"/>
                <w:color w:val="002060"/>
                <w:sz w:val="20"/>
                <w:szCs w:val="20"/>
                <w:bdr w:val="none" w:sz="0" w:space="0" w:color="auto"/>
                <w:lang w:eastAsia="lt-LT"/>
              </w:rPr>
              <w:t xml:space="preserve">; </w:t>
            </w:r>
          </w:p>
          <w:p w14:paraId="21E6F7C0" w14:textId="388F1603" w:rsidR="00CD2FC2" w:rsidRPr="001F6E6D" w:rsidRDefault="0096316A"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3 psl</w:t>
            </w:r>
            <w:r w:rsidRPr="001F6E6D">
              <w:rPr>
                <w:rFonts w:eastAsia="Times New Roman"/>
                <w:color w:val="000000"/>
                <w:sz w:val="20"/>
                <w:szCs w:val="20"/>
                <w:bdr w:val="none" w:sz="0" w:space="0" w:color="auto"/>
                <w:lang w:eastAsia="lt-LT"/>
              </w:rPr>
              <w:t>.</w:t>
            </w:r>
          </w:p>
          <w:p w14:paraId="0B10BBFB" w14:textId="77777777" w:rsidR="00803319" w:rsidRPr="001F6E6D" w:rsidRDefault="008961AB"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1.3</w:t>
            </w:r>
            <w:r w:rsidR="000F7E69" w:rsidRPr="001F6E6D">
              <w:rPr>
                <w:rFonts w:eastAsia="Times New Roman"/>
                <w:color w:val="000000"/>
                <w:sz w:val="20"/>
                <w:szCs w:val="20"/>
                <w:bdr w:val="none" w:sz="0" w:space="0" w:color="auto"/>
                <w:lang w:eastAsia="lt-LT"/>
              </w:rPr>
              <w:t>.</w:t>
            </w:r>
            <w:r w:rsidR="0096316A" w:rsidRPr="001F6E6D">
              <w:rPr>
                <w:rFonts w:eastAsia="Times New Roman"/>
                <w:color w:val="000000"/>
                <w:sz w:val="20"/>
                <w:szCs w:val="20"/>
                <w:bdr w:val="none" w:sz="0" w:space="0" w:color="auto"/>
                <w:lang w:eastAsia="lt-LT"/>
              </w:rPr>
              <w:t xml:space="preserve"> Yra įvairių ilgių, dengta dalis nuo 12</w:t>
            </w:r>
            <w:r w:rsidR="000F7E69" w:rsidRPr="001F6E6D">
              <w:rPr>
                <w:rFonts w:eastAsia="Times New Roman"/>
                <w:color w:val="000000"/>
                <w:sz w:val="20"/>
                <w:szCs w:val="20"/>
                <w:bdr w:val="none" w:sz="0" w:space="0" w:color="auto"/>
                <w:lang w:eastAsia="lt-LT"/>
              </w:rPr>
              <w:t>4</w:t>
            </w:r>
            <w:r w:rsidR="0096316A" w:rsidRPr="001F6E6D">
              <w:rPr>
                <w:rFonts w:eastAsia="Times New Roman"/>
                <w:color w:val="000000"/>
                <w:sz w:val="20"/>
                <w:szCs w:val="20"/>
                <w:bdr w:val="none" w:sz="0" w:space="0" w:color="auto"/>
                <w:lang w:eastAsia="lt-LT"/>
              </w:rPr>
              <w:t xml:space="preserve"> iki 16</w:t>
            </w:r>
            <w:r w:rsidR="000F7E69" w:rsidRPr="001F6E6D">
              <w:rPr>
                <w:rFonts w:eastAsia="Times New Roman"/>
                <w:color w:val="000000"/>
                <w:sz w:val="20"/>
                <w:szCs w:val="20"/>
                <w:bdr w:val="none" w:sz="0" w:space="0" w:color="auto"/>
                <w:lang w:eastAsia="lt-LT"/>
              </w:rPr>
              <w:t>6</w:t>
            </w:r>
            <w:r w:rsidR="0096316A" w:rsidRPr="001F6E6D">
              <w:rPr>
                <w:rFonts w:eastAsia="Times New Roman"/>
                <w:color w:val="000000"/>
                <w:sz w:val="20"/>
                <w:szCs w:val="20"/>
                <w:bdr w:val="none" w:sz="0" w:space="0" w:color="auto"/>
                <w:lang w:eastAsia="lt-LT"/>
              </w:rPr>
              <w:t xml:space="preserve"> mm. </w:t>
            </w:r>
          </w:p>
          <w:p w14:paraId="66A2429C" w14:textId="001A468A" w:rsidR="008961AB" w:rsidRPr="001F6E6D" w:rsidRDefault="000F7E69"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04A16963" w14:textId="77777777" w:rsidR="00803319" w:rsidRPr="001F6E6D" w:rsidRDefault="000F7E69"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1.4. Aortinės dalies diametrai </w:t>
            </w:r>
            <w:r w:rsidR="00B81A1C" w:rsidRPr="001F6E6D">
              <w:rPr>
                <w:rFonts w:eastAsia="Times New Roman"/>
                <w:color w:val="000000"/>
                <w:sz w:val="20"/>
                <w:szCs w:val="20"/>
                <w:bdr w:val="none" w:sz="0" w:space="0" w:color="auto"/>
                <w:lang w:eastAsia="lt-LT"/>
              </w:rPr>
              <w:t>yra</w:t>
            </w:r>
            <w:r w:rsidRPr="001F6E6D">
              <w:rPr>
                <w:rFonts w:eastAsia="Times New Roman"/>
                <w:color w:val="000000"/>
                <w:sz w:val="20"/>
                <w:szCs w:val="20"/>
                <w:bdr w:val="none" w:sz="0" w:space="0" w:color="auto"/>
                <w:lang w:eastAsia="lt-LT"/>
              </w:rPr>
              <w:t xml:space="preserve"> įvairių dydžių, nuo 2</w:t>
            </w:r>
            <w:r w:rsidR="00B81A1C" w:rsidRPr="001F6E6D">
              <w:rPr>
                <w:rFonts w:eastAsia="Times New Roman"/>
                <w:color w:val="000000"/>
                <w:sz w:val="20"/>
                <w:szCs w:val="20"/>
                <w:bdr w:val="none" w:sz="0" w:space="0" w:color="auto"/>
                <w:lang w:eastAsia="lt-LT"/>
              </w:rPr>
              <w:t>3</w:t>
            </w:r>
            <w:r w:rsidRPr="001F6E6D">
              <w:rPr>
                <w:rFonts w:eastAsia="Times New Roman"/>
                <w:color w:val="000000"/>
                <w:sz w:val="20"/>
                <w:szCs w:val="20"/>
                <w:bdr w:val="none" w:sz="0" w:space="0" w:color="auto"/>
                <w:lang w:eastAsia="lt-LT"/>
              </w:rPr>
              <w:t xml:space="preserve"> iki 36 mm. </w:t>
            </w:r>
          </w:p>
          <w:p w14:paraId="71165279" w14:textId="1C08473B" w:rsidR="000F7E69" w:rsidRPr="001F6E6D" w:rsidRDefault="000F7E69"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2C802023" w14:textId="77777777" w:rsidR="00803319" w:rsidRPr="001F6E6D" w:rsidRDefault="00B81A1C"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1.5. </w:t>
            </w:r>
            <w:r w:rsidR="00E768E2" w:rsidRPr="001F6E6D">
              <w:rPr>
                <w:rFonts w:eastAsia="Times New Roman"/>
                <w:color w:val="000000"/>
                <w:sz w:val="20"/>
                <w:szCs w:val="20"/>
                <w:bdr w:val="none" w:sz="0" w:space="0" w:color="auto"/>
                <w:lang w:eastAsia="lt-LT"/>
              </w:rPr>
              <w:t xml:space="preserve">Klubinės dalies diametrai yra įvairių dydžių, nuo 10 iki 28 mm. </w:t>
            </w:r>
          </w:p>
          <w:p w14:paraId="7FDD9F2F" w14:textId="3F549FB8" w:rsidR="000F7E69" w:rsidRPr="001F6E6D" w:rsidRDefault="00E768E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6 psl.</w:t>
            </w:r>
          </w:p>
          <w:p w14:paraId="48B1B6AA" w14:textId="77777777" w:rsidR="00B067CC" w:rsidRPr="001F6E6D" w:rsidRDefault="00E768E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1.6. </w:t>
            </w:r>
            <w:r w:rsidR="00307D7E" w:rsidRPr="001F6E6D">
              <w:rPr>
                <w:rFonts w:eastAsia="Times New Roman"/>
                <w:color w:val="000000"/>
                <w:sz w:val="20"/>
                <w:szCs w:val="20"/>
                <w:bdr w:val="none" w:sz="0" w:space="0" w:color="auto"/>
                <w:lang w:eastAsia="lt-LT"/>
              </w:rPr>
              <w:t xml:space="preserve">Įvedimo sistemos išorinis diametras yra 18F ir 20F. </w:t>
            </w:r>
          </w:p>
          <w:p w14:paraId="6692927B" w14:textId="668CF577" w:rsidR="00E768E2" w:rsidRPr="001F6E6D" w:rsidRDefault="00307D7E"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062AEC08" w14:textId="77777777" w:rsidR="00803319" w:rsidRPr="001F6E6D" w:rsidRDefault="00307D7E"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1.7. </w:t>
            </w:r>
            <w:r w:rsidR="00DD0D69" w:rsidRPr="001F6E6D">
              <w:rPr>
                <w:rFonts w:eastAsia="Times New Roman"/>
                <w:color w:val="000000"/>
                <w:sz w:val="20"/>
                <w:szCs w:val="20"/>
                <w:bdr w:val="none" w:sz="0" w:space="0" w:color="auto"/>
                <w:lang w:eastAsia="lt-LT"/>
              </w:rPr>
              <w:t>Kartu su stentgraftu yra komplektuojama kontralaterali klubinės arterijos dalis su įvedimo sistema</w:t>
            </w:r>
            <w:r w:rsidR="00D574A1" w:rsidRPr="001F6E6D">
              <w:rPr>
                <w:rFonts w:eastAsia="Times New Roman"/>
                <w:color w:val="000000"/>
                <w:sz w:val="20"/>
                <w:szCs w:val="20"/>
                <w:bdr w:val="none" w:sz="0" w:space="0" w:color="auto"/>
                <w:lang w:eastAsia="lt-LT"/>
              </w:rPr>
              <w:t xml:space="preserve">. </w:t>
            </w:r>
          </w:p>
          <w:p w14:paraId="2945BD5F" w14:textId="4A5DA90B" w:rsidR="00307D7E" w:rsidRPr="001F6E6D" w:rsidRDefault="00D574A1"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7 psl.</w:t>
            </w:r>
          </w:p>
          <w:p w14:paraId="1C85EC67" w14:textId="77777777" w:rsidR="00803319" w:rsidRPr="001F6E6D" w:rsidRDefault="00D574A1"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1.8. Klubinės arterijos dalis yra įvairių ilgių, dengta dalis nuo 8</w:t>
            </w:r>
            <w:r w:rsidR="005E771C" w:rsidRPr="001F6E6D">
              <w:rPr>
                <w:rFonts w:eastAsia="Times New Roman"/>
                <w:color w:val="000000"/>
                <w:sz w:val="20"/>
                <w:szCs w:val="20"/>
                <w:bdr w:val="none" w:sz="0" w:space="0" w:color="auto"/>
                <w:lang w:eastAsia="lt-LT"/>
              </w:rPr>
              <w:t>2</w:t>
            </w:r>
            <w:r w:rsidRPr="001F6E6D">
              <w:rPr>
                <w:rFonts w:eastAsia="Times New Roman"/>
                <w:color w:val="000000"/>
                <w:sz w:val="20"/>
                <w:szCs w:val="20"/>
                <w:bdr w:val="none" w:sz="0" w:space="0" w:color="auto"/>
                <w:lang w:eastAsia="lt-LT"/>
              </w:rPr>
              <w:t xml:space="preserve"> iki 19</w:t>
            </w:r>
            <w:r w:rsidR="005E771C" w:rsidRPr="001F6E6D">
              <w:rPr>
                <w:rFonts w:eastAsia="Times New Roman"/>
                <w:color w:val="000000"/>
                <w:sz w:val="20"/>
                <w:szCs w:val="20"/>
                <w:bdr w:val="none" w:sz="0" w:space="0" w:color="auto"/>
                <w:lang w:eastAsia="lt-LT"/>
              </w:rPr>
              <w:t>9</w:t>
            </w:r>
            <w:r w:rsidRPr="001F6E6D">
              <w:rPr>
                <w:rFonts w:eastAsia="Times New Roman"/>
                <w:color w:val="000000"/>
                <w:sz w:val="20"/>
                <w:szCs w:val="20"/>
                <w:bdr w:val="none" w:sz="0" w:space="0" w:color="auto"/>
                <w:lang w:eastAsia="lt-LT"/>
              </w:rPr>
              <w:t>.</w:t>
            </w:r>
            <w:r w:rsidR="005E771C" w:rsidRPr="001F6E6D">
              <w:rPr>
                <w:rFonts w:eastAsia="Times New Roman"/>
                <w:color w:val="000000"/>
                <w:sz w:val="20"/>
                <w:szCs w:val="20"/>
                <w:bdr w:val="none" w:sz="0" w:space="0" w:color="auto"/>
                <w:lang w:eastAsia="lt-LT"/>
              </w:rPr>
              <w:t xml:space="preserve"> </w:t>
            </w:r>
          </w:p>
          <w:p w14:paraId="2C3390A1" w14:textId="37ADAB00" w:rsidR="005E771C" w:rsidRPr="001F6E6D" w:rsidRDefault="005E771C"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6 psl.</w:t>
            </w:r>
          </w:p>
          <w:p w14:paraId="7D7BFED4" w14:textId="77777777" w:rsidR="00803319" w:rsidRPr="001F6E6D" w:rsidRDefault="005E771C"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1.9.</w:t>
            </w:r>
            <w:r w:rsidR="00F7169D" w:rsidRPr="001F6E6D">
              <w:rPr>
                <w:rFonts w:eastAsia="Times New Roman"/>
                <w:color w:val="000000"/>
                <w:sz w:val="20"/>
                <w:szCs w:val="20"/>
                <w:bdr w:val="none" w:sz="0" w:space="0" w:color="auto"/>
                <w:lang w:eastAsia="lt-LT"/>
              </w:rPr>
              <w:t xml:space="preserve"> Klubinės arterijos dalies diametrai yra įvairių dydžių, nuo 10 iki 28 mm. </w:t>
            </w:r>
          </w:p>
          <w:p w14:paraId="520596CC" w14:textId="58CAF73F" w:rsidR="00D574A1" w:rsidRPr="001F6E6D" w:rsidRDefault="00F7169D"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6 psl.</w:t>
            </w:r>
          </w:p>
          <w:p w14:paraId="32E7501F" w14:textId="77777777" w:rsidR="00803319" w:rsidRPr="001F6E6D" w:rsidRDefault="00211091"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1.10. Kontralateralios dalies įvedimo sistemos išorinis diametras </w:t>
            </w:r>
            <w:r w:rsidR="0023034F" w:rsidRPr="001F6E6D">
              <w:rPr>
                <w:rFonts w:eastAsia="Times New Roman"/>
                <w:color w:val="000000"/>
                <w:sz w:val="20"/>
                <w:szCs w:val="20"/>
                <w:bdr w:val="none" w:sz="0" w:space="0" w:color="auto"/>
                <w:lang w:eastAsia="lt-LT"/>
              </w:rPr>
              <w:t>yra</w:t>
            </w:r>
            <w:r w:rsidRPr="001F6E6D">
              <w:rPr>
                <w:rFonts w:eastAsia="Times New Roman"/>
                <w:color w:val="000000"/>
                <w:sz w:val="20"/>
                <w:szCs w:val="20"/>
                <w:bdr w:val="none" w:sz="0" w:space="0" w:color="auto"/>
                <w:lang w:eastAsia="lt-LT"/>
              </w:rPr>
              <w:t xml:space="preserve"> 16F. </w:t>
            </w:r>
          </w:p>
          <w:p w14:paraId="02ACEF4C" w14:textId="18EC0E25" w:rsidR="00211091" w:rsidRPr="001F6E6D" w:rsidRDefault="00211091"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01006DF8" w14:textId="29E41B4F" w:rsidR="00211091" w:rsidRPr="001F6E6D" w:rsidRDefault="00211091"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1.11. </w:t>
            </w:r>
            <w:r w:rsidR="0023034F" w:rsidRPr="001F6E6D">
              <w:rPr>
                <w:rFonts w:eastAsia="Times New Roman"/>
                <w:color w:val="000000"/>
                <w:sz w:val="20"/>
                <w:szCs w:val="20"/>
                <w:bdr w:val="none" w:sz="0" w:space="0" w:color="auto"/>
                <w:lang w:eastAsia="lt-LT"/>
              </w:rPr>
              <w:t>Komplektuojamas kartu su balionu</w:t>
            </w:r>
            <w:r w:rsidR="001F6E6D">
              <w:rPr>
                <w:rFonts w:eastAsia="Times New Roman"/>
                <w:color w:val="000000"/>
                <w:sz w:val="20"/>
                <w:szCs w:val="20"/>
                <w:bdr w:val="none" w:sz="0" w:space="0" w:color="auto"/>
                <w:lang w:eastAsia="lt-LT"/>
              </w:rPr>
              <w:t xml:space="preserve"> </w:t>
            </w:r>
            <w:r w:rsidR="001F6E6D" w:rsidRPr="001F6E6D">
              <w:rPr>
                <w:rFonts w:eastAsia="Times New Roman"/>
                <w:color w:val="000000"/>
                <w:sz w:val="20"/>
                <w:szCs w:val="20"/>
                <w:bdr w:val="none" w:sz="0" w:space="0" w:color="auto"/>
                <w:lang w:eastAsia="lt-LT"/>
              </w:rPr>
              <w:t>Reliant</w:t>
            </w:r>
            <w:r w:rsidR="001F6E6D" w:rsidRPr="001F6E6D">
              <w:rPr>
                <w:rFonts w:eastAsia="Times New Roman"/>
                <w:color w:val="000000"/>
                <w:sz w:val="20"/>
                <w:szCs w:val="20"/>
                <w:bdr w:val="none" w:sz="0" w:space="0" w:color="auto"/>
                <w:vertAlign w:val="superscript"/>
                <w:lang w:eastAsia="lt-LT"/>
              </w:rPr>
              <w:t>TM</w:t>
            </w:r>
            <w:r w:rsidR="0023034F" w:rsidRPr="001F6E6D">
              <w:rPr>
                <w:rFonts w:eastAsia="Times New Roman"/>
                <w:color w:val="000000"/>
                <w:sz w:val="20"/>
                <w:szCs w:val="20"/>
                <w:bdr w:val="none" w:sz="0" w:space="0" w:color="auto"/>
                <w:lang w:eastAsia="lt-LT"/>
              </w:rPr>
              <w:t xml:space="preserve"> stentgrafto modeliavimui ir fiksacijai. </w:t>
            </w:r>
            <w:r w:rsidR="0023034F" w:rsidRPr="001F6E6D">
              <w:rPr>
                <w:rFonts w:eastAsia="Times New Roman"/>
                <w:color w:val="002060"/>
                <w:sz w:val="20"/>
                <w:szCs w:val="20"/>
                <w:bdr w:val="none" w:sz="0" w:space="0" w:color="auto"/>
                <w:lang w:eastAsia="lt-LT"/>
              </w:rPr>
              <w:t>Konfidencialu_Katalogas, 43 psl.</w:t>
            </w:r>
          </w:p>
          <w:p w14:paraId="3D0E11D4" w14:textId="617904F3" w:rsidR="00D669A1" w:rsidRPr="001F6E6D" w:rsidRDefault="00D669A1"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Siūlomos prekės </w:t>
            </w:r>
            <w:r w:rsidR="007E495E" w:rsidRPr="001F6E6D">
              <w:rPr>
                <w:rFonts w:eastAsia="Times New Roman"/>
                <w:color w:val="000000"/>
                <w:sz w:val="20"/>
                <w:szCs w:val="20"/>
                <w:bdr w:val="none" w:sz="0" w:space="0" w:color="auto"/>
                <w:lang w:eastAsia="lt-LT"/>
              </w:rPr>
              <w:t>kataloginis nr.</w:t>
            </w:r>
            <w:r w:rsidRPr="001F6E6D">
              <w:rPr>
                <w:rFonts w:eastAsia="Times New Roman"/>
                <w:color w:val="000000"/>
                <w:sz w:val="20"/>
                <w:szCs w:val="20"/>
                <w:bdr w:val="none" w:sz="0" w:space="0" w:color="auto"/>
                <w:lang w:eastAsia="lt-LT"/>
              </w:rPr>
              <w:t>: ESBFxxxxxx/ETBFxxxxxx</w:t>
            </w:r>
            <w:r w:rsidR="0024051F" w:rsidRPr="001F6E6D">
              <w:rPr>
                <w:rFonts w:eastAsia="Times New Roman"/>
                <w:color w:val="000000"/>
                <w:sz w:val="20"/>
                <w:szCs w:val="20"/>
                <w:bdr w:val="none" w:sz="0" w:space="0" w:color="auto"/>
                <w:lang w:eastAsia="lt-LT"/>
              </w:rPr>
              <w:t>+</w:t>
            </w:r>
            <w:r w:rsidRPr="001F6E6D">
              <w:rPr>
                <w:rFonts w:eastAsia="Times New Roman"/>
                <w:color w:val="000000"/>
                <w:sz w:val="20"/>
                <w:szCs w:val="20"/>
                <w:bdr w:val="none" w:sz="0" w:space="0" w:color="auto"/>
                <w:lang w:eastAsia="lt-LT"/>
              </w:rPr>
              <w:t>ETLWxxxxxx+AB46</w:t>
            </w:r>
          </w:p>
        </w:tc>
        <w:tc>
          <w:tcPr>
            <w:tcW w:w="1116" w:type="dxa"/>
            <w:shd w:val="clear" w:color="000000" w:fill="FFFFFF"/>
            <w:hideMark/>
          </w:tcPr>
          <w:p w14:paraId="0FD0E1F6" w14:textId="77777777" w:rsidR="00B57DE0" w:rsidRPr="001F6E6D" w:rsidRDefault="00A42CA1" w:rsidP="00D669A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Medtronic, JAV</w:t>
            </w:r>
          </w:p>
          <w:p w14:paraId="55F73CCC" w14:textId="77777777" w:rsidR="00553D70" w:rsidRPr="001F6E6D" w:rsidRDefault="00553D70" w:rsidP="00D669A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p>
          <w:p w14:paraId="5FCEBAD8" w14:textId="5B794274" w:rsidR="00553D70" w:rsidRPr="001F6E6D" w:rsidRDefault="00553D70" w:rsidP="00D669A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p>
        </w:tc>
      </w:tr>
      <w:tr w:rsidR="009A0AF2" w:rsidRPr="001F6E6D" w14:paraId="6C92DFDA" w14:textId="77777777" w:rsidTr="00DB1292">
        <w:trPr>
          <w:trHeight w:val="1550"/>
        </w:trPr>
        <w:tc>
          <w:tcPr>
            <w:tcW w:w="720" w:type="dxa"/>
            <w:shd w:val="clear" w:color="000000" w:fill="FFFFFF"/>
            <w:hideMark/>
          </w:tcPr>
          <w:p w14:paraId="52A865A4"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lastRenderedPageBreak/>
              <w:t>1.2.</w:t>
            </w:r>
          </w:p>
        </w:tc>
        <w:tc>
          <w:tcPr>
            <w:tcW w:w="1350" w:type="dxa"/>
            <w:shd w:val="clear" w:color="000000" w:fill="FFFFFF"/>
            <w:hideMark/>
          </w:tcPr>
          <w:p w14:paraId="215030DA"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Abdominalinės aortos dalies stentgraftai, vienos klubinės atšakos</w:t>
            </w:r>
          </w:p>
        </w:tc>
        <w:tc>
          <w:tcPr>
            <w:tcW w:w="3240" w:type="dxa"/>
            <w:shd w:val="clear" w:color="000000" w:fill="FFFFFF"/>
            <w:hideMark/>
          </w:tcPr>
          <w:p w14:paraId="1C6EE0BB"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Abdominalinės aortos dalies stentgraftai, vienos klubinės atšakos:                                                                                       </w:t>
            </w:r>
          </w:p>
          <w:p w14:paraId="64B02EFD"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  1. Turi turėti galimybę prijungti proksimalinį ir distalinį prailgintojus;                                                                            </w:t>
            </w:r>
          </w:p>
          <w:p w14:paraId="56077D92"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  2. Turi turėti nedengtą proksimalaus tvirtinimo žiedą (ar stentą) su kabėmis, leidžiantį fiksuoti              stentgraftą aortoje proksimaliau a. renalis ir apsaugantį nuo migracijos esant trumpam aneurizmos kaklui;                                                                                                                                                                                                    3. Turi būti ne trumpesni nei 100 mm;                                                                                                                                                           4. Aortinės dalies diametrai turi būti įvairių dydžių, nuo 23 iki 36 mm;                                                   </w:t>
            </w:r>
          </w:p>
          <w:p w14:paraId="786925D3"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 5. Įvedimo sistemos diametras turi būti ne didesnis nei 20F;                                                                   </w:t>
            </w:r>
          </w:p>
          <w:p w14:paraId="74DCFD0B"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6. Komplektuojamas kartu su balionu stentgrafto modeliavimui ir fiksacijai.</w:t>
            </w:r>
          </w:p>
        </w:tc>
        <w:tc>
          <w:tcPr>
            <w:tcW w:w="4500" w:type="dxa"/>
            <w:shd w:val="clear" w:color="000000" w:fill="FFFFFF"/>
            <w:hideMark/>
          </w:tcPr>
          <w:p w14:paraId="7BB64DB1" w14:textId="1558B788" w:rsidR="007E495E" w:rsidRPr="001F6E6D" w:rsidRDefault="007E495E" w:rsidP="00C445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b/>
                <w:bCs/>
                <w:color w:val="000000"/>
                <w:sz w:val="20"/>
                <w:szCs w:val="20"/>
                <w:bdr w:val="none" w:sz="0" w:space="0" w:color="auto"/>
                <w:lang w:eastAsia="lt-LT"/>
              </w:rPr>
              <w:t>Abdominalinės aortos dalies stentgraftai, vienos klubinės atšakos</w:t>
            </w:r>
            <w:r w:rsidR="007D03E6" w:rsidRPr="001F6E6D">
              <w:rPr>
                <w:rFonts w:eastAsia="Times New Roman"/>
                <w:color w:val="000000"/>
                <w:sz w:val="20"/>
                <w:szCs w:val="20"/>
                <w:bdr w:val="none" w:sz="0" w:space="0" w:color="auto"/>
                <w:lang w:eastAsia="lt-LT"/>
              </w:rPr>
              <w:t xml:space="preserve"> </w:t>
            </w:r>
            <w:r w:rsidR="007D03E6" w:rsidRPr="001F6E6D">
              <w:rPr>
                <w:rFonts w:eastAsia="Times New Roman"/>
                <w:b/>
                <w:bCs/>
                <w:color w:val="000000"/>
                <w:sz w:val="20"/>
                <w:szCs w:val="20"/>
                <w:bdr w:val="none" w:sz="0" w:space="0" w:color="auto"/>
                <w:lang w:eastAsia="lt-LT"/>
              </w:rPr>
              <w:t xml:space="preserve">Endurant </w:t>
            </w:r>
            <w:r w:rsidR="00C4458A" w:rsidRPr="001F6E6D">
              <w:rPr>
                <w:rFonts w:eastAsia="Times New Roman"/>
                <w:b/>
                <w:bCs/>
                <w:color w:val="000000"/>
                <w:sz w:val="20"/>
                <w:szCs w:val="20"/>
                <w:bdr w:val="none" w:sz="0" w:space="0" w:color="auto"/>
                <w:lang w:eastAsia="lt-LT"/>
              </w:rPr>
              <w:t>ETUF+AB46</w:t>
            </w:r>
            <w:r w:rsidRPr="001F6E6D">
              <w:rPr>
                <w:rFonts w:eastAsia="Times New Roman"/>
                <w:color w:val="000000"/>
                <w:sz w:val="20"/>
                <w:szCs w:val="20"/>
                <w:bdr w:val="none" w:sz="0" w:space="0" w:color="auto"/>
                <w:lang w:eastAsia="lt-LT"/>
              </w:rPr>
              <w:t xml:space="preserve">:                                                                                       </w:t>
            </w:r>
          </w:p>
          <w:p w14:paraId="77E23F61" w14:textId="77777777" w:rsidR="00803319" w:rsidRPr="001F6E6D" w:rsidRDefault="007E495E"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 </w:t>
            </w:r>
            <w:r w:rsidR="00284379" w:rsidRPr="001F6E6D">
              <w:rPr>
                <w:rFonts w:eastAsia="Times New Roman"/>
                <w:color w:val="000000"/>
                <w:sz w:val="20"/>
                <w:szCs w:val="20"/>
                <w:bdr w:val="none" w:sz="0" w:space="0" w:color="auto"/>
                <w:lang w:eastAsia="lt-LT"/>
              </w:rPr>
              <w:t xml:space="preserve">Turi galimybę prijungti proksimalinį ir distalinį prailgintojus. </w:t>
            </w:r>
          </w:p>
          <w:p w14:paraId="6FDD4603" w14:textId="6EF99551" w:rsidR="007D5409" w:rsidRPr="001F6E6D" w:rsidRDefault="00284379"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2 psl.</w:t>
            </w:r>
          </w:p>
          <w:p w14:paraId="7643BECF" w14:textId="77777777" w:rsidR="00803319" w:rsidRPr="001F6E6D" w:rsidRDefault="00284379"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2. Turi nedengtą proksimalaus tvirtinimo stentą su kabėmis, leidžiantį fiksuoti              stentgraftą aortoje proksimaliau a. renalis ir apsaugantį nuo migracijos esant trumpam aneurizmos kaklui. </w:t>
            </w:r>
          </w:p>
          <w:p w14:paraId="0C603FCA" w14:textId="05FA816C" w:rsidR="009A0AF2" w:rsidRPr="001F6E6D" w:rsidRDefault="00284379"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3 psl.</w:t>
            </w:r>
          </w:p>
          <w:p w14:paraId="39479495" w14:textId="77777777" w:rsidR="00803319" w:rsidRPr="001F6E6D" w:rsidRDefault="00284379"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3.</w:t>
            </w:r>
            <w:r w:rsidR="00E83F70" w:rsidRPr="001F6E6D">
              <w:rPr>
                <w:rFonts w:eastAsia="Times New Roman"/>
                <w:color w:val="000000"/>
                <w:sz w:val="20"/>
                <w:szCs w:val="20"/>
                <w:bdr w:val="none" w:sz="0" w:space="0" w:color="auto"/>
                <w:lang w:eastAsia="lt-LT"/>
              </w:rPr>
              <w:t>Yra 10</w:t>
            </w:r>
            <w:r w:rsidR="00582400" w:rsidRPr="001F6E6D">
              <w:rPr>
                <w:rFonts w:eastAsia="Times New Roman"/>
                <w:color w:val="000000"/>
                <w:sz w:val="20"/>
                <w:szCs w:val="20"/>
                <w:bdr w:val="none" w:sz="0" w:space="0" w:color="auto"/>
                <w:lang w:eastAsia="lt-LT"/>
              </w:rPr>
              <w:t>2</w:t>
            </w:r>
            <w:r w:rsidR="00E83F70" w:rsidRPr="001F6E6D">
              <w:rPr>
                <w:rFonts w:eastAsia="Times New Roman"/>
                <w:color w:val="000000"/>
                <w:sz w:val="20"/>
                <w:szCs w:val="20"/>
                <w:bdr w:val="none" w:sz="0" w:space="0" w:color="auto"/>
                <w:lang w:eastAsia="lt-LT"/>
              </w:rPr>
              <w:t xml:space="preserve"> mm ilgio</w:t>
            </w:r>
            <w:r w:rsidR="00D65697" w:rsidRPr="001F6E6D">
              <w:rPr>
                <w:rFonts w:eastAsia="Times New Roman"/>
                <w:color w:val="000000"/>
                <w:sz w:val="20"/>
                <w:szCs w:val="20"/>
                <w:bdr w:val="none" w:sz="0" w:space="0" w:color="auto"/>
                <w:lang w:eastAsia="lt-LT"/>
              </w:rPr>
              <w:t xml:space="preserve">. </w:t>
            </w:r>
          </w:p>
          <w:p w14:paraId="6F0FEC42" w14:textId="77777777" w:rsidR="00803319" w:rsidRPr="001F6E6D" w:rsidRDefault="00803319" w:rsidP="008033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 13 psl.</w:t>
            </w:r>
          </w:p>
          <w:p w14:paraId="13A19C31" w14:textId="0A1BE89B" w:rsidR="00284379" w:rsidRPr="001F6E6D" w:rsidRDefault="00D65697"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210C7A3D" w14:textId="77777777" w:rsidR="00803319" w:rsidRPr="001F6E6D" w:rsidRDefault="00D65697"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4. </w:t>
            </w:r>
            <w:r w:rsidR="00E83F70" w:rsidRPr="001F6E6D">
              <w:rPr>
                <w:rFonts w:eastAsia="Times New Roman"/>
                <w:color w:val="000000"/>
                <w:sz w:val="20"/>
                <w:szCs w:val="20"/>
                <w:bdr w:val="none" w:sz="0" w:space="0" w:color="auto"/>
                <w:lang w:eastAsia="lt-LT"/>
              </w:rPr>
              <w:t xml:space="preserve">Aortinės dalies diametrai </w:t>
            </w:r>
            <w:r w:rsidR="00EE08CF" w:rsidRPr="001F6E6D">
              <w:rPr>
                <w:rFonts w:eastAsia="Times New Roman"/>
                <w:color w:val="000000"/>
                <w:sz w:val="20"/>
                <w:szCs w:val="20"/>
                <w:bdr w:val="none" w:sz="0" w:space="0" w:color="auto"/>
                <w:lang w:eastAsia="lt-LT"/>
              </w:rPr>
              <w:t>yra</w:t>
            </w:r>
            <w:r w:rsidR="00E83F70" w:rsidRPr="001F6E6D">
              <w:rPr>
                <w:rFonts w:eastAsia="Times New Roman"/>
                <w:color w:val="000000"/>
                <w:sz w:val="20"/>
                <w:szCs w:val="20"/>
                <w:bdr w:val="none" w:sz="0" w:space="0" w:color="auto"/>
                <w:lang w:eastAsia="lt-LT"/>
              </w:rPr>
              <w:t xml:space="preserve"> įvairių dydžių, nuo 23 iki 36 mm</w:t>
            </w:r>
            <w:r w:rsidR="00EE08CF" w:rsidRPr="001F6E6D">
              <w:rPr>
                <w:rFonts w:eastAsia="Times New Roman"/>
                <w:color w:val="000000"/>
                <w:sz w:val="20"/>
                <w:szCs w:val="20"/>
                <w:bdr w:val="none" w:sz="0" w:space="0" w:color="auto"/>
                <w:lang w:eastAsia="lt-LT"/>
              </w:rPr>
              <w:t>.</w:t>
            </w:r>
            <w:r w:rsidR="00E83F70" w:rsidRPr="001F6E6D">
              <w:rPr>
                <w:rFonts w:eastAsia="Times New Roman"/>
                <w:color w:val="000000"/>
                <w:sz w:val="20"/>
                <w:szCs w:val="20"/>
                <w:bdr w:val="none" w:sz="0" w:space="0" w:color="auto"/>
                <w:lang w:eastAsia="lt-LT"/>
              </w:rPr>
              <w:t xml:space="preserve"> </w:t>
            </w:r>
          </w:p>
          <w:p w14:paraId="46F5F79C" w14:textId="1FFBFC58" w:rsidR="00D65697" w:rsidRPr="001F6E6D" w:rsidRDefault="00E83F70"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338043CE" w14:textId="78642387" w:rsidR="00E83F70" w:rsidRPr="001F6E6D" w:rsidRDefault="00E83F70"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5. </w:t>
            </w:r>
            <w:r w:rsidR="00EE08CF" w:rsidRPr="001F6E6D">
              <w:rPr>
                <w:rFonts w:eastAsia="Times New Roman"/>
                <w:color w:val="000000"/>
                <w:sz w:val="20"/>
                <w:szCs w:val="20"/>
                <w:bdr w:val="none" w:sz="0" w:space="0" w:color="auto"/>
                <w:lang w:eastAsia="lt-LT"/>
              </w:rPr>
              <w:t xml:space="preserve">Įvedimo sistemos diametras </w:t>
            </w:r>
            <w:r w:rsidR="007E3074" w:rsidRPr="001F6E6D">
              <w:rPr>
                <w:rFonts w:eastAsia="Times New Roman"/>
                <w:color w:val="000000"/>
                <w:sz w:val="20"/>
                <w:szCs w:val="20"/>
                <w:bdr w:val="none" w:sz="0" w:space="0" w:color="auto"/>
                <w:lang w:eastAsia="lt-LT"/>
              </w:rPr>
              <w:t>yra 18F ir</w:t>
            </w:r>
            <w:r w:rsidR="00EE08CF" w:rsidRPr="001F6E6D">
              <w:rPr>
                <w:rFonts w:eastAsia="Times New Roman"/>
                <w:color w:val="000000"/>
                <w:sz w:val="20"/>
                <w:szCs w:val="20"/>
                <w:bdr w:val="none" w:sz="0" w:space="0" w:color="auto"/>
                <w:lang w:eastAsia="lt-LT"/>
              </w:rPr>
              <w:t xml:space="preserve"> 20F. </w:t>
            </w:r>
            <w:r w:rsidR="00EE08CF" w:rsidRPr="001F6E6D">
              <w:rPr>
                <w:rFonts w:eastAsia="Times New Roman"/>
                <w:color w:val="002060"/>
                <w:sz w:val="20"/>
                <w:szCs w:val="20"/>
                <w:bdr w:val="none" w:sz="0" w:space="0" w:color="auto"/>
                <w:lang w:eastAsia="lt-LT"/>
              </w:rPr>
              <w:t>Konfidencialu (Endurant)_Naudojimo instrukcija, 12 psl.</w:t>
            </w:r>
          </w:p>
          <w:p w14:paraId="76D147A9" w14:textId="77777777" w:rsidR="0024051F" w:rsidRPr="001F6E6D" w:rsidRDefault="0024051F" w:rsidP="002405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 13 psl.</w:t>
            </w:r>
          </w:p>
          <w:p w14:paraId="2ABCF373" w14:textId="2E453256" w:rsidR="00EE08CF" w:rsidRPr="001F6E6D" w:rsidRDefault="00EE08CF"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6. </w:t>
            </w:r>
            <w:r w:rsidR="007E3074" w:rsidRPr="001F6E6D">
              <w:rPr>
                <w:rFonts w:eastAsia="Times New Roman"/>
                <w:color w:val="000000"/>
                <w:sz w:val="20"/>
                <w:szCs w:val="20"/>
                <w:bdr w:val="none" w:sz="0" w:space="0" w:color="auto"/>
                <w:lang w:eastAsia="lt-LT"/>
              </w:rPr>
              <w:t xml:space="preserve">Komplektuojamas kartu su balionu </w:t>
            </w:r>
            <w:r w:rsidR="001F6E6D" w:rsidRPr="001F6E6D">
              <w:rPr>
                <w:rFonts w:eastAsia="Times New Roman"/>
                <w:color w:val="000000"/>
                <w:sz w:val="20"/>
                <w:szCs w:val="20"/>
                <w:bdr w:val="none" w:sz="0" w:space="0" w:color="auto"/>
                <w:lang w:eastAsia="lt-LT"/>
              </w:rPr>
              <w:t>Reliant</w:t>
            </w:r>
            <w:r w:rsidR="001F6E6D" w:rsidRPr="001F6E6D">
              <w:rPr>
                <w:rFonts w:eastAsia="Times New Roman"/>
                <w:color w:val="000000"/>
                <w:sz w:val="20"/>
                <w:szCs w:val="20"/>
                <w:bdr w:val="none" w:sz="0" w:space="0" w:color="auto"/>
                <w:vertAlign w:val="superscript"/>
                <w:lang w:eastAsia="lt-LT"/>
              </w:rPr>
              <w:t>TM</w:t>
            </w:r>
            <w:r w:rsidR="001F6E6D" w:rsidRPr="001F6E6D">
              <w:rPr>
                <w:rFonts w:eastAsia="Times New Roman"/>
                <w:color w:val="000000"/>
                <w:sz w:val="20"/>
                <w:szCs w:val="20"/>
                <w:bdr w:val="none" w:sz="0" w:space="0" w:color="auto"/>
                <w:lang w:eastAsia="lt-LT"/>
              </w:rPr>
              <w:t xml:space="preserve"> </w:t>
            </w:r>
            <w:r w:rsidR="007E3074" w:rsidRPr="001F6E6D">
              <w:rPr>
                <w:rFonts w:eastAsia="Times New Roman"/>
                <w:color w:val="000000"/>
                <w:sz w:val="20"/>
                <w:szCs w:val="20"/>
                <w:bdr w:val="none" w:sz="0" w:space="0" w:color="auto"/>
                <w:lang w:eastAsia="lt-LT"/>
              </w:rPr>
              <w:t xml:space="preserve">stentgrafto modeliavimui ir fiksacijai. </w:t>
            </w:r>
            <w:r w:rsidR="007E3074" w:rsidRPr="001F6E6D">
              <w:rPr>
                <w:rFonts w:eastAsia="Times New Roman"/>
                <w:color w:val="002060"/>
                <w:sz w:val="20"/>
                <w:szCs w:val="20"/>
                <w:bdr w:val="none" w:sz="0" w:space="0" w:color="auto"/>
                <w:lang w:eastAsia="lt-LT"/>
              </w:rPr>
              <w:t>Konfidencialu_Katalogas, 43 psl.</w:t>
            </w:r>
          </w:p>
          <w:p w14:paraId="5CE496B1" w14:textId="172B6663" w:rsidR="00957A1D" w:rsidRPr="001F6E6D" w:rsidRDefault="00957A1D"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Siūlomos prekės kataloginis nr.: </w:t>
            </w:r>
            <w:r w:rsidR="002B6263" w:rsidRPr="001F6E6D">
              <w:rPr>
                <w:rFonts w:eastAsia="Times New Roman"/>
                <w:color w:val="000000"/>
                <w:sz w:val="20"/>
                <w:szCs w:val="20"/>
                <w:bdr w:val="none" w:sz="0" w:space="0" w:color="auto"/>
                <w:lang w:eastAsia="lt-LT"/>
              </w:rPr>
              <w:t>E</w:t>
            </w:r>
            <w:r w:rsidR="00AD15F4" w:rsidRPr="001F6E6D">
              <w:rPr>
                <w:rFonts w:eastAsia="Times New Roman"/>
                <w:color w:val="000000"/>
                <w:sz w:val="20"/>
                <w:szCs w:val="20"/>
                <w:bdr w:val="none" w:sz="0" w:space="0" w:color="auto"/>
                <w:lang w:eastAsia="lt-LT"/>
              </w:rPr>
              <w:t>TU</w:t>
            </w:r>
            <w:r w:rsidR="002B6263" w:rsidRPr="001F6E6D">
              <w:rPr>
                <w:rFonts w:eastAsia="Times New Roman"/>
                <w:color w:val="000000"/>
                <w:sz w:val="20"/>
                <w:szCs w:val="20"/>
                <w:bdr w:val="none" w:sz="0" w:space="0" w:color="auto"/>
                <w:lang w:eastAsia="lt-LT"/>
              </w:rPr>
              <w:t>Fxxxxxx</w:t>
            </w:r>
            <w:r w:rsidRPr="001F6E6D">
              <w:rPr>
                <w:rFonts w:eastAsia="Times New Roman"/>
                <w:color w:val="000000"/>
                <w:sz w:val="20"/>
                <w:szCs w:val="20"/>
                <w:bdr w:val="none" w:sz="0" w:space="0" w:color="auto"/>
                <w:lang w:eastAsia="lt-LT"/>
              </w:rPr>
              <w:t>+AB46</w:t>
            </w:r>
          </w:p>
        </w:tc>
        <w:tc>
          <w:tcPr>
            <w:tcW w:w="1116" w:type="dxa"/>
            <w:shd w:val="clear" w:color="000000" w:fill="FFFFFF"/>
            <w:hideMark/>
          </w:tcPr>
          <w:p w14:paraId="4875DC57" w14:textId="0985D1CF" w:rsidR="009A0AF2" w:rsidRPr="001F6E6D" w:rsidRDefault="00295370"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Medtronic, JAV</w:t>
            </w:r>
          </w:p>
        </w:tc>
      </w:tr>
      <w:tr w:rsidR="009A0AF2" w:rsidRPr="001F6E6D" w14:paraId="3676E861" w14:textId="77777777" w:rsidTr="00DB1292">
        <w:trPr>
          <w:trHeight w:val="2375"/>
        </w:trPr>
        <w:tc>
          <w:tcPr>
            <w:tcW w:w="720" w:type="dxa"/>
            <w:shd w:val="clear" w:color="000000" w:fill="FFFFFF"/>
            <w:hideMark/>
          </w:tcPr>
          <w:p w14:paraId="59A29DC3"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1.3.</w:t>
            </w:r>
          </w:p>
        </w:tc>
        <w:tc>
          <w:tcPr>
            <w:tcW w:w="1350" w:type="dxa"/>
            <w:shd w:val="clear" w:color="000000" w:fill="FFFFFF"/>
            <w:hideMark/>
          </w:tcPr>
          <w:p w14:paraId="4E8B2D83"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Abdominalinių stentgraftų proksimalus prailgintojas</w:t>
            </w:r>
          </w:p>
        </w:tc>
        <w:tc>
          <w:tcPr>
            <w:tcW w:w="3240" w:type="dxa"/>
            <w:shd w:val="clear" w:color="000000" w:fill="FFFFFF"/>
            <w:hideMark/>
          </w:tcPr>
          <w:p w14:paraId="4C5DD51A"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 Turi būti įvairių ilgių, nuo 45 iki 70 mm;</w:t>
            </w:r>
          </w:p>
          <w:p w14:paraId="46C53078" w14:textId="391B5A24"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2.</w:t>
            </w:r>
            <w:r w:rsidR="004C18E0" w:rsidRPr="001F6E6D">
              <w:rPr>
                <w:rFonts w:eastAsia="Times New Roman"/>
                <w:color w:val="000000"/>
                <w:sz w:val="20"/>
                <w:szCs w:val="20"/>
                <w:bdr w:val="none" w:sz="0" w:space="0" w:color="auto"/>
                <w:lang w:eastAsia="lt-LT"/>
              </w:rPr>
              <w:t xml:space="preserve"> </w:t>
            </w:r>
            <w:r w:rsidRPr="001F6E6D">
              <w:rPr>
                <w:rFonts w:eastAsia="Times New Roman"/>
                <w:color w:val="000000"/>
                <w:sz w:val="20"/>
                <w:szCs w:val="20"/>
                <w:bdr w:val="none" w:sz="0" w:space="0" w:color="auto"/>
                <w:lang w:eastAsia="lt-LT"/>
              </w:rPr>
              <w:t>Turi turėti nedengtą proksimalaus tvirtinimo žiedą (ar stentą) su kabėmis, leidžiantį fiksuoti stentgraftą aortoje proksimaliau a. renalis ir apsaugantį nuo migracijos esant trumpam aneurizmos kaklui;</w:t>
            </w:r>
          </w:p>
          <w:p w14:paraId="15E14643"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3. Diametras turi būti įvairių dydžių, nuo 23 iki 36 mm;</w:t>
            </w:r>
          </w:p>
          <w:p w14:paraId="7E512392"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4. Įvedimo sistemos išorinis diametras turi būti ne didesnis nei 20F.</w:t>
            </w:r>
          </w:p>
        </w:tc>
        <w:tc>
          <w:tcPr>
            <w:tcW w:w="4500" w:type="dxa"/>
            <w:shd w:val="clear" w:color="000000" w:fill="FFFFFF"/>
            <w:hideMark/>
          </w:tcPr>
          <w:p w14:paraId="3AE9317E" w14:textId="59772E05" w:rsidR="00FF67A0" w:rsidRPr="001F6E6D" w:rsidRDefault="00FF67A0"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eastAsia="lt-LT"/>
              </w:rPr>
            </w:pPr>
            <w:r w:rsidRPr="001F6E6D">
              <w:rPr>
                <w:rFonts w:eastAsia="Times New Roman"/>
                <w:b/>
                <w:bCs/>
                <w:color w:val="000000"/>
                <w:sz w:val="20"/>
                <w:szCs w:val="20"/>
                <w:bdr w:val="none" w:sz="0" w:space="0" w:color="auto"/>
                <w:lang w:eastAsia="lt-LT"/>
              </w:rPr>
              <w:t>Abdominalinių stentgraftų proksimalus prailgintojas</w:t>
            </w:r>
            <w:r w:rsidRPr="001F6E6D">
              <w:rPr>
                <w:rFonts w:eastAsia="Times New Roman"/>
                <w:color w:val="000000"/>
                <w:sz w:val="20"/>
                <w:szCs w:val="20"/>
                <w:bdr w:val="none" w:sz="0" w:space="0" w:color="auto"/>
                <w:lang w:eastAsia="lt-LT"/>
              </w:rPr>
              <w:t xml:space="preserve"> </w:t>
            </w:r>
            <w:r w:rsidRPr="001F6E6D">
              <w:rPr>
                <w:rFonts w:eastAsia="Times New Roman"/>
                <w:b/>
                <w:bCs/>
                <w:color w:val="000000"/>
                <w:sz w:val="20"/>
                <w:szCs w:val="20"/>
                <w:bdr w:val="none" w:sz="0" w:space="0" w:color="auto"/>
                <w:lang w:eastAsia="lt-LT"/>
              </w:rPr>
              <w:t>Endurant ETCF/ ETTF:</w:t>
            </w:r>
          </w:p>
          <w:p w14:paraId="7B827BA5" w14:textId="77777777" w:rsidR="001F6E6D" w:rsidRDefault="00FF3179"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 </w:t>
            </w:r>
            <w:r w:rsidR="00C10DBD" w:rsidRPr="001F6E6D">
              <w:rPr>
                <w:rFonts w:eastAsia="Times New Roman"/>
                <w:color w:val="000000"/>
                <w:sz w:val="20"/>
                <w:szCs w:val="20"/>
                <w:bdr w:val="none" w:sz="0" w:space="0" w:color="auto"/>
                <w:lang w:eastAsia="lt-LT"/>
              </w:rPr>
              <w:t>Yra įvairių ilgių, nuo 4</w:t>
            </w:r>
            <w:r w:rsidR="007237BA" w:rsidRPr="001F6E6D">
              <w:rPr>
                <w:rFonts w:eastAsia="Times New Roman"/>
                <w:color w:val="000000"/>
                <w:sz w:val="20"/>
                <w:szCs w:val="20"/>
                <w:bdr w:val="none" w:sz="0" w:space="0" w:color="auto"/>
                <w:lang w:eastAsia="lt-LT"/>
              </w:rPr>
              <w:t>9</w:t>
            </w:r>
            <w:r w:rsidR="00C10DBD" w:rsidRPr="001F6E6D">
              <w:rPr>
                <w:rFonts w:eastAsia="Times New Roman"/>
                <w:color w:val="000000"/>
                <w:sz w:val="20"/>
                <w:szCs w:val="20"/>
                <w:bdr w:val="none" w:sz="0" w:space="0" w:color="auto"/>
                <w:lang w:eastAsia="lt-LT"/>
              </w:rPr>
              <w:t xml:space="preserve"> iki 70 mm. </w:t>
            </w:r>
          </w:p>
          <w:p w14:paraId="0C80FD21" w14:textId="2FA8D866" w:rsidR="007237BA" w:rsidRPr="001F6E6D" w:rsidRDefault="00C10DBD"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w:t>
            </w:r>
            <w:r w:rsidR="007237BA" w:rsidRPr="001F6E6D">
              <w:rPr>
                <w:rFonts w:eastAsia="Times New Roman"/>
                <w:color w:val="002060"/>
                <w:sz w:val="20"/>
                <w:szCs w:val="20"/>
                <w:bdr w:val="none" w:sz="0" w:space="0" w:color="auto"/>
                <w:lang w:eastAsia="lt-LT"/>
              </w:rPr>
              <w:t xml:space="preserve"> (Endurant)_Naudojimo instrukcija, 12 psl.</w:t>
            </w:r>
          </w:p>
          <w:p w14:paraId="66CB3CF5" w14:textId="77777777" w:rsidR="001F6E6D" w:rsidRDefault="00C10DBD"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2.</w:t>
            </w:r>
            <w:r w:rsidR="004C18E0" w:rsidRPr="001F6E6D">
              <w:rPr>
                <w:rFonts w:eastAsia="Times New Roman"/>
                <w:color w:val="000000"/>
                <w:sz w:val="20"/>
                <w:szCs w:val="20"/>
                <w:bdr w:val="none" w:sz="0" w:space="0" w:color="auto"/>
                <w:lang w:eastAsia="lt-LT"/>
              </w:rPr>
              <w:t xml:space="preserve"> Turi nedengtą proksimalaus tvirtinimo stentą su kabėmis, leidžiantį fiksuoti stentgraftą aortoje proksimaliau a. renalis ir apsaugantį nuo migracijos esant trumpam aneurizmos kaklui. </w:t>
            </w:r>
          </w:p>
          <w:p w14:paraId="6148780B" w14:textId="451C3933" w:rsidR="007237BA" w:rsidRPr="001F6E6D" w:rsidRDefault="004C18E0"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w:t>
            </w:r>
            <w:r w:rsidR="008E1AAC" w:rsidRPr="001F6E6D">
              <w:rPr>
                <w:rFonts w:eastAsia="Times New Roman"/>
                <w:color w:val="002060"/>
                <w:sz w:val="20"/>
                <w:szCs w:val="20"/>
                <w:bdr w:val="none" w:sz="0" w:space="0" w:color="auto"/>
                <w:lang w:eastAsia="lt-LT"/>
              </w:rPr>
              <w:t>Brošiūra, 2 psl.</w:t>
            </w:r>
          </w:p>
          <w:p w14:paraId="5E88C7A3" w14:textId="77777777" w:rsidR="00803319" w:rsidRPr="001F6E6D" w:rsidRDefault="007237BA"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3. Diametras </w:t>
            </w:r>
            <w:r w:rsidR="00C13DE4" w:rsidRPr="001F6E6D">
              <w:rPr>
                <w:rFonts w:eastAsia="Times New Roman"/>
                <w:color w:val="000000"/>
                <w:sz w:val="20"/>
                <w:szCs w:val="20"/>
                <w:bdr w:val="none" w:sz="0" w:space="0" w:color="auto"/>
                <w:lang w:eastAsia="lt-LT"/>
              </w:rPr>
              <w:t xml:space="preserve">yra </w:t>
            </w:r>
            <w:r w:rsidRPr="001F6E6D">
              <w:rPr>
                <w:rFonts w:eastAsia="Times New Roman"/>
                <w:color w:val="000000"/>
                <w:sz w:val="20"/>
                <w:szCs w:val="20"/>
                <w:bdr w:val="none" w:sz="0" w:space="0" w:color="auto"/>
                <w:lang w:eastAsia="lt-LT"/>
              </w:rPr>
              <w:t xml:space="preserve">įvairių dydžių, nuo 23 iki 36 mm. </w:t>
            </w:r>
          </w:p>
          <w:p w14:paraId="2118B983" w14:textId="76BA2776" w:rsidR="007237BA" w:rsidRPr="001F6E6D" w:rsidRDefault="007237BA"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2E0E2DC7" w14:textId="77777777" w:rsidR="00803319" w:rsidRPr="001F6E6D" w:rsidRDefault="007237BA"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4.</w:t>
            </w:r>
            <w:r w:rsidR="00E06556" w:rsidRPr="001F6E6D">
              <w:rPr>
                <w:rFonts w:eastAsia="Times New Roman"/>
                <w:color w:val="000000"/>
                <w:sz w:val="20"/>
                <w:szCs w:val="20"/>
                <w:bdr w:val="none" w:sz="0" w:space="0" w:color="auto"/>
                <w:lang w:eastAsia="lt-LT"/>
              </w:rPr>
              <w:t xml:space="preserve"> Įvedimo sistemos išorinis diametras yra 18 F ir 20 F. </w:t>
            </w:r>
          </w:p>
          <w:p w14:paraId="35E1CBB3" w14:textId="405F961A" w:rsidR="00C10DBD" w:rsidRPr="001F6E6D" w:rsidRDefault="00E06556"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09CE90D4" w14:textId="756B1C70" w:rsidR="00082203" w:rsidRPr="001F6E6D" w:rsidRDefault="00082203" w:rsidP="007237B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Siūlomos prekės kataloginis nr.: ETCFxxxxxx</w:t>
            </w:r>
            <w:r w:rsidR="00FF67A0" w:rsidRPr="001F6E6D">
              <w:rPr>
                <w:rFonts w:eastAsia="Times New Roman"/>
                <w:color w:val="000000"/>
                <w:sz w:val="20"/>
                <w:szCs w:val="20"/>
                <w:bdr w:val="none" w:sz="0" w:space="0" w:color="auto"/>
                <w:lang w:eastAsia="lt-LT"/>
              </w:rPr>
              <w:t>/</w:t>
            </w:r>
            <w:r w:rsidRPr="001F6E6D">
              <w:rPr>
                <w:rFonts w:eastAsia="Times New Roman"/>
                <w:color w:val="000000"/>
                <w:sz w:val="20"/>
                <w:szCs w:val="20"/>
                <w:bdr w:val="none" w:sz="0" w:space="0" w:color="auto"/>
                <w:lang w:eastAsia="lt-LT"/>
              </w:rPr>
              <w:t xml:space="preserve"> ETTFxxxxxx</w:t>
            </w:r>
          </w:p>
        </w:tc>
        <w:tc>
          <w:tcPr>
            <w:tcW w:w="1116" w:type="dxa"/>
            <w:shd w:val="clear" w:color="000000" w:fill="FFFFFF"/>
            <w:hideMark/>
          </w:tcPr>
          <w:p w14:paraId="5496C0FF" w14:textId="42257D08" w:rsidR="004531AB" w:rsidRPr="001F6E6D" w:rsidRDefault="00A01FEC" w:rsidP="0008220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Medtronic, JAV</w:t>
            </w:r>
          </w:p>
        </w:tc>
      </w:tr>
      <w:tr w:rsidR="009A0AF2" w:rsidRPr="001F6E6D" w14:paraId="0AD72ABD" w14:textId="77777777" w:rsidTr="00DB1292">
        <w:trPr>
          <w:trHeight w:val="1095"/>
        </w:trPr>
        <w:tc>
          <w:tcPr>
            <w:tcW w:w="720" w:type="dxa"/>
            <w:shd w:val="clear" w:color="000000" w:fill="FFFFFF"/>
            <w:hideMark/>
          </w:tcPr>
          <w:p w14:paraId="0ABDA0BE"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1.4.</w:t>
            </w:r>
          </w:p>
        </w:tc>
        <w:tc>
          <w:tcPr>
            <w:tcW w:w="1350" w:type="dxa"/>
            <w:shd w:val="clear" w:color="000000" w:fill="FFFFFF"/>
            <w:hideMark/>
          </w:tcPr>
          <w:p w14:paraId="27CC41C9" w14:textId="77777777" w:rsidR="009A0AF2" w:rsidRPr="001F6E6D" w:rsidRDefault="009A0AF2"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Abdominalinės aortos dalies stentgraftų distalinis (klubinis) prailgintojas</w:t>
            </w:r>
          </w:p>
        </w:tc>
        <w:tc>
          <w:tcPr>
            <w:tcW w:w="3240" w:type="dxa"/>
            <w:shd w:val="clear" w:color="000000" w:fill="FFFFFF"/>
            <w:hideMark/>
          </w:tcPr>
          <w:p w14:paraId="62048EAA"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 Turi būti įvairių ilgių, nuo 80 iki 195 mm;</w:t>
            </w:r>
          </w:p>
          <w:p w14:paraId="63E1F702"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2. Diametrai turi būti įvairių dydžių, 10-28 mm, tiek cilindriniai, tiek konusiniai (skirtingo proksimalaus ir distalaus diametro);</w:t>
            </w:r>
          </w:p>
          <w:p w14:paraId="6ECDED1A" w14:textId="77777777" w:rsidR="009A0AF2" w:rsidRPr="001F6E6D" w:rsidRDefault="009A0AF2"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3. Įvedimo sistemos išorinis diametras turi būti ne didesnis nei 16F.</w:t>
            </w:r>
          </w:p>
        </w:tc>
        <w:tc>
          <w:tcPr>
            <w:tcW w:w="4500" w:type="dxa"/>
            <w:shd w:val="clear" w:color="000000" w:fill="FFFFFF"/>
            <w:hideMark/>
          </w:tcPr>
          <w:p w14:paraId="06CC97EC" w14:textId="4C2D6A08" w:rsidR="004B7F53" w:rsidRPr="001F6E6D" w:rsidRDefault="00FF67A0" w:rsidP="00C4458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eastAsia="lt-LT"/>
              </w:rPr>
            </w:pPr>
            <w:r w:rsidRPr="001F6E6D">
              <w:rPr>
                <w:rFonts w:eastAsia="Times New Roman"/>
                <w:b/>
                <w:bCs/>
                <w:color w:val="000000"/>
                <w:sz w:val="20"/>
                <w:szCs w:val="20"/>
                <w:bdr w:val="none" w:sz="0" w:space="0" w:color="auto"/>
                <w:lang w:eastAsia="lt-LT"/>
              </w:rPr>
              <w:t>Abdominalinės aortos dalies stentgraftų distalini</w:t>
            </w:r>
            <w:r w:rsidR="004B7F53" w:rsidRPr="001F6E6D">
              <w:rPr>
                <w:rFonts w:eastAsia="Times New Roman"/>
                <w:b/>
                <w:bCs/>
                <w:color w:val="000000"/>
                <w:sz w:val="20"/>
                <w:szCs w:val="20"/>
                <w:bdr w:val="none" w:sz="0" w:space="0" w:color="auto"/>
                <w:lang w:eastAsia="lt-LT"/>
              </w:rPr>
              <w:t>s</w:t>
            </w:r>
            <w:r w:rsidR="004B7F53" w:rsidRPr="001F6E6D">
              <w:rPr>
                <w:rFonts w:eastAsia="Times New Roman"/>
                <w:color w:val="000000"/>
                <w:sz w:val="20"/>
                <w:szCs w:val="20"/>
                <w:bdr w:val="none" w:sz="0" w:space="0" w:color="auto"/>
                <w:lang w:eastAsia="lt-LT"/>
              </w:rPr>
              <w:t xml:space="preserve"> </w:t>
            </w:r>
            <w:r w:rsidR="004B7F53" w:rsidRPr="001F6E6D">
              <w:rPr>
                <w:rFonts w:eastAsia="Times New Roman"/>
                <w:b/>
                <w:bCs/>
                <w:color w:val="000000"/>
                <w:sz w:val="20"/>
                <w:szCs w:val="20"/>
                <w:bdr w:val="none" w:sz="0" w:space="0" w:color="auto"/>
                <w:lang w:eastAsia="lt-LT"/>
              </w:rPr>
              <w:t xml:space="preserve">Endurant </w:t>
            </w:r>
            <w:r w:rsidR="00C4458A" w:rsidRPr="001F6E6D">
              <w:rPr>
                <w:rFonts w:eastAsia="Times New Roman"/>
                <w:b/>
                <w:bCs/>
                <w:color w:val="000000"/>
                <w:sz w:val="20"/>
                <w:szCs w:val="20"/>
                <w:bdr w:val="none" w:sz="0" w:space="0" w:color="auto"/>
                <w:lang w:eastAsia="lt-LT"/>
              </w:rPr>
              <w:t>ETLW / ETEW</w:t>
            </w:r>
            <w:r w:rsidR="004B7F53" w:rsidRPr="001F6E6D">
              <w:rPr>
                <w:rFonts w:eastAsia="Times New Roman"/>
                <w:b/>
                <w:bCs/>
                <w:color w:val="000000"/>
                <w:sz w:val="20"/>
                <w:szCs w:val="20"/>
                <w:bdr w:val="none" w:sz="0" w:space="0" w:color="auto"/>
                <w:lang w:eastAsia="lt-LT"/>
              </w:rPr>
              <w:t>:</w:t>
            </w:r>
          </w:p>
          <w:p w14:paraId="20CB9C35" w14:textId="77777777" w:rsidR="00803319" w:rsidRPr="001F6E6D" w:rsidRDefault="00DD5FA7"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 Yra įvairių ilgių, nuo 8</w:t>
            </w:r>
            <w:r w:rsidR="0016470D" w:rsidRPr="001F6E6D">
              <w:rPr>
                <w:rFonts w:eastAsia="Times New Roman"/>
                <w:color w:val="000000"/>
                <w:sz w:val="20"/>
                <w:szCs w:val="20"/>
                <w:bdr w:val="none" w:sz="0" w:space="0" w:color="auto"/>
                <w:lang w:eastAsia="lt-LT"/>
              </w:rPr>
              <w:t>2</w:t>
            </w:r>
            <w:r w:rsidRPr="001F6E6D">
              <w:rPr>
                <w:rFonts w:eastAsia="Times New Roman"/>
                <w:color w:val="000000"/>
                <w:sz w:val="20"/>
                <w:szCs w:val="20"/>
                <w:bdr w:val="none" w:sz="0" w:space="0" w:color="auto"/>
                <w:lang w:eastAsia="lt-LT"/>
              </w:rPr>
              <w:t xml:space="preserve"> iki 19</w:t>
            </w:r>
            <w:r w:rsidR="0016470D" w:rsidRPr="001F6E6D">
              <w:rPr>
                <w:rFonts w:eastAsia="Times New Roman"/>
                <w:color w:val="000000"/>
                <w:sz w:val="20"/>
                <w:szCs w:val="20"/>
                <w:bdr w:val="none" w:sz="0" w:space="0" w:color="auto"/>
                <w:lang w:eastAsia="lt-LT"/>
              </w:rPr>
              <w:t>9</w:t>
            </w:r>
            <w:r w:rsidRPr="001F6E6D">
              <w:rPr>
                <w:rFonts w:eastAsia="Times New Roman"/>
                <w:color w:val="000000"/>
                <w:sz w:val="20"/>
                <w:szCs w:val="20"/>
                <w:bdr w:val="none" w:sz="0" w:space="0" w:color="auto"/>
                <w:lang w:eastAsia="lt-LT"/>
              </w:rPr>
              <w:t xml:space="preserve"> mm. </w:t>
            </w:r>
          </w:p>
          <w:p w14:paraId="3F3D693A" w14:textId="77777777" w:rsidR="00803319" w:rsidRPr="001F6E6D" w:rsidRDefault="00803319" w:rsidP="008033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 12 psl.</w:t>
            </w:r>
          </w:p>
          <w:p w14:paraId="238F5FFE" w14:textId="7DC8F0D2" w:rsidR="009A0AF2" w:rsidRPr="001F6E6D" w:rsidRDefault="00CA7A60"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5262EE30" w14:textId="77777777" w:rsidR="00C539B3" w:rsidRPr="001F6E6D" w:rsidRDefault="00CA7A60"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2. Diametrai yra įvairių dydžių, 10-28 mm, tiek cilindriniai, tiek konusiniai (skirtingo proksimalaus ir distalaus diametro). </w:t>
            </w:r>
          </w:p>
          <w:p w14:paraId="1DADBADF" w14:textId="0AE5CAB1" w:rsidR="00C539B3" w:rsidRPr="001F6E6D" w:rsidRDefault="00C539B3" w:rsidP="00C539B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 12, 13 psl.</w:t>
            </w:r>
          </w:p>
          <w:p w14:paraId="547F65F3" w14:textId="385899C7" w:rsidR="00CA7A60" w:rsidRPr="001F6E6D" w:rsidRDefault="00CA7A60"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12 psl.</w:t>
            </w:r>
          </w:p>
          <w:p w14:paraId="342081F8" w14:textId="77777777" w:rsidR="00C539B3" w:rsidRPr="001F6E6D" w:rsidRDefault="00CA7A60"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3. </w:t>
            </w:r>
            <w:r w:rsidR="0016470D" w:rsidRPr="001F6E6D">
              <w:rPr>
                <w:rFonts w:eastAsia="Times New Roman"/>
                <w:color w:val="000000"/>
                <w:sz w:val="20"/>
                <w:szCs w:val="20"/>
                <w:bdr w:val="none" w:sz="0" w:space="0" w:color="auto"/>
                <w:lang w:eastAsia="lt-LT"/>
              </w:rPr>
              <w:t xml:space="preserve">Įvedimo sistemos išorinis diametras </w:t>
            </w:r>
            <w:r w:rsidR="00725FFD" w:rsidRPr="001F6E6D">
              <w:rPr>
                <w:rFonts w:eastAsia="Times New Roman"/>
                <w:color w:val="000000"/>
                <w:sz w:val="20"/>
                <w:szCs w:val="20"/>
                <w:bdr w:val="none" w:sz="0" w:space="0" w:color="auto"/>
                <w:lang w:eastAsia="lt-LT"/>
              </w:rPr>
              <w:t>yra</w:t>
            </w:r>
            <w:r w:rsidR="0016470D" w:rsidRPr="001F6E6D">
              <w:rPr>
                <w:rFonts w:eastAsia="Times New Roman"/>
                <w:color w:val="000000"/>
                <w:sz w:val="20"/>
                <w:szCs w:val="20"/>
                <w:bdr w:val="none" w:sz="0" w:space="0" w:color="auto"/>
                <w:lang w:eastAsia="lt-LT"/>
              </w:rPr>
              <w:t xml:space="preserve"> </w:t>
            </w:r>
            <w:r w:rsidR="00C539B3" w:rsidRPr="001F6E6D">
              <w:rPr>
                <w:rFonts w:eastAsia="Times New Roman"/>
                <w:color w:val="000000"/>
                <w:sz w:val="20"/>
                <w:szCs w:val="20"/>
                <w:bdr w:val="none" w:sz="0" w:space="0" w:color="auto"/>
                <w:lang w:eastAsia="lt-LT"/>
              </w:rPr>
              <w:t xml:space="preserve">14F ir </w:t>
            </w:r>
            <w:r w:rsidR="0016470D" w:rsidRPr="001F6E6D">
              <w:rPr>
                <w:rFonts w:eastAsia="Times New Roman"/>
                <w:color w:val="000000"/>
                <w:sz w:val="20"/>
                <w:szCs w:val="20"/>
                <w:bdr w:val="none" w:sz="0" w:space="0" w:color="auto"/>
                <w:lang w:eastAsia="lt-LT"/>
              </w:rPr>
              <w:t xml:space="preserve">16F. </w:t>
            </w:r>
          </w:p>
          <w:p w14:paraId="52C4DCE9" w14:textId="4D4B6E7C" w:rsidR="00C539B3" w:rsidRPr="001F6E6D" w:rsidRDefault="00C539B3" w:rsidP="00C539B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 12, 13 psl.</w:t>
            </w:r>
          </w:p>
          <w:p w14:paraId="1F34E061" w14:textId="7A2BF65B" w:rsidR="00CA7A60" w:rsidRPr="001F6E6D" w:rsidRDefault="0016470D" w:rsidP="00D103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lastRenderedPageBreak/>
              <w:t>Konfidencialu (Endurant)_Naudojimo instrukcija, 12 psl.</w:t>
            </w:r>
          </w:p>
          <w:p w14:paraId="6D0DF56E" w14:textId="391EE071" w:rsidR="00AD15F4" w:rsidRPr="001F6E6D" w:rsidRDefault="007E495E" w:rsidP="00AD15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Siūlomos prekės kataloginis nr.: ETLWxxxxxx</w:t>
            </w:r>
            <w:r w:rsidR="00AD15F4" w:rsidRPr="001F6E6D">
              <w:rPr>
                <w:rFonts w:eastAsia="Times New Roman"/>
                <w:color w:val="000000"/>
                <w:sz w:val="20"/>
                <w:szCs w:val="20"/>
                <w:bdr w:val="none" w:sz="0" w:space="0" w:color="auto"/>
                <w:lang w:eastAsia="lt-LT"/>
              </w:rPr>
              <w:t>, ETEWxxxxxx</w:t>
            </w:r>
          </w:p>
        </w:tc>
        <w:tc>
          <w:tcPr>
            <w:tcW w:w="1116" w:type="dxa"/>
            <w:shd w:val="clear" w:color="000000" w:fill="FFFFFF"/>
            <w:hideMark/>
          </w:tcPr>
          <w:p w14:paraId="4B8D67E2" w14:textId="6E637EE5" w:rsidR="00A01FEC" w:rsidRPr="001F6E6D" w:rsidRDefault="00A01FEC" w:rsidP="007E49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lastRenderedPageBreak/>
              <w:t>Medtronic, JAV</w:t>
            </w:r>
          </w:p>
        </w:tc>
      </w:tr>
      <w:tr w:rsidR="00EA34E9" w:rsidRPr="001F6E6D" w14:paraId="3E28A20C" w14:textId="77777777" w:rsidTr="00DB1292">
        <w:trPr>
          <w:trHeight w:val="701"/>
        </w:trPr>
        <w:tc>
          <w:tcPr>
            <w:tcW w:w="720" w:type="dxa"/>
            <w:shd w:val="clear" w:color="000000" w:fill="FFFFFF"/>
            <w:hideMark/>
          </w:tcPr>
          <w:p w14:paraId="7B8F3BC5" w14:textId="77777777"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1.5. </w:t>
            </w:r>
          </w:p>
        </w:tc>
        <w:tc>
          <w:tcPr>
            <w:tcW w:w="1350" w:type="dxa"/>
            <w:shd w:val="clear" w:color="000000" w:fill="FFFFFF"/>
            <w:hideMark/>
          </w:tcPr>
          <w:p w14:paraId="40F4EDBA" w14:textId="77777777"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Didelio diametro introdiuseriai aortos stentavimui ir kitoms masyviom procedūroms atlikti </w:t>
            </w:r>
          </w:p>
        </w:tc>
        <w:tc>
          <w:tcPr>
            <w:tcW w:w="3240" w:type="dxa"/>
            <w:shd w:val="clear" w:color="000000" w:fill="FFFFFF"/>
            <w:hideMark/>
          </w:tcPr>
          <w:p w14:paraId="0F50C779" w14:textId="77777777" w:rsidR="00EA34E9" w:rsidRPr="001F6E6D" w:rsidRDefault="00EA34E9" w:rsidP="00FC128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 Susideda iš introdiuserio su vožtuvu bei plovimo šaka ir obturatoriaus;                                                                                              2.  Introdiuserio ilgis ≥  27 cm; obturatoriaus ilgis  ≥  40 cm                                                                                                                         3. Itin gero lankstumo, dengtas fidrofiline danga, pritaikytas darbui su 0,035" viela;                                                                                                                            4. Dydžiai: 14F; 16F; 18F                                                                                </w:t>
            </w:r>
          </w:p>
        </w:tc>
        <w:tc>
          <w:tcPr>
            <w:tcW w:w="4500" w:type="dxa"/>
            <w:shd w:val="clear" w:color="000000" w:fill="FFFFFF"/>
            <w:hideMark/>
          </w:tcPr>
          <w:p w14:paraId="47BF2041" w14:textId="77777777"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eastAsia="lt-LT"/>
              </w:rPr>
            </w:pPr>
            <w:r w:rsidRPr="001F6E6D">
              <w:rPr>
                <w:rFonts w:eastAsia="Times New Roman"/>
                <w:b/>
                <w:bCs/>
                <w:color w:val="000000"/>
                <w:sz w:val="20"/>
                <w:szCs w:val="20"/>
                <w:bdr w:val="none" w:sz="0" w:space="0" w:color="auto"/>
                <w:lang w:eastAsia="lt-LT"/>
              </w:rPr>
              <w:t xml:space="preserve">Didelio diametro introdiuseriai aortos stentavimui ir kitoms masyviom procedūroms atlikti </w:t>
            </w:r>
            <w:r w:rsidRPr="001F6E6D">
              <w:rPr>
                <w:b/>
                <w:bCs/>
                <w:sz w:val="20"/>
                <w:szCs w:val="20"/>
                <w:lang w:eastAsia="lt-LT"/>
              </w:rPr>
              <w:t>Sentrant™.</w:t>
            </w:r>
          </w:p>
          <w:p w14:paraId="25405D4B" w14:textId="77777777" w:rsidR="0080331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bdr w:val="none" w:sz="0" w:space="0" w:color="auto"/>
              </w:rPr>
            </w:pPr>
            <w:r w:rsidRPr="001F6E6D">
              <w:rPr>
                <w:sz w:val="20"/>
                <w:szCs w:val="20"/>
                <w:lang w:eastAsia="lt-LT"/>
              </w:rPr>
              <w:t xml:space="preserve">1. </w:t>
            </w:r>
            <w:r w:rsidRPr="001F6E6D">
              <w:rPr>
                <w:sz w:val="20"/>
                <w:szCs w:val="20"/>
              </w:rPr>
              <w:t xml:space="preserve">Sistema </w:t>
            </w:r>
            <w:r w:rsidRPr="001F6E6D">
              <w:rPr>
                <w:color w:val="000000"/>
                <w:sz w:val="20"/>
                <w:szCs w:val="20"/>
                <w:bdr w:val="none" w:sz="0" w:space="0" w:color="auto"/>
              </w:rPr>
              <w:t xml:space="preserve">susideda iš introdiuserio su vožtuvu bei plovimo šaka ir obturatoriaus. </w:t>
            </w:r>
          </w:p>
          <w:p w14:paraId="0A4531FC" w14:textId="5E34A8E6"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color w:val="002060"/>
                <w:sz w:val="20"/>
                <w:szCs w:val="20"/>
                <w:bdr w:val="none" w:sz="0" w:space="0" w:color="auto"/>
              </w:rPr>
            </w:pPr>
            <w:r w:rsidRPr="001F6E6D">
              <w:rPr>
                <w:color w:val="002060"/>
                <w:sz w:val="20"/>
                <w:szCs w:val="20"/>
                <w:bdr w:val="none" w:sz="0" w:space="0" w:color="auto"/>
              </w:rPr>
              <w:t>Konfidencialu</w:t>
            </w:r>
            <w:r w:rsidR="004D0B41" w:rsidRPr="001F6E6D">
              <w:rPr>
                <w:color w:val="002060"/>
                <w:sz w:val="20"/>
                <w:szCs w:val="20"/>
                <w:bdr w:val="none" w:sz="0" w:space="0" w:color="auto"/>
              </w:rPr>
              <w:t xml:space="preserve"> (Sentrant)</w:t>
            </w:r>
            <w:r w:rsidRPr="001F6E6D">
              <w:rPr>
                <w:color w:val="002060"/>
                <w:sz w:val="20"/>
                <w:szCs w:val="20"/>
                <w:bdr w:val="none" w:sz="0" w:space="0" w:color="auto"/>
              </w:rPr>
              <w:t>_Naudojimo instrukcija, 50 psl.</w:t>
            </w:r>
          </w:p>
          <w:p w14:paraId="53CEB014" w14:textId="77777777" w:rsidR="0080331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color w:val="000000"/>
                <w:sz w:val="20"/>
                <w:szCs w:val="20"/>
                <w:bdr w:val="none" w:sz="0" w:space="0" w:color="auto"/>
              </w:rPr>
              <w:t xml:space="preserve">2. </w:t>
            </w:r>
            <w:r w:rsidRPr="001F6E6D">
              <w:rPr>
                <w:rFonts w:eastAsia="Times New Roman"/>
                <w:color w:val="000000"/>
                <w:sz w:val="20"/>
                <w:szCs w:val="20"/>
                <w:bdr w:val="none" w:sz="0" w:space="0" w:color="auto"/>
                <w:lang w:eastAsia="lt-LT"/>
              </w:rPr>
              <w:t xml:space="preserve">Introdiuserio ilgis - 28 cm; obturatoriaus ilgis - 42.1 cm. </w:t>
            </w:r>
          </w:p>
          <w:p w14:paraId="1B9B5841" w14:textId="0A11469D"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42 psl.; Konfidencialu</w:t>
            </w:r>
            <w:r w:rsidR="004D0B41" w:rsidRPr="001F6E6D">
              <w:rPr>
                <w:rFonts w:eastAsia="Times New Roman"/>
                <w:color w:val="002060"/>
                <w:sz w:val="20"/>
                <w:szCs w:val="20"/>
                <w:bdr w:val="none" w:sz="0" w:space="0" w:color="auto"/>
                <w:lang w:eastAsia="lt-LT"/>
              </w:rPr>
              <w:t xml:space="preserve"> (Sentrant)</w:t>
            </w:r>
            <w:r w:rsidRPr="001F6E6D">
              <w:rPr>
                <w:rFonts w:eastAsia="Times New Roman"/>
                <w:color w:val="002060"/>
                <w:sz w:val="20"/>
                <w:szCs w:val="20"/>
                <w:bdr w:val="none" w:sz="0" w:space="0" w:color="auto"/>
                <w:lang w:eastAsia="lt-LT"/>
              </w:rPr>
              <w:t>_Nuotrauka.</w:t>
            </w:r>
          </w:p>
          <w:p w14:paraId="2B0C8E68" w14:textId="77777777" w:rsidR="00C55932" w:rsidRPr="001F6E6D" w:rsidRDefault="00EA34E9" w:rsidP="00387D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3. Itin gero lankstumo, dengtas hidrofiline danga, pritaikytas darbui su 0,035" viela. </w:t>
            </w:r>
            <w:r w:rsidRPr="001F6E6D">
              <w:rPr>
                <w:rFonts w:eastAsia="Times New Roman"/>
                <w:color w:val="002060"/>
                <w:sz w:val="20"/>
                <w:szCs w:val="20"/>
                <w:bdr w:val="none" w:sz="0" w:space="0" w:color="auto"/>
                <w:lang w:eastAsia="lt-LT"/>
              </w:rPr>
              <w:t xml:space="preserve">Konfidencialu_Katalogas, 42 psl.4. </w:t>
            </w:r>
          </w:p>
          <w:p w14:paraId="161782A8" w14:textId="77777777" w:rsidR="00C55932" w:rsidRPr="001F6E6D" w:rsidRDefault="00C55932" w:rsidP="00C55932">
            <w:pPr>
              <w:pBdr>
                <w:top w:val="none" w:sz="0" w:space="0" w:color="auto"/>
                <w:left w:val="none" w:sz="0" w:space="0" w:color="auto"/>
                <w:bottom w:val="none" w:sz="0" w:space="0" w:color="auto"/>
                <w:right w:val="none" w:sz="0" w:space="0" w:color="auto"/>
                <w:between w:val="none" w:sz="0" w:space="0" w:color="auto"/>
                <w:bar w:val="none" w:sz="0" w:color="auto"/>
              </w:pBdr>
              <w:rPr>
                <w:color w:val="002060"/>
                <w:sz w:val="20"/>
                <w:szCs w:val="20"/>
                <w:bdr w:val="none" w:sz="0" w:space="0" w:color="auto"/>
              </w:rPr>
            </w:pPr>
            <w:r w:rsidRPr="001F6E6D">
              <w:rPr>
                <w:color w:val="002060"/>
                <w:sz w:val="20"/>
                <w:szCs w:val="20"/>
                <w:bdr w:val="none" w:sz="0" w:space="0" w:color="auto"/>
              </w:rPr>
              <w:t>Konfidencialu (Sentrant)_Naudojimo instrukcija, 50 psl.</w:t>
            </w:r>
          </w:p>
          <w:p w14:paraId="5CA339AF" w14:textId="77777777" w:rsidR="001F6E6D" w:rsidRDefault="00EA34E9" w:rsidP="00387D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Dydžiai: </w:t>
            </w:r>
            <w:r w:rsidR="00387D45" w:rsidRPr="001F6E6D">
              <w:rPr>
                <w:rFonts w:eastAsia="Times New Roman"/>
                <w:color w:val="000000"/>
                <w:sz w:val="20"/>
                <w:szCs w:val="20"/>
                <w:bdr w:val="none" w:sz="0" w:space="0" w:color="auto"/>
                <w:lang w:eastAsia="lt-LT"/>
              </w:rPr>
              <w:t>14F; 16F; 18F</w:t>
            </w:r>
            <w:r w:rsidRPr="001F6E6D">
              <w:rPr>
                <w:rFonts w:eastAsia="Times New Roman"/>
                <w:color w:val="000000"/>
                <w:sz w:val="20"/>
                <w:szCs w:val="20"/>
                <w:bdr w:val="none" w:sz="0" w:space="0" w:color="auto"/>
                <w:lang w:eastAsia="lt-LT"/>
              </w:rPr>
              <w:t xml:space="preserve">. </w:t>
            </w:r>
          </w:p>
          <w:p w14:paraId="319588EF" w14:textId="1DEE5E45" w:rsidR="00EA34E9" w:rsidRPr="001F6E6D" w:rsidRDefault="00EA34E9" w:rsidP="00387D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42 psl.</w:t>
            </w:r>
          </w:p>
          <w:p w14:paraId="29012AB3" w14:textId="3A361C40"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Siūlomos prekės kodai: SENSH1428W, SENSH1628W, SENSH1828W</w:t>
            </w:r>
            <w:r w:rsidR="008E1AAC" w:rsidRPr="001F6E6D">
              <w:rPr>
                <w:rFonts w:eastAsia="Times New Roman"/>
                <w:color w:val="000000"/>
                <w:sz w:val="20"/>
                <w:szCs w:val="20"/>
                <w:bdr w:val="none" w:sz="0" w:space="0" w:color="auto"/>
                <w:lang w:eastAsia="lt-LT"/>
              </w:rPr>
              <w:t>.</w:t>
            </w:r>
          </w:p>
        </w:tc>
        <w:tc>
          <w:tcPr>
            <w:tcW w:w="1116" w:type="dxa"/>
            <w:shd w:val="clear" w:color="000000" w:fill="FFFFFF"/>
            <w:hideMark/>
          </w:tcPr>
          <w:p w14:paraId="2CCFE248" w14:textId="33D8673A"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Medtronic, JAV</w:t>
            </w:r>
          </w:p>
        </w:tc>
      </w:tr>
      <w:tr w:rsidR="00EA34E9" w:rsidRPr="001F6E6D" w14:paraId="6C6BCC88" w14:textId="77777777" w:rsidTr="00DB1292">
        <w:trPr>
          <w:trHeight w:val="1305"/>
        </w:trPr>
        <w:tc>
          <w:tcPr>
            <w:tcW w:w="720" w:type="dxa"/>
            <w:shd w:val="clear" w:color="000000" w:fill="FFFFFF"/>
            <w:hideMark/>
          </w:tcPr>
          <w:p w14:paraId="37DD818C" w14:textId="77777777"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1.6. </w:t>
            </w:r>
          </w:p>
        </w:tc>
        <w:tc>
          <w:tcPr>
            <w:tcW w:w="1350" w:type="dxa"/>
            <w:shd w:val="clear" w:color="000000" w:fill="FFFFFF"/>
            <w:hideMark/>
          </w:tcPr>
          <w:p w14:paraId="47BFB3DF" w14:textId="77777777"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Didelio diametro introdiuseriai aortos stentavimui ir kitoms masyviom procedūroms atlikti </w:t>
            </w:r>
          </w:p>
        </w:tc>
        <w:tc>
          <w:tcPr>
            <w:tcW w:w="3240" w:type="dxa"/>
            <w:shd w:val="clear" w:color="000000" w:fill="FFFFFF"/>
            <w:hideMark/>
          </w:tcPr>
          <w:p w14:paraId="20644DF3" w14:textId="77777777"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 Susideda iš introdiuserio su vožtuvu bei plovimo šaka ir obturatoriaus;                                                                                              2.  Introdiuserio ilgis ≥  27 cm; obturatoriaus ilgis  ≥  40 cm                                                                                                                         3. Itin gero lankstumo, dengtas fidrofiline danga, pritaikytas darbui su 0,035" viela;                                                                                                                            4. Dydžiai: 20F; 22F; 24F; 26F                                        </w:t>
            </w:r>
          </w:p>
        </w:tc>
        <w:tc>
          <w:tcPr>
            <w:tcW w:w="4500" w:type="dxa"/>
            <w:shd w:val="clear" w:color="000000" w:fill="FFFFFF"/>
            <w:hideMark/>
          </w:tcPr>
          <w:p w14:paraId="7D5F08F1" w14:textId="77777777"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eastAsia="lt-LT"/>
              </w:rPr>
            </w:pPr>
            <w:r w:rsidRPr="001F6E6D">
              <w:rPr>
                <w:rFonts w:eastAsia="Times New Roman"/>
                <w:b/>
                <w:bCs/>
                <w:color w:val="000000"/>
                <w:sz w:val="20"/>
                <w:szCs w:val="20"/>
                <w:bdr w:val="none" w:sz="0" w:space="0" w:color="auto"/>
                <w:lang w:eastAsia="lt-LT"/>
              </w:rPr>
              <w:t>Didelio diametro introdiuseriai aortos stentavimui ir kitoms masyviom procedūroms atlikti</w:t>
            </w:r>
            <w:r w:rsidRPr="001F6E6D">
              <w:rPr>
                <w:rFonts w:eastAsia="Times New Roman"/>
                <w:color w:val="000000"/>
                <w:sz w:val="20"/>
                <w:szCs w:val="20"/>
                <w:bdr w:val="none" w:sz="0" w:space="0" w:color="auto"/>
                <w:lang w:eastAsia="lt-LT"/>
              </w:rPr>
              <w:t xml:space="preserve"> </w:t>
            </w:r>
            <w:r w:rsidRPr="001F6E6D">
              <w:rPr>
                <w:b/>
                <w:bCs/>
                <w:sz w:val="20"/>
                <w:szCs w:val="20"/>
                <w:lang w:eastAsia="lt-LT"/>
              </w:rPr>
              <w:t>Sentrant™.</w:t>
            </w:r>
          </w:p>
          <w:p w14:paraId="00632F5A" w14:textId="77777777" w:rsidR="001A5124"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bdr w:val="none" w:sz="0" w:space="0" w:color="auto"/>
              </w:rPr>
            </w:pPr>
            <w:r w:rsidRPr="001F6E6D">
              <w:rPr>
                <w:sz w:val="20"/>
                <w:szCs w:val="20"/>
                <w:lang w:eastAsia="lt-LT"/>
              </w:rPr>
              <w:t xml:space="preserve">1. </w:t>
            </w:r>
            <w:r w:rsidRPr="001F6E6D">
              <w:rPr>
                <w:sz w:val="20"/>
                <w:szCs w:val="20"/>
              </w:rPr>
              <w:t xml:space="preserve">Sistema </w:t>
            </w:r>
            <w:r w:rsidRPr="001F6E6D">
              <w:rPr>
                <w:color w:val="000000"/>
                <w:sz w:val="20"/>
                <w:szCs w:val="20"/>
                <w:bdr w:val="none" w:sz="0" w:space="0" w:color="auto"/>
              </w:rPr>
              <w:t xml:space="preserve">susideda iš introdiuserio su vožtuvu bei plovimo šaka ir obturatoriaus. </w:t>
            </w:r>
          </w:p>
          <w:p w14:paraId="41E6F27F" w14:textId="1E2B5B88"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color w:val="002060"/>
                <w:sz w:val="20"/>
                <w:szCs w:val="20"/>
                <w:bdr w:val="none" w:sz="0" w:space="0" w:color="auto"/>
              </w:rPr>
            </w:pPr>
            <w:r w:rsidRPr="001F6E6D">
              <w:rPr>
                <w:color w:val="002060"/>
                <w:sz w:val="20"/>
                <w:szCs w:val="20"/>
                <w:bdr w:val="none" w:sz="0" w:space="0" w:color="auto"/>
              </w:rPr>
              <w:t>Konfidencialu</w:t>
            </w:r>
            <w:r w:rsidR="004D0B41" w:rsidRPr="001F6E6D">
              <w:rPr>
                <w:color w:val="002060"/>
                <w:sz w:val="20"/>
                <w:szCs w:val="20"/>
                <w:bdr w:val="none" w:sz="0" w:space="0" w:color="auto"/>
              </w:rPr>
              <w:t xml:space="preserve"> (Sentrant)</w:t>
            </w:r>
            <w:r w:rsidRPr="001F6E6D">
              <w:rPr>
                <w:color w:val="002060"/>
                <w:sz w:val="20"/>
                <w:szCs w:val="20"/>
                <w:bdr w:val="none" w:sz="0" w:space="0" w:color="auto"/>
              </w:rPr>
              <w:t>_Naudojimo instrukcija, 50 psl.</w:t>
            </w:r>
          </w:p>
          <w:p w14:paraId="5AC3A204" w14:textId="77777777" w:rsidR="001A5124"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color w:val="000000"/>
                <w:sz w:val="20"/>
                <w:szCs w:val="20"/>
                <w:bdr w:val="none" w:sz="0" w:space="0" w:color="auto"/>
              </w:rPr>
              <w:t xml:space="preserve">2. </w:t>
            </w:r>
            <w:r w:rsidRPr="001F6E6D">
              <w:rPr>
                <w:rFonts w:eastAsia="Times New Roman"/>
                <w:color w:val="000000"/>
                <w:sz w:val="20"/>
                <w:szCs w:val="20"/>
                <w:bdr w:val="none" w:sz="0" w:space="0" w:color="auto"/>
                <w:lang w:eastAsia="lt-LT"/>
              </w:rPr>
              <w:t xml:space="preserve">Introdiuserio ilgis - 28 cm; obturatoriaus ilgis - 42.1 cm. </w:t>
            </w:r>
          </w:p>
          <w:p w14:paraId="090FBFAD" w14:textId="77777777" w:rsid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 xml:space="preserve">Konfidencialu_Katalogas, 42 psl.; </w:t>
            </w:r>
          </w:p>
          <w:p w14:paraId="53F1D02C" w14:textId="7CE8C663"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w:t>
            </w:r>
            <w:r w:rsidR="004D0B41" w:rsidRPr="001F6E6D">
              <w:rPr>
                <w:rFonts w:eastAsia="Times New Roman"/>
                <w:color w:val="002060"/>
                <w:sz w:val="20"/>
                <w:szCs w:val="20"/>
                <w:bdr w:val="none" w:sz="0" w:space="0" w:color="auto"/>
                <w:lang w:eastAsia="lt-LT"/>
              </w:rPr>
              <w:t xml:space="preserve"> (Sentrant)</w:t>
            </w:r>
            <w:r w:rsidRPr="001F6E6D">
              <w:rPr>
                <w:rFonts w:eastAsia="Times New Roman"/>
                <w:color w:val="002060"/>
                <w:sz w:val="20"/>
                <w:szCs w:val="20"/>
                <w:bdr w:val="none" w:sz="0" w:space="0" w:color="auto"/>
                <w:lang w:eastAsia="lt-LT"/>
              </w:rPr>
              <w:t>_Nuotrauka.</w:t>
            </w:r>
          </w:p>
          <w:p w14:paraId="4B889CC2" w14:textId="77777777" w:rsidR="00C55932"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3. Itin gero lankstumo, dengtas hidrofiline danga, pritaikytas darbui su 0,035" viela. </w:t>
            </w:r>
            <w:r w:rsidRPr="001F6E6D">
              <w:rPr>
                <w:rFonts w:eastAsia="Times New Roman"/>
                <w:color w:val="002060"/>
                <w:sz w:val="20"/>
                <w:szCs w:val="20"/>
                <w:bdr w:val="none" w:sz="0" w:space="0" w:color="auto"/>
                <w:lang w:eastAsia="lt-LT"/>
              </w:rPr>
              <w:t xml:space="preserve">Konfidencialu_Katalogas, 42 psl.4. </w:t>
            </w:r>
          </w:p>
          <w:p w14:paraId="52F28A14" w14:textId="77777777" w:rsidR="00C55932" w:rsidRPr="001F6E6D" w:rsidRDefault="00C55932" w:rsidP="00C55932">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bdr w:val="none" w:sz="0" w:space="0" w:color="auto"/>
              </w:rPr>
            </w:pPr>
            <w:r w:rsidRPr="001F6E6D">
              <w:rPr>
                <w:color w:val="000000"/>
                <w:sz w:val="20"/>
                <w:szCs w:val="20"/>
                <w:bdr w:val="none" w:sz="0" w:space="0" w:color="auto"/>
              </w:rPr>
              <w:t>Konfidencialu (Sentrant)_Naudojimo instrukcija, 50 psl.</w:t>
            </w:r>
          </w:p>
          <w:p w14:paraId="7ECC003F" w14:textId="1EFC2E4A"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Dydžiai: 20F; 22F; 24F; 26F. </w:t>
            </w:r>
            <w:r w:rsidRPr="001F6E6D">
              <w:rPr>
                <w:rFonts w:eastAsia="Times New Roman"/>
                <w:color w:val="002060"/>
                <w:sz w:val="20"/>
                <w:szCs w:val="20"/>
                <w:bdr w:val="none" w:sz="0" w:space="0" w:color="auto"/>
                <w:lang w:eastAsia="lt-LT"/>
              </w:rPr>
              <w:t>Konfidencialu_Katalogas, 42 psl.</w:t>
            </w:r>
          </w:p>
          <w:p w14:paraId="430F383F" w14:textId="57592265"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Siūlomos prekės kodai: SENSH2028W, SENSH2228W, SENSH2428W, SENSH2628W.</w:t>
            </w:r>
          </w:p>
        </w:tc>
        <w:tc>
          <w:tcPr>
            <w:tcW w:w="1116" w:type="dxa"/>
            <w:shd w:val="clear" w:color="000000" w:fill="FFFFFF"/>
            <w:hideMark/>
          </w:tcPr>
          <w:p w14:paraId="39EDA1FA" w14:textId="0895500D" w:rsidR="00EA34E9" w:rsidRPr="001F6E6D" w:rsidRDefault="00EA34E9" w:rsidP="00EA34E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Medtronic, JAV</w:t>
            </w:r>
          </w:p>
        </w:tc>
      </w:tr>
      <w:tr w:rsidR="00A3159E" w:rsidRPr="001F6E6D" w14:paraId="4E6EA9B1" w14:textId="77777777" w:rsidTr="00DB1292">
        <w:trPr>
          <w:trHeight w:val="1305"/>
        </w:trPr>
        <w:tc>
          <w:tcPr>
            <w:tcW w:w="720" w:type="dxa"/>
            <w:shd w:val="clear" w:color="000000" w:fill="FFFFFF"/>
            <w:hideMark/>
          </w:tcPr>
          <w:p w14:paraId="7E928001"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1.7.</w:t>
            </w:r>
          </w:p>
        </w:tc>
        <w:tc>
          <w:tcPr>
            <w:tcW w:w="1350" w:type="dxa"/>
            <w:shd w:val="clear" w:color="000000" w:fill="FFFFFF"/>
            <w:hideMark/>
          </w:tcPr>
          <w:p w14:paraId="55459747"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Okliuderis su įvedimo sistema kontralateralios klubinės arterijos uždarymui</w:t>
            </w:r>
          </w:p>
        </w:tc>
        <w:tc>
          <w:tcPr>
            <w:tcW w:w="3240" w:type="dxa"/>
            <w:shd w:val="clear" w:color="000000" w:fill="FFFFFF"/>
            <w:hideMark/>
          </w:tcPr>
          <w:p w14:paraId="69C974CE"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Okliuderis su įvedimo sistema kontralateralios klubinės arterijos uždarymui:                                     </w:t>
            </w:r>
          </w:p>
          <w:p w14:paraId="7092DFE5"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 Išskleisto okliuderio diametrai turi būti nuo 8 iki 24 mm;                                                                   </w:t>
            </w:r>
          </w:p>
          <w:p w14:paraId="4DA444F5"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 2. Įvedimo sistemos diametras turi būti ne didesnis nei 18F.</w:t>
            </w:r>
          </w:p>
        </w:tc>
        <w:tc>
          <w:tcPr>
            <w:tcW w:w="4500" w:type="dxa"/>
            <w:shd w:val="clear" w:color="000000" w:fill="FFFFFF"/>
            <w:hideMark/>
          </w:tcPr>
          <w:p w14:paraId="3BEB98F4"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eastAsia="lt-LT"/>
              </w:rPr>
            </w:pPr>
            <w:r w:rsidRPr="001F6E6D">
              <w:rPr>
                <w:rFonts w:eastAsia="Times New Roman"/>
                <w:b/>
                <w:bCs/>
                <w:color w:val="000000"/>
                <w:sz w:val="20"/>
                <w:szCs w:val="20"/>
                <w:bdr w:val="none" w:sz="0" w:space="0" w:color="auto"/>
                <w:lang w:eastAsia="lt-LT"/>
              </w:rPr>
              <w:t>Okliuderis su įvedimo sistema kontralateralios klubinės arterijos uždarymui</w:t>
            </w:r>
            <w:r w:rsidRPr="001F6E6D">
              <w:rPr>
                <w:rFonts w:eastAsia="Times New Roman"/>
                <w:color w:val="000000"/>
                <w:sz w:val="20"/>
                <w:szCs w:val="20"/>
                <w:bdr w:val="none" w:sz="0" w:space="0" w:color="auto"/>
                <w:lang w:eastAsia="lt-LT"/>
              </w:rPr>
              <w:t xml:space="preserve"> </w:t>
            </w:r>
            <w:r w:rsidRPr="001F6E6D">
              <w:rPr>
                <w:b/>
                <w:bCs/>
                <w:sz w:val="20"/>
                <w:szCs w:val="20"/>
                <w:lang w:eastAsia="lt-LT"/>
              </w:rPr>
              <w:t>Talent™</w:t>
            </w:r>
            <w:r w:rsidRPr="001F6E6D">
              <w:rPr>
                <w:sz w:val="20"/>
                <w:szCs w:val="20"/>
                <w:lang w:eastAsia="lt-LT"/>
              </w:rPr>
              <w:t xml:space="preserve"> </w:t>
            </w:r>
            <w:r w:rsidRPr="001F6E6D">
              <w:rPr>
                <w:b/>
                <w:bCs/>
                <w:sz w:val="20"/>
                <w:szCs w:val="20"/>
                <w:lang w:eastAsia="lt-LT"/>
              </w:rPr>
              <w:t>Occluder</w:t>
            </w:r>
            <w:r w:rsidRPr="001F6E6D">
              <w:rPr>
                <w:sz w:val="20"/>
                <w:szCs w:val="20"/>
                <w:lang w:eastAsia="lt-LT"/>
              </w:rPr>
              <w:t>.</w:t>
            </w:r>
          </w:p>
          <w:p w14:paraId="29BDF517" w14:textId="77777777" w:rsidR="001A5124"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 Išskleisto okliuderio diametrai yra nuo 8 iki 24 mm. </w:t>
            </w:r>
          </w:p>
          <w:p w14:paraId="5857AFE4" w14:textId="23059F53"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 xml:space="preserve">Konfidencialu_Katalogas, 17 psl.                                                          </w:t>
            </w:r>
          </w:p>
          <w:p w14:paraId="3703A335"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2. Įvedimo sistemos diametras yra 17.5F. </w:t>
            </w:r>
            <w:r w:rsidRPr="001F6E6D">
              <w:rPr>
                <w:rFonts w:eastAsia="Times New Roman"/>
                <w:color w:val="002060"/>
                <w:sz w:val="20"/>
                <w:szCs w:val="20"/>
                <w:bdr w:val="none" w:sz="0" w:space="0" w:color="auto"/>
                <w:lang w:eastAsia="lt-LT"/>
              </w:rPr>
              <w:t>Konfidencialu_Katalogas, 17 psl.</w:t>
            </w:r>
          </w:p>
          <w:p w14:paraId="31F65315" w14:textId="2198F8E1"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Siūlomos prekės kodai: OCL8; OCL10; OCL12; OCL14; OCL16; OCL18; OCL20; OCL22; OCL24.</w:t>
            </w:r>
          </w:p>
        </w:tc>
        <w:tc>
          <w:tcPr>
            <w:tcW w:w="1116" w:type="dxa"/>
            <w:shd w:val="clear" w:color="000000" w:fill="FFFFFF"/>
            <w:hideMark/>
          </w:tcPr>
          <w:p w14:paraId="51DE0B91" w14:textId="3996092B"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Medtronic, JAV</w:t>
            </w:r>
          </w:p>
        </w:tc>
      </w:tr>
      <w:tr w:rsidR="00A3159E" w:rsidRPr="001F6E6D" w14:paraId="07A987D9" w14:textId="77777777" w:rsidTr="00DB1292">
        <w:trPr>
          <w:trHeight w:val="390"/>
        </w:trPr>
        <w:tc>
          <w:tcPr>
            <w:tcW w:w="720" w:type="dxa"/>
            <w:shd w:val="clear" w:color="000000" w:fill="FFFFFF"/>
            <w:hideMark/>
          </w:tcPr>
          <w:p w14:paraId="6E9DC518"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eastAsia="lt-LT"/>
              </w:rPr>
            </w:pPr>
            <w:r w:rsidRPr="001F6E6D">
              <w:rPr>
                <w:rFonts w:eastAsia="Times New Roman"/>
                <w:b/>
                <w:bCs/>
                <w:color w:val="000000"/>
                <w:sz w:val="20"/>
                <w:szCs w:val="20"/>
                <w:bdr w:val="none" w:sz="0" w:space="0" w:color="auto"/>
                <w:lang w:eastAsia="lt-LT"/>
              </w:rPr>
              <w:t>3.</w:t>
            </w:r>
          </w:p>
        </w:tc>
        <w:tc>
          <w:tcPr>
            <w:tcW w:w="1350" w:type="dxa"/>
            <w:shd w:val="clear" w:color="000000" w:fill="FFFFFF"/>
            <w:hideMark/>
          </w:tcPr>
          <w:p w14:paraId="359F1C36"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eastAsia="lt-LT"/>
              </w:rPr>
            </w:pPr>
            <w:r w:rsidRPr="001F6E6D">
              <w:rPr>
                <w:rFonts w:eastAsia="Times New Roman"/>
                <w:b/>
                <w:bCs/>
                <w:color w:val="000000"/>
                <w:sz w:val="20"/>
                <w:szCs w:val="20"/>
                <w:bdr w:val="none" w:sz="0" w:space="0" w:color="auto"/>
                <w:lang w:eastAsia="lt-LT"/>
              </w:rPr>
              <w:t>Aortos protezo sistema</w:t>
            </w:r>
          </w:p>
        </w:tc>
        <w:tc>
          <w:tcPr>
            <w:tcW w:w="3240" w:type="dxa"/>
            <w:shd w:val="clear" w:color="000000" w:fill="FFFFFF"/>
            <w:hideMark/>
          </w:tcPr>
          <w:p w14:paraId="340A0C13"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w:t>
            </w:r>
          </w:p>
        </w:tc>
        <w:tc>
          <w:tcPr>
            <w:tcW w:w="4500" w:type="dxa"/>
            <w:shd w:val="clear" w:color="000000" w:fill="FFFFFF"/>
            <w:hideMark/>
          </w:tcPr>
          <w:p w14:paraId="007E012F"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w:t>
            </w:r>
          </w:p>
        </w:tc>
        <w:tc>
          <w:tcPr>
            <w:tcW w:w="1116" w:type="dxa"/>
            <w:shd w:val="clear" w:color="000000" w:fill="FFFFFF"/>
            <w:hideMark/>
          </w:tcPr>
          <w:p w14:paraId="7D00181A"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w:t>
            </w:r>
          </w:p>
        </w:tc>
      </w:tr>
      <w:tr w:rsidR="00A3159E" w:rsidRPr="001F6E6D" w14:paraId="0FA6201B" w14:textId="77777777" w:rsidTr="00DB1292">
        <w:trPr>
          <w:trHeight w:val="985"/>
        </w:trPr>
        <w:tc>
          <w:tcPr>
            <w:tcW w:w="720" w:type="dxa"/>
            <w:shd w:val="clear" w:color="000000" w:fill="FFFFFF"/>
            <w:hideMark/>
          </w:tcPr>
          <w:p w14:paraId="0DCD4C27"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3.1. </w:t>
            </w:r>
          </w:p>
        </w:tc>
        <w:tc>
          <w:tcPr>
            <w:tcW w:w="1350" w:type="dxa"/>
            <w:shd w:val="clear" w:color="000000" w:fill="FFFFFF"/>
            <w:hideMark/>
          </w:tcPr>
          <w:p w14:paraId="17EF301D"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Aortos abdominalinės srities endovaskulinio protezo sistema </w:t>
            </w:r>
            <w:r w:rsidRPr="001F6E6D">
              <w:rPr>
                <w:rFonts w:eastAsia="Times New Roman"/>
                <w:color w:val="000000"/>
                <w:sz w:val="20"/>
                <w:szCs w:val="20"/>
                <w:bdr w:val="none" w:sz="0" w:space="0" w:color="auto"/>
                <w:lang w:eastAsia="lt-LT"/>
              </w:rPr>
              <w:lastRenderedPageBreak/>
              <w:t>(stentas-protezas)</w:t>
            </w:r>
          </w:p>
        </w:tc>
        <w:tc>
          <w:tcPr>
            <w:tcW w:w="3240" w:type="dxa"/>
            <w:shd w:val="clear" w:color="000000" w:fill="FFFFFF"/>
            <w:hideMark/>
          </w:tcPr>
          <w:p w14:paraId="4E158800"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lastRenderedPageBreak/>
              <w:t xml:space="preserve">1. Abdominalinės aortos dalies stentgraftai, dviejų klubinių atšakų.   </w:t>
            </w:r>
            <w:r w:rsidRPr="001F6E6D">
              <w:rPr>
                <w:rFonts w:eastAsia="Times New Roman"/>
                <w:color w:val="000000"/>
                <w:sz w:val="20"/>
                <w:szCs w:val="20"/>
                <w:bdr w:val="none" w:sz="0" w:space="0" w:color="auto"/>
                <w:lang w:eastAsia="lt-LT"/>
              </w:rPr>
              <w:br/>
              <w:t xml:space="preserve">1.1. Turi turėti galimybę prijungti tiek proksimalinį, tiek distalinį prailgintoją;                              </w:t>
            </w:r>
            <w:r w:rsidRPr="001F6E6D">
              <w:rPr>
                <w:rFonts w:eastAsia="Times New Roman"/>
                <w:color w:val="000000"/>
                <w:sz w:val="20"/>
                <w:szCs w:val="20"/>
                <w:bdr w:val="none" w:sz="0" w:space="0" w:color="auto"/>
                <w:lang w:eastAsia="lt-LT"/>
              </w:rPr>
              <w:br/>
              <w:t xml:space="preserve">1.2. Turi turėti graftu nedengtą </w:t>
            </w:r>
            <w:r w:rsidRPr="001F6E6D">
              <w:rPr>
                <w:rFonts w:eastAsia="Times New Roman"/>
                <w:color w:val="000000"/>
                <w:sz w:val="20"/>
                <w:szCs w:val="20"/>
                <w:bdr w:val="none" w:sz="0" w:space="0" w:color="auto"/>
                <w:lang w:eastAsia="lt-LT"/>
              </w:rPr>
              <w:lastRenderedPageBreak/>
              <w:t xml:space="preserve">proksimalaus tvirtinimo žiedą (ar stentą) su kabėmis, leidžiantį       fiksuoti stentgraftą aortoje proksimaliau a. renalis ir apsaugantį nuo migracijos esant trumpam aneurizmos kaklui;                                                                                                                                       1.3.  Turi būti įvairių ilgių, dengta dalis nuo 130 iki 170 mm;                                                               </w:t>
            </w:r>
            <w:r w:rsidRPr="001F6E6D">
              <w:rPr>
                <w:rFonts w:eastAsia="Times New Roman"/>
                <w:color w:val="000000"/>
                <w:sz w:val="20"/>
                <w:szCs w:val="20"/>
                <w:bdr w:val="none" w:sz="0" w:space="0" w:color="auto"/>
                <w:lang w:eastAsia="lt-LT"/>
              </w:rPr>
              <w:br/>
              <w:t xml:space="preserve">1.4. Aortinės dalies diametras proksimaliai nuo 23 iki 36 mm; distaliai nuo 10 iki 19 mm;               </w:t>
            </w:r>
            <w:r w:rsidRPr="001F6E6D">
              <w:rPr>
                <w:rFonts w:eastAsia="Times New Roman"/>
                <w:color w:val="000000"/>
                <w:sz w:val="20"/>
                <w:szCs w:val="20"/>
                <w:bdr w:val="none" w:sz="0" w:space="0" w:color="auto"/>
                <w:lang w:eastAsia="lt-LT"/>
              </w:rPr>
              <w:br/>
              <w:t xml:space="preserve">1.5. Įvedimo sistemos išorinis diametras 18, 20 F;                                                                              </w:t>
            </w:r>
            <w:r w:rsidRPr="001F6E6D">
              <w:rPr>
                <w:rFonts w:eastAsia="Times New Roman"/>
                <w:color w:val="000000"/>
                <w:sz w:val="20"/>
                <w:szCs w:val="20"/>
                <w:bdr w:val="none" w:sz="0" w:space="0" w:color="auto"/>
                <w:lang w:eastAsia="lt-LT"/>
              </w:rPr>
              <w:br/>
              <w:t xml:space="preserve">1.6. Klubinės dalies diametras proksimaliai nuo 13 iki 27 mm; distaliai nuo 10 iki 27 mm;               </w:t>
            </w:r>
            <w:r w:rsidRPr="001F6E6D">
              <w:rPr>
                <w:rFonts w:eastAsia="Times New Roman"/>
                <w:color w:val="000000"/>
                <w:sz w:val="20"/>
                <w:szCs w:val="20"/>
                <w:bdr w:val="none" w:sz="0" w:space="0" w:color="auto"/>
                <w:lang w:eastAsia="lt-LT"/>
              </w:rPr>
              <w:br/>
              <w:t xml:space="preserve">1.7. Klubinės dalies dengta dalis 80 mm </w:t>
            </w:r>
            <w:r w:rsidRPr="001F6E6D">
              <w:rPr>
                <w:rFonts w:eastAsia="Times New Roman"/>
                <w:color w:val="000000"/>
                <w:sz w:val="20"/>
                <w:szCs w:val="20"/>
                <w:lang w:eastAsia="lt-LT"/>
              </w:rPr>
              <w:t xml:space="preserve">± 1mm;                                                                                              </w:t>
            </w:r>
            <w:r w:rsidRPr="001F6E6D">
              <w:rPr>
                <w:rFonts w:eastAsia="Times New Roman"/>
                <w:color w:val="000000"/>
                <w:sz w:val="20"/>
                <w:szCs w:val="20"/>
                <w:bdr w:val="none" w:sz="0" w:space="0" w:color="auto"/>
                <w:lang w:eastAsia="lt-LT"/>
              </w:rPr>
              <w:t xml:space="preserve">                                                                                            </w:t>
            </w:r>
            <w:r w:rsidRPr="001F6E6D">
              <w:rPr>
                <w:rFonts w:eastAsia="Times New Roman"/>
                <w:color w:val="000000"/>
                <w:sz w:val="20"/>
                <w:szCs w:val="20"/>
                <w:bdr w:val="none" w:sz="0" w:space="0" w:color="auto"/>
                <w:lang w:eastAsia="lt-LT"/>
              </w:rPr>
              <w:br/>
              <w:t xml:space="preserve">1.8. Įvedimo sistemos išorinis diametras 16, 18 F;                                                                                 </w:t>
            </w:r>
            <w:r w:rsidRPr="001F6E6D">
              <w:rPr>
                <w:rFonts w:eastAsia="Times New Roman"/>
                <w:color w:val="000000"/>
                <w:sz w:val="20"/>
                <w:szCs w:val="20"/>
                <w:bdr w:val="none" w:sz="0" w:space="0" w:color="auto"/>
                <w:lang w:eastAsia="lt-LT"/>
              </w:rPr>
              <w:br/>
              <w:t xml:space="preserve">1.9. Kartu su stentgraftu turi būti komplektuojama kontralateralinė klubinės arterijos dalis su įvedimo sistema;                                                                                                                                        </w:t>
            </w:r>
            <w:r w:rsidRPr="001F6E6D">
              <w:rPr>
                <w:rFonts w:eastAsia="Times New Roman"/>
                <w:color w:val="000000"/>
                <w:sz w:val="20"/>
                <w:szCs w:val="20"/>
                <w:bdr w:val="none" w:sz="0" w:space="0" w:color="auto"/>
                <w:lang w:eastAsia="lt-LT"/>
              </w:rPr>
              <w:br/>
              <w:t xml:space="preserve">1.10. Kontralateralinės dalies diametras proksimaliai 15 mm, distaliai 10-25 mm;                             </w:t>
            </w:r>
            <w:r w:rsidRPr="001F6E6D">
              <w:rPr>
                <w:rFonts w:eastAsia="Times New Roman"/>
                <w:color w:val="000000"/>
                <w:sz w:val="20"/>
                <w:szCs w:val="20"/>
                <w:bdr w:val="none" w:sz="0" w:space="0" w:color="auto"/>
                <w:lang w:eastAsia="lt-LT"/>
              </w:rPr>
              <w:br/>
              <w:t xml:space="preserve">1.11. Kontralateralinės dalies naudojimo ilgis nuo 50 iki 105 mm;                                                      </w:t>
            </w:r>
            <w:r w:rsidRPr="001F6E6D">
              <w:rPr>
                <w:rFonts w:eastAsia="Times New Roman"/>
                <w:color w:val="000000"/>
                <w:sz w:val="20"/>
                <w:szCs w:val="20"/>
                <w:bdr w:val="none" w:sz="0" w:space="0" w:color="auto"/>
                <w:lang w:eastAsia="lt-LT"/>
              </w:rPr>
              <w:br/>
              <w:t xml:space="preserve">1.12. Dengtas ilgis nuo 80 iki 135 mm;                                                                                                    </w:t>
            </w:r>
            <w:r w:rsidRPr="001F6E6D">
              <w:rPr>
                <w:rFonts w:eastAsia="Times New Roman"/>
                <w:color w:val="000000"/>
                <w:sz w:val="20"/>
                <w:szCs w:val="20"/>
                <w:bdr w:val="none" w:sz="0" w:space="0" w:color="auto"/>
                <w:lang w:eastAsia="lt-LT"/>
              </w:rPr>
              <w:br/>
              <w:t xml:space="preserve">1.13. Kontralateralinės dalies įvedimo sistemos išorinis diametras 16 F;                                       </w:t>
            </w:r>
            <w:r w:rsidRPr="001F6E6D">
              <w:rPr>
                <w:rFonts w:eastAsia="Times New Roman"/>
                <w:color w:val="000000"/>
                <w:sz w:val="20"/>
                <w:szCs w:val="20"/>
                <w:bdr w:val="none" w:sz="0" w:space="0" w:color="auto"/>
                <w:lang w:eastAsia="lt-LT"/>
              </w:rPr>
              <w:br/>
              <w:t xml:space="preserve">1.14. Komplektuojamas kartu su balionu stentgrafto modeliavimui ir fiksavimui;                           </w:t>
            </w:r>
            <w:r w:rsidRPr="001F6E6D">
              <w:rPr>
                <w:rFonts w:eastAsia="Times New Roman"/>
                <w:color w:val="000000"/>
                <w:sz w:val="20"/>
                <w:szCs w:val="20"/>
                <w:bdr w:val="none" w:sz="0" w:space="0" w:color="auto"/>
                <w:lang w:eastAsia="lt-LT"/>
              </w:rPr>
              <w:br/>
              <w:t xml:space="preserve">1.15. Komplektuojama kartu su PTA kobalto chromo stentais klubinėms arterijoms, dengtais gryna anglimi;                                                                                                                                               1.16. Stentų su balioniniu kateteriu:                                                                                                          </w:t>
            </w:r>
            <w:r w:rsidRPr="001F6E6D">
              <w:rPr>
                <w:rFonts w:eastAsia="Times New Roman"/>
                <w:color w:val="000000"/>
                <w:sz w:val="20"/>
                <w:szCs w:val="20"/>
                <w:bdr w:val="none" w:sz="0" w:space="0" w:color="auto"/>
                <w:lang w:eastAsia="lt-LT"/>
              </w:rPr>
              <w:br/>
              <w:t xml:space="preserve">1.16.1.  Ilgis 19-59 mm;                                                                                                                           </w:t>
            </w:r>
            <w:r w:rsidRPr="001F6E6D">
              <w:rPr>
                <w:rFonts w:eastAsia="Times New Roman"/>
                <w:color w:val="000000"/>
                <w:sz w:val="20"/>
                <w:szCs w:val="20"/>
                <w:bdr w:val="none" w:sz="0" w:space="0" w:color="auto"/>
                <w:lang w:eastAsia="lt-LT"/>
              </w:rPr>
              <w:br/>
              <w:t xml:space="preserve">1.16.2. Diametras 6,0-10 mm;                                                                                                                      </w:t>
            </w:r>
            <w:r w:rsidRPr="001F6E6D">
              <w:rPr>
                <w:rFonts w:eastAsia="Times New Roman"/>
                <w:color w:val="000000"/>
                <w:sz w:val="20"/>
                <w:szCs w:val="20"/>
                <w:bdr w:val="none" w:sz="0" w:space="0" w:color="auto"/>
                <w:lang w:eastAsia="lt-LT"/>
              </w:rPr>
              <w:br/>
              <w:t xml:space="preserve">1.16.3. Kateterio ilgis 75-135 cm;                                                                                                              </w:t>
            </w:r>
            <w:r w:rsidRPr="001F6E6D">
              <w:rPr>
                <w:rFonts w:eastAsia="Times New Roman"/>
                <w:color w:val="000000"/>
                <w:sz w:val="20"/>
                <w:szCs w:val="20"/>
                <w:bdr w:val="none" w:sz="0" w:space="0" w:color="auto"/>
                <w:lang w:eastAsia="lt-LT"/>
              </w:rPr>
              <w:br/>
              <w:t xml:space="preserve">1.16.4. Pravedėjas - 0,035";                                                                                                                       </w:t>
            </w:r>
            <w:r w:rsidRPr="001F6E6D">
              <w:rPr>
                <w:rFonts w:eastAsia="Times New Roman"/>
                <w:color w:val="000000"/>
                <w:sz w:val="20"/>
                <w:szCs w:val="20"/>
                <w:bdr w:val="none" w:sz="0" w:space="0" w:color="auto"/>
                <w:lang w:eastAsia="lt-LT"/>
              </w:rPr>
              <w:br/>
              <w:t xml:space="preserve">1.16.5. Introdiuseris - 6 F;                                                                                                                          </w:t>
            </w:r>
            <w:r w:rsidRPr="001F6E6D">
              <w:rPr>
                <w:rFonts w:eastAsia="Times New Roman"/>
                <w:color w:val="000000"/>
                <w:sz w:val="20"/>
                <w:szCs w:val="20"/>
                <w:bdr w:val="none" w:sz="0" w:space="0" w:color="auto"/>
                <w:lang w:eastAsia="lt-LT"/>
              </w:rPr>
              <w:br/>
              <w:t xml:space="preserve">1.16.6. Įvedimo sistema - OTW tipo.                            </w:t>
            </w:r>
          </w:p>
        </w:tc>
        <w:tc>
          <w:tcPr>
            <w:tcW w:w="4500" w:type="dxa"/>
            <w:shd w:val="clear" w:color="000000" w:fill="FFFFFF"/>
            <w:hideMark/>
          </w:tcPr>
          <w:p w14:paraId="57BFE715" w14:textId="095440DA" w:rsidR="00B9310A" w:rsidRPr="001F6E6D" w:rsidRDefault="00B9310A"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eastAsia="lt-LT"/>
              </w:rPr>
            </w:pPr>
            <w:r w:rsidRPr="001F6E6D">
              <w:rPr>
                <w:rFonts w:eastAsia="Times New Roman"/>
                <w:b/>
                <w:bCs/>
                <w:color w:val="000000"/>
                <w:sz w:val="20"/>
                <w:szCs w:val="20"/>
                <w:bdr w:val="none" w:sz="0" w:space="0" w:color="auto"/>
                <w:lang w:eastAsia="lt-LT"/>
              </w:rPr>
              <w:lastRenderedPageBreak/>
              <w:t>Aortos abdominalinės srities endovaskulinio protezo sistema (stentas-protezas)</w:t>
            </w:r>
            <w:r w:rsidRPr="001F6E6D">
              <w:rPr>
                <w:rFonts w:eastAsia="Times New Roman"/>
                <w:color w:val="000000"/>
                <w:sz w:val="20"/>
                <w:szCs w:val="20"/>
                <w:bdr w:val="none" w:sz="0" w:space="0" w:color="auto"/>
                <w:lang w:eastAsia="lt-LT"/>
              </w:rPr>
              <w:t xml:space="preserve"> </w:t>
            </w:r>
            <w:r w:rsidRPr="001F6E6D">
              <w:rPr>
                <w:rFonts w:eastAsia="Times New Roman"/>
                <w:b/>
                <w:bCs/>
                <w:color w:val="000000"/>
                <w:sz w:val="20"/>
                <w:szCs w:val="20"/>
                <w:bdr w:val="none" w:sz="0" w:space="0" w:color="auto"/>
                <w:lang w:eastAsia="lt-LT"/>
              </w:rPr>
              <w:t>Endurant</w:t>
            </w:r>
            <w:r w:rsidR="004B7F53" w:rsidRPr="001F6E6D">
              <w:rPr>
                <w:rFonts w:eastAsia="Times New Roman"/>
                <w:b/>
                <w:bCs/>
                <w:color w:val="000000"/>
                <w:sz w:val="20"/>
                <w:szCs w:val="20"/>
                <w:bdr w:val="none" w:sz="0" w:space="0" w:color="auto"/>
                <w:vertAlign w:val="superscript"/>
                <w:lang w:eastAsia="lt-LT"/>
              </w:rPr>
              <w:t xml:space="preserve"> </w:t>
            </w:r>
            <w:r w:rsidR="00F80030" w:rsidRPr="001F6E6D">
              <w:rPr>
                <w:rFonts w:eastAsia="Times New Roman"/>
                <w:b/>
                <w:bCs/>
                <w:color w:val="000000"/>
                <w:sz w:val="20"/>
                <w:szCs w:val="20"/>
                <w:bdr w:val="none" w:sz="0" w:space="0" w:color="auto"/>
                <w:lang w:eastAsia="lt-LT"/>
              </w:rPr>
              <w:t>ETBF/ESBF + ETLW + VisiPro</w:t>
            </w:r>
            <w:r w:rsidR="00F80030" w:rsidRPr="001F6E6D">
              <w:rPr>
                <w:rFonts w:eastAsia="Times New Roman"/>
                <w:b/>
                <w:bCs/>
                <w:color w:val="000000"/>
                <w:sz w:val="20"/>
                <w:szCs w:val="20"/>
                <w:bdr w:val="none" w:sz="0" w:space="0" w:color="auto"/>
                <w:vertAlign w:val="superscript"/>
                <w:lang w:eastAsia="lt-LT"/>
              </w:rPr>
              <w:t>TM</w:t>
            </w:r>
            <w:r w:rsidR="00F80030" w:rsidRPr="001F6E6D">
              <w:rPr>
                <w:rFonts w:eastAsia="Times New Roman"/>
                <w:b/>
                <w:bCs/>
                <w:color w:val="000000"/>
                <w:sz w:val="20"/>
                <w:szCs w:val="20"/>
                <w:bdr w:val="none" w:sz="0" w:space="0" w:color="auto"/>
                <w:lang w:eastAsia="lt-LT"/>
              </w:rPr>
              <w:t xml:space="preserve"> + </w:t>
            </w:r>
            <w:r w:rsidR="00C4458A" w:rsidRPr="001F6E6D">
              <w:rPr>
                <w:rFonts w:eastAsia="Times New Roman"/>
                <w:b/>
                <w:bCs/>
                <w:color w:val="000000"/>
                <w:sz w:val="20"/>
                <w:szCs w:val="20"/>
                <w:bdr w:val="none" w:sz="0" w:space="0" w:color="auto"/>
                <w:lang w:eastAsia="lt-LT"/>
              </w:rPr>
              <w:t xml:space="preserve">Reliant </w:t>
            </w:r>
            <w:r w:rsidR="00F80030" w:rsidRPr="001F6E6D">
              <w:rPr>
                <w:rFonts w:eastAsia="Times New Roman"/>
                <w:b/>
                <w:bCs/>
                <w:color w:val="000000"/>
                <w:sz w:val="20"/>
                <w:szCs w:val="20"/>
                <w:bdr w:val="none" w:sz="0" w:space="0" w:color="auto"/>
                <w:lang w:eastAsia="lt-LT"/>
              </w:rPr>
              <w:t>AB46</w:t>
            </w:r>
            <w:r w:rsidRPr="001F6E6D">
              <w:rPr>
                <w:rFonts w:eastAsia="Times New Roman"/>
                <w:b/>
                <w:bCs/>
                <w:color w:val="000000"/>
                <w:sz w:val="20"/>
                <w:szCs w:val="20"/>
                <w:bdr w:val="none" w:sz="0" w:space="0" w:color="auto"/>
                <w:lang w:eastAsia="lt-LT"/>
              </w:rPr>
              <w:t>.</w:t>
            </w:r>
          </w:p>
          <w:p w14:paraId="12BFEE69" w14:textId="77777777" w:rsidR="001A5124" w:rsidRPr="001F6E6D" w:rsidRDefault="00E839F8"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 </w:t>
            </w:r>
            <w:r w:rsidR="00EA6A54" w:rsidRPr="001F6E6D">
              <w:rPr>
                <w:rFonts w:eastAsia="Times New Roman"/>
                <w:color w:val="000000"/>
                <w:sz w:val="20"/>
                <w:szCs w:val="20"/>
                <w:bdr w:val="none" w:sz="0" w:space="0" w:color="auto"/>
                <w:lang w:eastAsia="lt-LT"/>
              </w:rPr>
              <w:t xml:space="preserve">Abdominalinės aortos dalies stentgraftai, dviejų klubinių atšakų. </w:t>
            </w:r>
          </w:p>
          <w:p w14:paraId="7D2AB8BC" w14:textId="6FD67E80" w:rsidR="00EA6A54" w:rsidRPr="001F6E6D" w:rsidRDefault="00EA6A54"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lastRenderedPageBreak/>
              <w:t>Konfidencialu (Endurant)_Brošiūra, 2 psl.</w:t>
            </w:r>
          </w:p>
          <w:p w14:paraId="17EDEDAB" w14:textId="77777777" w:rsidR="001A5124" w:rsidRPr="001F6E6D" w:rsidRDefault="00EA6A54"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1.1</w:t>
            </w:r>
            <w:r w:rsidR="007937C9" w:rsidRPr="001F6E6D">
              <w:rPr>
                <w:rFonts w:eastAsia="Times New Roman"/>
                <w:color w:val="000000"/>
                <w:sz w:val="20"/>
                <w:szCs w:val="20"/>
                <w:bdr w:val="none" w:sz="0" w:space="0" w:color="auto"/>
                <w:lang w:eastAsia="lt-LT"/>
              </w:rPr>
              <w:t>.</w:t>
            </w:r>
            <w:r w:rsidRPr="001F6E6D">
              <w:rPr>
                <w:rFonts w:eastAsia="Times New Roman"/>
                <w:color w:val="000000"/>
                <w:sz w:val="20"/>
                <w:szCs w:val="20"/>
                <w:bdr w:val="none" w:sz="0" w:space="0" w:color="auto"/>
                <w:lang w:eastAsia="lt-LT"/>
              </w:rPr>
              <w:t xml:space="preserve"> </w:t>
            </w:r>
            <w:r w:rsidR="007937C9" w:rsidRPr="001F6E6D">
              <w:rPr>
                <w:rFonts w:eastAsia="Times New Roman"/>
                <w:color w:val="000000"/>
                <w:sz w:val="20"/>
                <w:szCs w:val="20"/>
                <w:bdr w:val="none" w:sz="0" w:space="0" w:color="auto"/>
                <w:lang w:eastAsia="lt-LT"/>
              </w:rPr>
              <w:t xml:space="preserve">Yra galimybė prijungti tiek proksimalinį, tiek distalinį prailgintoją. </w:t>
            </w:r>
          </w:p>
          <w:p w14:paraId="7710D78A" w14:textId="3A9597D1" w:rsidR="00A3159E" w:rsidRPr="001F6E6D" w:rsidRDefault="00D13AFA"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2 psl.</w:t>
            </w:r>
          </w:p>
          <w:p w14:paraId="1A6BDF26" w14:textId="77777777" w:rsidR="001A5124" w:rsidRPr="001F6E6D" w:rsidRDefault="00D13AFA"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1.2. </w:t>
            </w:r>
            <w:r w:rsidR="00C01ABD" w:rsidRPr="001F6E6D">
              <w:rPr>
                <w:rFonts w:eastAsia="Times New Roman"/>
                <w:color w:val="000000"/>
                <w:sz w:val="20"/>
                <w:szCs w:val="20"/>
                <w:bdr w:val="none" w:sz="0" w:space="0" w:color="auto"/>
                <w:lang w:eastAsia="lt-LT"/>
              </w:rPr>
              <w:t>Yra graftu nedengtas proksimalaus tvirtinimo stentas su kabėmis, leidžiantis       fiksuoti stentgraftą aortoje proksimaliau a. renalis ir apsaugantis nuo migracijos esant trumpam aneurizmos kaklui</w:t>
            </w:r>
            <w:r w:rsidR="000058EE" w:rsidRPr="001F6E6D">
              <w:rPr>
                <w:rFonts w:eastAsia="Times New Roman"/>
                <w:color w:val="000000"/>
                <w:sz w:val="20"/>
                <w:szCs w:val="20"/>
                <w:bdr w:val="none" w:sz="0" w:space="0" w:color="auto"/>
                <w:lang w:eastAsia="lt-LT"/>
              </w:rPr>
              <w:t xml:space="preserve">. </w:t>
            </w:r>
          </w:p>
          <w:p w14:paraId="662B6591" w14:textId="771FCF98" w:rsidR="00D13AFA" w:rsidRPr="001F6E6D" w:rsidRDefault="000058E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2 psl.</w:t>
            </w:r>
          </w:p>
          <w:p w14:paraId="72F63756" w14:textId="77777777" w:rsidR="001A5124" w:rsidRPr="001F6E6D" w:rsidRDefault="000058E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1.3. Yra įvairių ilgių, dengta dalis nuo 130 iki 170 mm. </w:t>
            </w:r>
          </w:p>
          <w:p w14:paraId="7F739940" w14:textId="375C820E" w:rsidR="000058EE" w:rsidRPr="001F6E6D" w:rsidRDefault="00B53F53"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10-</w:t>
            </w:r>
            <w:r w:rsidR="00131E43" w:rsidRPr="001F6E6D">
              <w:rPr>
                <w:rFonts w:eastAsia="Times New Roman"/>
                <w:color w:val="002060"/>
                <w:sz w:val="20"/>
                <w:szCs w:val="20"/>
                <w:bdr w:val="none" w:sz="0" w:space="0" w:color="auto"/>
                <w:lang w:eastAsia="lt-LT"/>
              </w:rPr>
              <w:t>12 psl.</w:t>
            </w:r>
          </w:p>
          <w:p w14:paraId="6250AF0B" w14:textId="77777777" w:rsidR="00131E43" w:rsidRPr="001F6E6D" w:rsidRDefault="00131E43"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1.4. Aortinės dalies diametras proksimaliai nuo 23 iki 36 mm; distaliai nuo 10 iki 19 mm. </w:t>
            </w:r>
            <w:r w:rsidR="00220624" w:rsidRPr="001F6E6D">
              <w:rPr>
                <w:rFonts w:eastAsia="Times New Roman"/>
                <w:color w:val="002060"/>
                <w:sz w:val="20"/>
                <w:szCs w:val="20"/>
                <w:bdr w:val="none" w:sz="0" w:space="0" w:color="auto"/>
                <w:lang w:eastAsia="lt-LT"/>
              </w:rPr>
              <w:t>Konfidencialu_Katalogas, 10-12 psl.</w:t>
            </w:r>
          </w:p>
          <w:p w14:paraId="5E574AD5" w14:textId="77777777" w:rsidR="001A5124" w:rsidRPr="001F6E6D" w:rsidRDefault="00220624"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1.5. </w:t>
            </w:r>
            <w:r w:rsidR="00BA5033" w:rsidRPr="001F6E6D">
              <w:rPr>
                <w:rFonts w:eastAsia="Times New Roman"/>
                <w:color w:val="000000"/>
                <w:sz w:val="20"/>
                <w:szCs w:val="20"/>
                <w:bdr w:val="none" w:sz="0" w:space="0" w:color="auto"/>
                <w:lang w:eastAsia="lt-LT"/>
              </w:rPr>
              <w:t xml:space="preserve">Įvedimo sistemos išorinis diametras 18, 20 F. </w:t>
            </w:r>
          </w:p>
          <w:p w14:paraId="47D947A0" w14:textId="6AB5DFCA" w:rsidR="00220624" w:rsidRPr="001F6E6D" w:rsidRDefault="00BA5033"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10-12 psl.</w:t>
            </w:r>
          </w:p>
          <w:p w14:paraId="71A06010" w14:textId="77777777" w:rsidR="001F6E6D" w:rsidRDefault="00BA5033"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1.6. </w:t>
            </w:r>
            <w:r w:rsidR="00174E23" w:rsidRPr="001F6E6D">
              <w:rPr>
                <w:rFonts w:eastAsia="Times New Roman"/>
                <w:color w:val="000000"/>
                <w:sz w:val="20"/>
                <w:szCs w:val="20"/>
                <w:bdr w:val="none" w:sz="0" w:space="0" w:color="auto"/>
                <w:lang w:eastAsia="lt-LT"/>
              </w:rPr>
              <w:t>Klubinės dalies diametras proksimaliai nuo 1</w:t>
            </w:r>
            <w:r w:rsidR="00B458CB" w:rsidRPr="001F6E6D">
              <w:rPr>
                <w:rFonts w:eastAsia="Times New Roman"/>
                <w:color w:val="000000"/>
                <w:sz w:val="20"/>
                <w:szCs w:val="20"/>
                <w:bdr w:val="none" w:sz="0" w:space="0" w:color="auto"/>
                <w:lang w:eastAsia="lt-LT"/>
              </w:rPr>
              <w:t>0</w:t>
            </w:r>
            <w:r w:rsidR="00174E23" w:rsidRPr="001F6E6D">
              <w:rPr>
                <w:rFonts w:eastAsia="Times New Roman"/>
                <w:color w:val="000000"/>
                <w:sz w:val="20"/>
                <w:szCs w:val="20"/>
                <w:bdr w:val="none" w:sz="0" w:space="0" w:color="auto"/>
                <w:lang w:eastAsia="lt-LT"/>
              </w:rPr>
              <w:t xml:space="preserve"> iki 2</w:t>
            </w:r>
            <w:r w:rsidR="00B458CB" w:rsidRPr="001F6E6D">
              <w:rPr>
                <w:rFonts w:eastAsia="Times New Roman"/>
                <w:color w:val="000000"/>
                <w:sz w:val="20"/>
                <w:szCs w:val="20"/>
                <w:bdr w:val="none" w:sz="0" w:space="0" w:color="auto"/>
                <w:lang w:eastAsia="lt-LT"/>
              </w:rPr>
              <w:t>8</w:t>
            </w:r>
            <w:r w:rsidR="00174E23" w:rsidRPr="001F6E6D">
              <w:rPr>
                <w:rFonts w:eastAsia="Times New Roman"/>
                <w:color w:val="000000"/>
                <w:sz w:val="20"/>
                <w:szCs w:val="20"/>
                <w:bdr w:val="none" w:sz="0" w:space="0" w:color="auto"/>
                <w:lang w:eastAsia="lt-LT"/>
              </w:rPr>
              <w:t xml:space="preserve"> mm; distaliai nuo 10 iki 2</w:t>
            </w:r>
            <w:r w:rsidR="00B458CB" w:rsidRPr="001F6E6D">
              <w:rPr>
                <w:rFonts w:eastAsia="Times New Roman"/>
                <w:color w:val="000000"/>
                <w:sz w:val="20"/>
                <w:szCs w:val="20"/>
                <w:bdr w:val="none" w:sz="0" w:space="0" w:color="auto"/>
                <w:lang w:eastAsia="lt-LT"/>
              </w:rPr>
              <w:t>8</w:t>
            </w:r>
            <w:r w:rsidR="00174E23" w:rsidRPr="001F6E6D">
              <w:rPr>
                <w:rFonts w:eastAsia="Times New Roman"/>
                <w:color w:val="000000"/>
                <w:sz w:val="20"/>
                <w:szCs w:val="20"/>
                <w:bdr w:val="none" w:sz="0" w:space="0" w:color="auto"/>
                <w:lang w:eastAsia="lt-LT"/>
              </w:rPr>
              <w:t xml:space="preserve"> mm. </w:t>
            </w:r>
          </w:p>
          <w:p w14:paraId="6E2DF74D" w14:textId="3C38FF21" w:rsidR="00BA5033" w:rsidRPr="001F6E6D" w:rsidRDefault="00174E23"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w:t>
            </w:r>
            <w:r w:rsidR="00030D0A" w:rsidRPr="001F6E6D">
              <w:rPr>
                <w:rFonts w:eastAsia="Times New Roman"/>
                <w:color w:val="002060"/>
                <w:sz w:val="20"/>
                <w:szCs w:val="20"/>
                <w:bdr w:val="none" w:sz="0" w:space="0" w:color="auto"/>
                <w:lang w:eastAsia="lt-LT"/>
              </w:rPr>
              <w:t>u (Endurant)_Brošiūra, 6 psl.</w:t>
            </w:r>
          </w:p>
          <w:p w14:paraId="5693D837" w14:textId="77777777" w:rsidR="00030D0A" w:rsidRPr="001F6E6D" w:rsidRDefault="00030D0A" w:rsidP="00BB3B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1.7. </w:t>
            </w:r>
            <w:r w:rsidR="00BB3BEB" w:rsidRPr="001F6E6D">
              <w:rPr>
                <w:rFonts w:eastAsia="Times New Roman"/>
                <w:color w:val="000000"/>
                <w:sz w:val="20"/>
                <w:szCs w:val="20"/>
                <w:bdr w:val="none" w:sz="0" w:space="0" w:color="auto"/>
                <w:lang w:eastAsia="lt-LT"/>
              </w:rPr>
              <w:t xml:space="preserve">Klubinės dalies dengta dalis 82 mm. </w:t>
            </w:r>
            <w:r w:rsidR="00BB3BEB" w:rsidRPr="001F6E6D">
              <w:rPr>
                <w:rFonts w:eastAsia="Times New Roman"/>
                <w:color w:val="002060"/>
                <w:sz w:val="20"/>
                <w:szCs w:val="20"/>
                <w:bdr w:val="none" w:sz="0" w:space="0" w:color="auto"/>
                <w:lang w:eastAsia="lt-LT"/>
              </w:rPr>
              <w:t>Konfidencialu (Endurant)_Brošiūra, 6 psl.</w:t>
            </w:r>
          </w:p>
          <w:p w14:paraId="5B1DB15E" w14:textId="77777777" w:rsidR="001A5124" w:rsidRPr="001F6E6D" w:rsidRDefault="00BB3BEB" w:rsidP="00BB3B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1.8. </w:t>
            </w:r>
            <w:r w:rsidR="005C36A7" w:rsidRPr="001F6E6D">
              <w:rPr>
                <w:rFonts w:eastAsia="Times New Roman"/>
                <w:color w:val="000000"/>
                <w:sz w:val="20"/>
                <w:szCs w:val="20"/>
                <w:bdr w:val="none" w:sz="0" w:space="0" w:color="auto"/>
                <w:lang w:eastAsia="lt-LT"/>
              </w:rPr>
              <w:t xml:space="preserve">Įvedimo sistemos išorinis diametras 16, 18 F. </w:t>
            </w:r>
          </w:p>
          <w:p w14:paraId="6756F4DC" w14:textId="55DEB049" w:rsidR="00BB3BEB" w:rsidRPr="001F6E6D" w:rsidRDefault="005C36A7" w:rsidP="00BB3B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10-12 psl.</w:t>
            </w:r>
          </w:p>
          <w:p w14:paraId="7864283A" w14:textId="77777777" w:rsidR="001A5124" w:rsidRPr="001F6E6D" w:rsidRDefault="005C36A7"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1.9. </w:t>
            </w:r>
            <w:r w:rsidR="00A70A0F" w:rsidRPr="001F6E6D">
              <w:rPr>
                <w:rFonts w:eastAsia="Times New Roman"/>
                <w:color w:val="000000"/>
                <w:sz w:val="20"/>
                <w:szCs w:val="20"/>
                <w:bdr w:val="none" w:sz="0" w:space="0" w:color="auto"/>
                <w:lang w:eastAsia="lt-LT"/>
              </w:rPr>
              <w:t xml:space="preserve">Kartu su stentgraftu yra komplektuojama kontralateralinė klubinės arterijos dalis su įvedimo sistema. </w:t>
            </w:r>
          </w:p>
          <w:p w14:paraId="4C93F9B4" w14:textId="1D2A3C9E" w:rsidR="005A7947" w:rsidRPr="001F6E6D" w:rsidRDefault="00365684"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w:t>
            </w:r>
            <w:r w:rsidR="005A7947" w:rsidRPr="001F6E6D">
              <w:rPr>
                <w:rFonts w:eastAsia="Times New Roman"/>
                <w:color w:val="002060"/>
                <w:sz w:val="20"/>
                <w:szCs w:val="20"/>
                <w:bdr w:val="none" w:sz="0" w:space="0" w:color="auto"/>
                <w:lang w:eastAsia="lt-LT"/>
              </w:rPr>
              <w:t xml:space="preserve"> (Endurant)_Brošiūra, 6 psl.</w:t>
            </w:r>
          </w:p>
          <w:p w14:paraId="2E6E4243" w14:textId="77777777" w:rsidR="001F6E6D" w:rsidRDefault="00365684"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1.10. </w:t>
            </w:r>
            <w:r w:rsidR="00570350" w:rsidRPr="001F6E6D">
              <w:rPr>
                <w:rFonts w:eastAsia="Times New Roman"/>
                <w:color w:val="000000"/>
                <w:sz w:val="20"/>
                <w:szCs w:val="20"/>
                <w:bdr w:val="none" w:sz="0" w:space="0" w:color="auto"/>
                <w:lang w:eastAsia="lt-LT"/>
              </w:rPr>
              <w:t xml:space="preserve">Kontralateralinės dalies diametras proksimaliai 16 mm, distaliai 10-28 mm. </w:t>
            </w:r>
          </w:p>
          <w:p w14:paraId="6545377F" w14:textId="6F8DCFEA" w:rsidR="00365684" w:rsidRPr="001F6E6D" w:rsidRDefault="00570350"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Konfidencislu (Endurant)_Brošiūra, 6 psl.</w:t>
            </w:r>
          </w:p>
          <w:p w14:paraId="77AF8386" w14:textId="77777777" w:rsidR="001A5124" w:rsidRPr="001F6E6D" w:rsidRDefault="00570350"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1.11. </w:t>
            </w:r>
            <w:r w:rsidR="00887CBC" w:rsidRPr="001F6E6D">
              <w:rPr>
                <w:rFonts w:eastAsia="Times New Roman"/>
                <w:color w:val="000000"/>
                <w:sz w:val="20"/>
                <w:szCs w:val="20"/>
                <w:bdr w:val="none" w:sz="0" w:space="0" w:color="auto"/>
                <w:lang w:eastAsia="lt-LT"/>
              </w:rPr>
              <w:t xml:space="preserve">Kontralateralinės dalies naudojimo ilgis nuo </w:t>
            </w:r>
            <w:r w:rsidR="00204A3F" w:rsidRPr="001F6E6D">
              <w:rPr>
                <w:rFonts w:eastAsia="Times New Roman"/>
                <w:color w:val="000000"/>
                <w:sz w:val="20"/>
                <w:szCs w:val="20"/>
                <w:bdr w:val="none" w:sz="0" w:space="0" w:color="auto"/>
                <w:lang w:eastAsia="lt-LT"/>
              </w:rPr>
              <w:t>136 iki 253</w:t>
            </w:r>
            <w:r w:rsidR="00887CBC" w:rsidRPr="001F6E6D">
              <w:rPr>
                <w:rFonts w:eastAsia="Times New Roman"/>
                <w:color w:val="000000"/>
                <w:sz w:val="20"/>
                <w:szCs w:val="20"/>
                <w:bdr w:val="none" w:sz="0" w:space="0" w:color="auto"/>
                <w:lang w:eastAsia="lt-LT"/>
              </w:rPr>
              <w:t xml:space="preserve"> mm. </w:t>
            </w:r>
          </w:p>
          <w:p w14:paraId="5594C4EE" w14:textId="35682711" w:rsidR="00570350" w:rsidRPr="001F6E6D" w:rsidRDefault="00887CBC"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w:t>
            </w:r>
            <w:r w:rsidR="00AE1876" w:rsidRPr="001F6E6D">
              <w:rPr>
                <w:rFonts w:eastAsia="Times New Roman"/>
                <w:color w:val="002060"/>
                <w:sz w:val="20"/>
                <w:szCs w:val="20"/>
                <w:bdr w:val="none" w:sz="0" w:space="0" w:color="auto"/>
                <w:lang w:eastAsia="lt-LT"/>
              </w:rPr>
              <w:t>_Katalogas, 12 psl</w:t>
            </w:r>
            <w:r w:rsidRPr="001F6E6D">
              <w:rPr>
                <w:rFonts w:eastAsia="Times New Roman"/>
                <w:color w:val="002060"/>
                <w:sz w:val="20"/>
                <w:szCs w:val="20"/>
                <w:bdr w:val="none" w:sz="0" w:space="0" w:color="auto"/>
                <w:lang w:eastAsia="lt-LT"/>
              </w:rPr>
              <w:t>.</w:t>
            </w:r>
          </w:p>
          <w:p w14:paraId="3FA6E5D6" w14:textId="42785AF1" w:rsidR="00887CBC" w:rsidRPr="001F6E6D" w:rsidRDefault="00887CBC"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1.12. </w:t>
            </w:r>
            <w:r w:rsidR="00B57B42" w:rsidRPr="001F6E6D">
              <w:rPr>
                <w:rFonts w:eastAsia="Times New Roman"/>
                <w:color w:val="000000"/>
                <w:sz w:val="20"/>
                <w:szCs w:val="20"/>
                <w:bdr w:val="none" w:sz="0" w:space="0" w:color="auto"/>
                <w:lang w:eastAsia="lt-LT"/>
              </w:rPr>
              <w:t>Dengtas ilgis nuo 8</w:t>
            </w:r>
            <w:r w:rsidR="00204A3F" w:rsidRPr="001F6E6D">
              <w:rPr>
                <w:rFonts w:eastAsia="Times New Roman"/>
                <w:color w:val="000000"/>
                <w:sz w:val="20"/>
                <w:szCs w:val="20"/>
                <w:bdr w:val="none" w:sz="0" w:space="0" w:color="auto"/>
                <w:lang w:eastAsia="lt-LT"/>
              </w:rPr>
              <w:t>2</w:t>
            </w:r>
            <w:r w:rsidR="00B57B42" w:rsidRPr="001F6E6D">
              <w:rPr>
                <w:rFonts w:eastAsia="Times New Roman"/>
                <w:color w:val="000000"/>
                <w:sz w:val="20"/>
                <w:szCs w:val="20"/>
                <w:bdr w:val="none" w:sz="0" w:space="0" w:color="auto"/>
                <w:lang w:eastAsia="lt-LT"/>
              </w:rPr>
              <w:t xml:space="preserve"> iki 1</w:t>
            </w:r>
            <w:r w:rsidR="00204A3F" w:rsidRPr="001F6E6D">
              <w:rPr>
                <w:rFonts w:eastAsia="Times New Roman"/>
                <w:color w:val="000000"/>
                <w:sz w:val="20"/>
                <w:szCs w:val="20"/>
                <w:bdr w:val="none" w:sz="0" w:space="0" w:color="auto"/>
                <w:lang w:eastAsia="lt-LT"/>
              </w:rPr>
              <w:t>99</w:t>
            </w:r>
            <w:r w:rsidR="00B57B42" w:rsidRPr="001F6E6D">
              <w:rPr>
                <w:rFonts w:eastAsia="Times New Roman"/>
                <w:color w:val="000000"/>
                <w:sz w:val="20"/>
                <w:szCs w:val="20"/>
                <w:bdr w:val="none" w:sz="0" w:space="0" w:color="auto"/>
                <w:lang w:eastAsia="lt-LT"/>
              </w:rPr>
              <w:t xml:space="preserve"> mm. </w:t>
            </w:r>
            <w:r w:rsidR="00B57B42" w:rsidRPr="001F6E6D">
              <w:rPr>
                <w:rFonts w:eastAsia="Times New Roman"/>
                <w:color w:val="002060"/>
                <w:sz w:val="20"/>
                <w:szCs w:val="20"/>
                <w:bdr w:val="none" w:sz="0" w:space="0" w:color="auto"/>
                <w:lang w:eastAsia="lt-LT"/>
              </w:rPr>
              <w:t>Konfidencialu (Endurant)_Brošiūra, 6 psl.</w:t>
            </w:r>
          </w:p>
          <w:p w14:paraId="5E07E29F" w14:textId="77777777" w:rsidR="001F6E6D" w:rsidRDefault="00B57B42"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1.13. </w:t>
            </w:r>
            <w:r w:rsidR="00B60DEE" w:rsidRPr="001F6E6D">
              <w:rPr>
                <w:rFonts w:eastAsia="Times New Roman"/>
                <w:color w:val="000000"/>
                <w:sz w:val="20"/>
                <w:szCs w:val="20"/>
                <w:bdr w:val="none" w:sz="0" w:space="0" w:color="auto"/>
                <w:lang w:eastAsia="lt-LT"/>
              </w:rPr>
              <w:t xml:space="preserve">Kontralateralinės dalies įvedimo sistemos išorinis diametras 16 F. </w:t>
            </w:r>
          </w:p>
          <w:p w14:paraId="1DE4C9F7" w14:textId="18A71CC8" w:rsidR="00B57B42" w:rsidRPr="001F6E6D" w:rsidRDefault="00B60DEE"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12 psl.</w:t>
            </w:r>
          </w:p>
          <w:p w14:paraId="728AA55E" w14:textId="6281E182" w:rsidR="00B60DEE" w:rsidRPr="001F6E6D" w:rsidRDefault="00B60DEE"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1.14. </w:t>
            </w:r>
            <w:r w:rsidR="000A1DA5" w:rsidRPr="001F6E6D">
              <w:rPr>
                <w:rFonts w:eastAsia="Times New Roman"/>
                <w:color w:val="000000"/>
                <w:sz w:val="20"/>
                <w:szCs w:val="20"/>
                <w:bdr w:val="none" w:sz="0" w:space="0" w:color="auto"/>
                <w:lang w:eastAsia="lt-LT"/>
              </w:rPr>
              <w:t xml:space="preserve">Komplektuojamas kartu su balionu </w:t>
            </w:r>
            <w:r w:rsidR="001F6E6D">
              <w:rPr>
                <w:rFonts w:eastAsia="Times New Roman"/>
                <w:color w:val="000000"/>
                <w:sz w:val="20"/>
                <w:szCs w:val="20"/>
                <w:bdr w:val="none" w:sz="0" w:space="0" w:color="auto"/>
                <w:lang w:eastAsia="lt-LT"/>
              </w:rPr>
              <w:t xml:space="preserve">Reliant </w:t>
            </w:r>
            <w:r w:rsidR="000A1DA5" w:rsidRPr="001F6E6D">
              <w:rPr>
                <w:rFonts w:eastAsia="Times New Roman"/>
                <w:color w:val="000000"/>
                <w:sz w:val="20"/>
                <w:szCs w:val="20"/>
                <w:bdr w:val="none" w:sz="0" w:space="0" w:color="auto"/>
                <w:lang w:eastAsia="lt-LT"/>
              </w:rPr>
              <w:t xml:space="preserve">stentgrafto modeliavimui ir fiksavimui. </w:t>
            </w:r>
            <w:r w:rsidR="000A1DA5" w:rsidRPr="001F6E6D">
              <w:rPr>
                <w:rFonts w:eastAsia="Times New Roman"/>
                <w:color w:val="002060"/>
                <w:sz w:val="20"/>
                <w:szCs w:val="20"/>
                <w:bdr w:val="none" w:sz="0" w:space="0" w:color="auto"/>
                <w:lang w:eastAsia="lt-LT"/>
              </w:rPr>
              <w:t xml:space="preserve">Konfidencialu_Katalogas, </w:t>
            </w:r>
            <w:r w:rsidR="006E4E89" w:rsidRPr="001F6E6D">
              <w:rPr>
                <w:rFonts w:eastAsia="Times New Roman"/>
                <w:color w:val="002060"/>
                <w:sz w:val="20"/>
                <w:szCs w:val="20"/>
                <w:bdr w:val="none" w:sz="0" w:space="0" w:color="auto"/>
                <w:lang w:eastAsia="lt-LT"/>
              </w:rPr>
              <w:t>43 psl.</w:t>
            </w:r>
          </w:p>
          <w:p w14:paraId="2936E8D9" w14:textId="77777777" w:rsidR="001A5124" w:rsidRPr="001F6E6D" w:rsidRDefault="006E4E89"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1.15.</w:t>
            </w:r>
            <w:r w:rsidR="009170FC" w:rsidRPr="001F6E6D">
              <w:rPr>
                <w:sz w:val="20"/>
                <w:szCs w:val="20"/>
                <w:lang w:eastAsia="lt-LT"/>
              </w:rPr>
              <w:t xml:space="preserve"> Komplektuojama kartu su PTA nerūdijančio plieno, advirų gardelių tipo stentais klubinėms arterijoms</w:t>
            </w:r>
            <w:r w:rsidR="005617F5" w:rsidRPr="001F6E6D">
              <w:rPr>
                <w:sz w:val="20"/>
                <w:szCs w:val="20"/>
                <w:lang w:eastAsia="lt-LT"/>
              </w:rPr>
              <w:t xml:space="preserve"> VisiPro™</w:t>
            </w:r>
            <w:r w:rsidRPr="001F6E6D">
              <w:rPr>
                <w:rFonts w:eastAsia="Times New Roman"/>
                <w:color w:val="000000"/>
                <w:sz w:val="20"/>
                <w:szCs w:val="20"/>
                <w:bdr w:val="none" w:sz="0" w:space="0" w:color="auto"/>
                <w:lang w:eastAsia="lt-LT"/>
              </w:rPr>
              <w:t xml:space="preserve">. </w:t>
            </w:r>
          </w:p>
          <w:p w14:paraId="4D22ACE3" w14:textId="2355AF68" w:rsidR="009170FC" w:rsidRPr="001F6E6D" w:rsidRDefault="009170FC"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w:t>
            </w:r>
            <w:r w:rsidR="00C547C5" w:rsidRPr="001F6E6D">
              <w:rPr>
                <w:rFonts w:eastAsia="Times New Roman"/>
                <w:color w:val="002060"/>
                <w:sz w:val="20"/>
                <w:szCs w:val="20"/>
                <w:bdr w:val="none" w:sz="0" w:space="0" w:color="auto"/>
                <w:lang w:eastAsia="lt-LT"/>
              </w:rPr>
              <w:t>VisiPro</w:t>
            </w:r>
            <w:r w:rsidRPr="001F6E6D">
              <w:rPr>
                <w:rFonts w:eastAsia="Times New Roman"/>
                <w:color w:val="002060"/>
                <w:sz w:val="20"/>
                <w:szCs w:val="20"/>
                <w:bdr w:val="none" w:sz="0" w:space="0" w:color="auto"/>
                <w:lang w:eastAsia="lt-LT"/>
              </w:rPr>
              <w:t>)_Naudojimo instrukcija, 1 psl.</w:t>
            </w:r>
          </w:p>
          <w:p w14:paraId="1279D40D" w14:textId="77777777" w:rsidR="006E4E89" w:rsidRPr="001F6E6D" w:rsidRDefault="009170FC" w:rsidP="005A7947">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eastAsia="lt-LT"/>
              </w:rPr>
            </w:pPr>
            <w:r w:rsidRPr="001F6E6D">
              <w:rPr>
                <w:rFonts w:eastAsia="Times New Roman"/>
                <w:color w:val="000000"/>
                <w:sz w:val="20"/>
                <w:szCs w:val="20"/>
                <w:bdr w:val="none" w:sz="0" w:space="0" w:color="auto"/>
                <w:lang w:eastAsia="lt-LT"/>
              </w:rPr>
              <w:t xml:space="preserve">1.16. </w:t>
            </w:r>
            <w:r w:rsidR="005617F5" w:rsidRPr="001F6E6D">
              <w:rPr>
                <w:rFonts w:eastAsia="Times New Roman"/>
                <w:color w:val="000000"/>
                <w:sz w:val="20"/>
                <w:szCs w:val="20"/>
                <w:bdr w:val="none" w:sz="0" w:space="0" w:color="auto"/>
                <w:lang w:eastAsia="lt-LT"/>
              </w:rPr>
              <w:t xml:space="preserve">Stentas su balioniniu kateteriu </w:t>
            </w:r>
            <w:r w:rsidR="005617F5" w:rsidRPr="001F6E6D">
              <w:rPr>
                <w:sz w:val="20"/>
                <w:szCs w:val="20"/>
                <w:lang w:eastAsia="lt-LT"/>
              </w:rPr>
              <w:t>VisiPro™ :</w:t>
            </w:r>
          </w:p>
          <w:p w14:paraId="725713E3" w14:textId="77777777" w:rsidR="001F6E6D" w:rsidRDefault="005617F5"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sz w:val="20"/>
                <w:szCs w:val="20"/>
                <w:lang w:eastAsia="lt-LT"/>
              </w:rPr>
              <w:t xml:space="preserve">1.16.1. </w:t>
            </w:r>
            <w:r w:rsidR="009123A8" w:rsidRPr="001F6E6D">
              <w:rPr>
                <w:rFonts w:eastAsia="Times New Roman"/>
                <w:color w:val="000000"/>
                <w:sz w:val="20"/>
                <w:szCs w:val="20"/>
                <w:bdr w:val="none" w:sz="0" w:space="0" w:color="auto"/>
                <w:lang w:eastAsia="lt-LT"/>
              </w:rPr>
              <w:t xml:space="preserve">Ilgis 12-57 mm. </w:t>
            </w:r>
          </w:p>
          <w:p w14:paraId="7CE1EC46" w14:textId="54F912E7" w:rsidR="005617F5" w:rsidRPr="001F6E6D" w:rsidRDefault="009123A8"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60 psl.</w:t>
            </w:r>
          </w:p>
          <w:p w14:paraId="46024CA2" w14:textId="718822A8" w:rsidR="009123A8" w:rsidRPr="001F6E6D" w:rsidRDefault="009123A8"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1.16.2. </w:t>
            </w:r>
            <w:r w:rsidR="008A4F97" w:rsidRPr="001F6E6D">
              <w:rPr>
                <w:rFonts w:eastAsia="Times New Roman"/>
                <w:color w:val="000000"/>
                <w:sz w:val="20"/>
                <w:szCs w:val="20"/>
                <w:bdr w:val="none" w:sz="0" w:space="0" w:color="auto"/>
                <w:lang w:eastAsia="lt-LT"/>
              </w:rPr>
              <w:t xml:space="preserve">Diametras </w:t>
            </w:r>
            <w:r w:rsidR="006E3F8B" w:rsidRPr="001F6E6D">
              <w:rPr>
                <w:rFonts w:eastAsia="Times New Roman"/>
                <w:color w:val="000000"/>
                <w:sz w:val="20"/>
                <w:szCs w:val="20"/>
                <w:bdr w:val="none" w:sz="0" w:space="0" w:color="auto"/>
                <w:lang w:eastAsia="lt-LT"/>
              </w:rPr>
              <w:t>5</w:t>
            </w:r>
            <w:r w:rsidR="008A4F97" w:rsidRPr="001F6E6D">
              <w:rPr>
                <w:rFonts w:eastAsia="Times New Roman"/>
                <w:color w:val="000000"/>
                <w:sz w:val="20"/>
                <w:szCs w:val="20"/>
                <w:bdr w:val="none" w:sz="0" w:space="0" w:color="auto"/>
                <w:lang w:eastAsia="lt-LT"/>
              </w:rPr>
              <w:t xml:space="preserve">,0-10 mm. </w:t>
            </w:r>
            <w:r w:rsidR="008A4F97" w:rsidRPr="001F6E6D">
              <w:rPr>
                <w:rFonts w:eastAsia="Times New Roman"/>
                <w:color w:val="002060"/>
                <w:sz w:val="20"/>
                <w:szCs w:val="20"/>
                <w:bdr w:val="none" w:sz="0" w:space="0" w:color="auto"/>
                <w:lang w:eastAsia="lt-LT"/>
              </w:rPr>
              <w:t>Konfidencialu_Katalogas, 60 psl.</w:t>
            </w:r>
          </w:p>
          <w:p w14:paraId="7414F96A" w14:textId="77777777" w:rsidR="008A4F97" w:rsidRPr="001F6E6D" w:rsidRDefault="008A4F97"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1.16.3. </w:t>
            </w:r>
            <w:r w:rsidR="006E3F8B" w:rsidRPr="001F6E6D">
              <w:rPr>
                <w:rFonts w:eastAsia="Times New Roman"/>
                <w:color w:val="000000"/>
                <w:sz w:val="20"/>
                <w:szCs w:val="20"/>
                <w:bdr w:val="none" w:sz="0" w:space="0" w:color="auto"/>
                <w:lang w:eastAsia="lt-LT"/>
              </w:rPr>
              <w:t>Kateterio ilgis</w:t>
            </w:r>
            <w:r w:rsidR="00D878E2" w:rsidRPr="001F6E6D">
              <w:rPr>
                <w:rFonts w:eastAsia="Times New Roman"/>
                <w:color w:val="000000"/>
                <w:sz w:val="20"/>
                <w:szCs w:val="20"/>
                <w:bdr w:val="none" w:sz="0" w:space="0" w:color="auto"/>
                <w:lang w:eastAsia="lt-LT"/>
              </w:rPr>
              <w:t xml:space="preserve"> 80 cm ir </w:t>
            </w:r>
            <w:r w:rsidR="006E3F8B" w:rsidRPr="001F6E6D">
              <w:rPr>
                <w:rFonts w:eastAsia="Times New Roman"/>
                <w:color w:val="000000"/>
                <w:sz w:val="20"/>
                <w:szCs w:val="20"/>
                <w:bdr w:val="none" w:sz="0" w:space="0" w:color="auto"/>
                <w:lang w:eastAsia="lt-LT"/>
              </w:rPr>
              <w:t>135 cm</w:t>
            </w:r>
            <w:r w:rsidR="00D878E2" w:rsidRPr="001F6E6D">
              <w:rPr>
                <w:rFonts w:eastAsia="Times New Roman"/>
                <w:color w:val="000000"/>
                <w:sz w:val="20"/>
                <w:szCs w:val="20"/>
                <w:bdr w:val="none" w:sz="0" w:space="0" w:color="auto"/>
                <w:lang w:eastAsia="lt-LT"/>
              </w:rPr>
              <w:t xml:space="preserve">. </w:t>
            </w:r>
            <w:r w:rsidR="00D878E2" w:rsidRPr="001F6E6D">
              <w:rPr>
                <w:rFonts w:eastAsia="Times New Roman"/>
                <w:color w:val="002060"/>
                <w:sz w:val="20"/>
                <w:szCs w:val="20"/>
                <w:bdr w:val="none" w:sz="0" w:space="0" w:color="auto"/>
                <w:lang w:eastAsia="lt-LT"/>
              </w:rPr>
              <w:t>Konfidencialu_Katalogas, 59 psl.</w:t>
            </w:r>
          </w:p>
          <w:p w14:paraId="737E1AD7" w14:textId="77777777" w:rsidR="00D878E2" w:rsidRPr="001F6E6D" w:rsidRDefault="00D878E2"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 xml:space="preserve">1.16.4. Pravedėjas - 0,035". </w:t>
            </w:r>
            <w:r w:rsidRPr="001F6E6D">
              <w:rPr>
                <w:rFonts w:eastAsia="Times New Roman"/>
                <w:color w:val="002060"/>
                <w:sz w:val="20"/>
                <w:szCs w:val="20"/>
                <w:bdr w:val="none" w:sz="0" w:space="0" w:color="auto"/>
                <w:lang w:eastAsia="lt-LT"/>
              </w:rPr>
              <w:t>Konfidencialu_Katalogas, 59 psl.</w:t>
            </w:r>
          </w:p>
          <w:p w14:paraId="69E6C3F9" w14:textId="77777777" w:rsidR="001F6E6D" w:rsidRDefault="00D878E2"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1.16.5. </w:t>
            </w:r>
            <w:r w:rsidR="00CA6FDF" w:rsidRPr="001F6E6D">
              <w:rPr>
                <w:rFonts w:eastAsia="Times New Roman"/>
                <w:color w:val="000000"/>
                <w:sz w:val="20"/>
                <w:szCs w:val="20"/>
                <w:bdr w:val="none" w:sz="0" w:space="0" w:color="auto"/>
                <w:lang w:eastAsia="lt-LT"/>
              </w:rPr>
              <w:t xml:space="preserve">Introdiuseris - 6 F. </w:t>
            </w:r>
          </w:p>
          <w:p w14:paraId="01E86B85" w14:textId="23EA2DAB" w:rsidR="00D878E2" w:rsidRPr="001F6E6D" w:rsidRDefault="00CA6FDF"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59 psl.</w:t>
            </w:r>
          </w:p>
          <w:p w14:paraId="769A98F0" w14:textId="77777777" w:rsidR="001F6E6D" w:rsidRDefault="00CA6FDF"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1.16.6. </w:t>
            </w:r>
            <w:r w:rsidR="00624153" w:rsidRPr="001F6E6D">
              <w:rPr>
                <w:rFonts w:eastAsia="Times New Roman"/>
                <w:color w:val="000000"/>
                <w:sz w:val="20"/>
                <w:szCs w:val="20"/>
                <w:bdr w:val="none" w:sz="0" w:space="0" w:color="auto"/>
                <w:lang w:eastAsia="lt-LT"/>
              </w:rPr>
              <w:t xml:space="preserve">Įvedimo sistema - OTW tipo. </w:t>
            </w:r>
          </w:p>
          <w:p w14:paraId="1E4B3018" w14:textId="3092462A" w:rsidR="00CA6FDF" w:rsidRPr="001F6E6D" w:rsidRDefault="00624153"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w:t>
            </w:r>
            <w:r w:rsidR="008263B1" w:rsidRPr="001F6E6D">
              <w:rPr>
                <w:rFonts w:eastAsia="Times New Roman"/>
                <w:color w:val="002060"/>
                <w:sz w:val="20"/>
                <w:szCs w:val="20"/>
                <w:bdr w:val="none" w:sz="0" w:space="0" w:color="auto"/>
                <w:lang w:eastAsia="lt-LT"/>
              </w:rPr>
              <w:t xml:space="preserve"> (</w:t>
            </w:r>
            <w:r w:rsidR="00C547C5" w:rsidRPr="001F6E6D">
              <w:rPr>
                <w:rFonts w:eastAsia="Times New Roman"/>
                <w:color w:val="002060"/>
                <w:sz w:val="20"/>
                <w:szCs w:val="20"/>
                <w:bdr w:val="none" w:sz="0" w:space="0" w:color="auto"/>
                <w:lang w:eastAsia="lt-LT"/>
              </w:rPr>
              <w:t>VisiPro</w:t>
            </w:r>
            <w:r w:rsidR="008263B1" w:rsidRPr="001F6E6D">
              <w:rPr>
                <w:rFonts w:eastAsia="Times New Roman"/>
                <w:color w:val="002060"/>
                <w:sz w:val="20"/>
                <w:szCs w:val="20"/>
                <w:bdr w:val="none" w:sz="0" w:space="0" w:color="auto"/>
                <w:lang w:eastAsia="lt-LT"/>
              </w:rPr>
              <w:t>)_Naudojimo instrukcija, 1 psl.</w:t>
            </w:r>
          </w:p>
          <w:p w14:paraId="2B0F3C12" w14:textId="03533260" w:rsidR="008263B1" w:rsidRPr="001F6E6D" w:rsidRDefault="008263B1" w:rsidP="005A794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lastRenderedPageBreak/>
              <w:t xml:space="preserve">Siūlomos prekės </w:t>
            </w:r>
            <w:r w:rsidR="006100D1" w:rsidRPr="001F6E6D">
              <w:rPr>
                <w:rFonts w:eastAsia="Times New Roman"/>
                <w:color w:val="000000"/>
                <w:sz w:val="20"/>
                <w:szCs w:val="20"/>
                <w:bdr w:val="none" w:sz="0" w:space="0" w:color="auto"/>
                <w:lang w:eastAsia="lt-LT"/>
              </w:rPr>
              <w:t>kataloginis nr.: ETBF</w:t>
            </w:r>
            <w:r w:rsidR="00D47868" w:rsidRPr="001F6E6D">
              <w:rPr>
                <w:rFonts w:eastAsia="Times New Roman"/>
                <w:color w:val="000000"/>
                <w:sz w:val="20"/>
                <w:szCs w:val="20"/>
                <w:bdr w:val="none" w:sz="0" w:space="0" w:color="auto"/>
                <w:lang w:eastAsia="lt-LT"/>
              </w:rPr>
              <w:t>xxxxxx</w:t>
            </w:r>
            <w:r w:rsidR="006100D1" w:rsidRPr="001F6E6D">
              <w:rPr>
                <w:rFonts w:eastAsia="Times New Roman"/>
                <w:color w:val="000000"/>
                <w:sz w:val="20"/>
                <w:szCs w:val="20"/>
                <w:bdr w:val="none" w:sz="0" w:space="0" w:color="auto"/>
                <w:lang w:eastAsia="lt-LT"/>
              </w:rPr>
              <w:t>/ESBF</w:t>
            </w:r>
            <w:r w:rsidR="00D47868" w:rsidRPr="001F6E6D">
              <w:rPr>
                <w:rFonts w:eastAsia="Times New Roman"/>
                <w:color w:val="000000"/>
                <w:sz w:val="20"/>
                <w:szCs w:val="20"/>
                <w:bdr w:val="none" w:sz="0" w:space="0" w:color="auto"/>
                <w:lang w:eastAsia="lt-LT"/>
              </w:rPr>
              <w:t>xxxxxx</w:t>
            </w:r>
            <w:r w:rsidR="006100D1" w:rsidRPr="001F6E6D">
              <w:rPr>
                <w:rFonts w:eastAsia="Times New Roman"/>
                <w:color w:val="000000"/>
                <w:sz w:val="20"/>
                <w:szCs w:val="20"/>
                <w:bdr w:val="none" w:sz="0" w:space="0" w:color="auto"/>
                <w:lang w:eastAsia="lt-LT"/>
              </w:rPr>
              <w:t xml:space="preserve"> + ETLW</w:t>
            </w:r>
            <w:r w:rsidR="00D47868" w:rsidRPr="001F6E6D">
              <w:rPr>
                <w:rFonts w:eastAsia="Times New Roman"/>
                <w:color w:val="000000"/>
                <w:sz w:val="20"/>
                <w:szCs w:val="20"/>
                <w:bdr w:val="none" w:sz="0" w:space="0" w:color="auto"/>
                <w:lang w:eastAsia="lt-LT"/>
              </w:rPr>
              <w:t xml:space="preserve">xxxxxx </w:t>
            </w:r>
            <w:r w:rsidR="006100D1" w:rsidRPr="001F6E6D">
              <w:rPr>
                <w:rFonts w:eastAsia="Times New Roman"/>
                <w:color w:val="000000"/>
                <w:sz w:val="20"/>
                <w:szCs w:val="20"/>
                <w:bdr w:val="none" w:sz="0" w:space="0" w:color="auto"/>
                <w:lang w:eastAsia="lt-LT"/>
              </w:rPr>
              <w:t>+</w:t>
            </w:r>
            <w:r w:rsidR="00D47868" w:rsidRPr="001F6E6D">
              <w:rPr>
                <w:rFonts w:eastAsia="Times New Roman"/>
                <w:color w:val="000000"/>
                <w:sz w:val="20"/>
                <w:szCs w:val="20"/>
                <w:bdr w:val="none" w:sz="0" w:space="0" w:color="auto"/>
                <w:lang w:eastAsia="lt-LT"/>
              </w:rPr>
              <w:t xml:space="preserve"> </w:t>
            </w:r>
            <w:r w:rsidR="006100D1" w:rsidRPr="001F6E6D">
              <w:rPr>
                <w:rFonts w:eastAsia="Times New Roman"/>
                <w:color w:val="000000"/>
                <w:sz w:val="20"/>
                <w:szCs w:val="20"/>
                <w:bdr w:val="none" w:sz="0" w:space="0" w:color="auto"/>
                <w:lang w:eastAsia="lt-LT"/>
              </w:rPr>
              <w:t>VisiPro</w:t>
            </w:r>
            <w:r w:rsidR="00CB0087" w:rsidRPr="001F6E6D">
              <w:rPr>
                <w:rFonts w:eastAsia="Times New Roman"/>
                <w:color w:val="000000"/>
                <w:sz w:val="20"/>
                <w:szCs w:val="20"/>
                <w:bdr w:val="none" w:sz="0" w:space="0" w:color="auto"/>
                <w:vertAlign w:val="superscript"/>
                <w:lang w:eastAsia="lt-LT"/>
              </w:rPr>
              <w:t>TM</w:t>
            </w:r>
            <w:r w:rsidR="00D47868" w:rsidRPr="001F6E6D">
              <w:rPr>
                <w:rFonts w:eastAsia="Times New Roman"/>
                <w:color w:val="000000"/>
                <w:sz w:val="20"/>
                <w:szCs w:val="20"/>
                <w:bdr w:val="none" w:sz="0" w:space="0" w:color="auto"/>
                <w:lang w:eastAsia="lt-LT"/>
              </w:rPr>
              <w:t xml:space="preserve"> + </w:t>
            </w:r>
            <w:r w:rsidR="0069174C" w:rsidRPr="001F6E6D">
              <w:rPr>
                <w:rFonts w:eastAsia="Times New Roman"/>
                <w:color w:val="000000"/>
                <w:sz w:val="20"/>
                <w:szCs w:val="20"/>
                <w:bdr w:val="none" w:sz="0" w:space="0" w:color="auto"/>
                <w:lang w:eastAsia="lt-LT"/>
              </w:rPr>
              <w:t>AB46</w:t>
            </w:r>
          </w:p>
        </w:tc>
        <w:tc>
          <w:tcPr>
            <w:tcW w:w="1116" w:type="dxa"/>
            <w:shd w:val="clear" w:color="000000" w:fill="FFFFFF"/>
            <w:hideMark/>
          </w:tcPr>
          <w:p w14:paraId="028050BD" w14:textId="71DC9700" w:rsidR="00A3159E" w:rsidRPr="001F6E6D" w:rsidRDefault="00A3159E" w:rsidP="006100D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lastRenderedPageBreak/>
              <w:t>Medtronic, JAV</w:t>
            </w:r>
          </w:p>
        </w:tc>
      </w:tr>
      <w:tr w:rsidR="00A3159E" w:rsidRPr="001F6E6D" w14:paraId="712D23AF" w14:textId="77777777" w:rsidTr="00DB1292">
        <w:trPr>
          <w:trHeight w:val="855"/>
        </w:trPr>
        <w:tc>
          <w:tcPr>
            <w:tcW w:w="720" w:type="dxa"/>
            <w:shd w:val="clear" w:color="000000" w:fill="FFFFFF"/>
            <w:hideMark/>
          </w:tcPr>
          <w:p w14:paraId="732A5D30"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eastAsia="lt-LT"/>
              </w:rPr>
            </w:pPr>
            <w:r w:rsidRPr="001F6E6D">
              <w:rPr>
                <w:rFonts w:eastAsia="Times New Roman"/>
                <w:b/>
                <w:bCs/>
                <w:color w:val="000000"/>
                <w:sz w:val="20"/>
                <w:szCs w:val="20"/>
                <w:bdr w:val="none" w:sz="0" w:space="0" w:color="auto"/>
                <w:lang w:eastAsia="lt-LT"/>
              </w:rPr>
              <w:lastRenderedPageBreak/>
              <w:t>4.</w:t>
            </w:r>
          </w:p>
        </w:tc>
        <w:tc>
          <w:tcPr>
            <w:tcW w:w="1350" w:type="dxa"/>
            <w:shd w:val="clear" w:color="000000" w:fill="FFFFFF"/>
            <w:hideMark/>
          </w:tcPr>
          <w:p w14:paraId="3B45DFD1"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eastAsia="lt-LT"/>
              </w:rPr>
            </w:pPr>
            <w:r w:rsidRPr="001F6E6D">
              <w:rPr>
                <w:rFonts w:eastAsia="Times New Roman"/>
                <w:b/>
                <w:bCs/>
                <w:color w:val="000000"/>
                <w:sz w:val="20"/>
                <w:szCs w:val="20"/>
                <w:bdr w:val="none" w:sz="0" w:space="0" w:color="auto"/>
                <w:lang w:eastAsia="lt-LT"/>
              </w:rPr>
              <w:t>Pilvinės dalies dviejų klubinių atšakų (bifurkacinis) stentgraftas</w:t>
            </w:r>
          </w:p>
        </w:tc>
        <w:tc>
          <w:tcPr>
            <w:tcW w:w="3240" w:type="dxa"/>
            <w:shd w:val="clear" w:color="000000" w:fill="FFFFFF"/>
            <w:hideMark/>
          </w:tcPr>
          <w:p w14:paraId="02A825A1"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w:t>
            </w:r>
          </w:p>
        </w:tc>
        <w:tc>
          <w:tcPr>
            <w:tcW w:w="4500" w:type="dxa"/>
            <w:shd w:val="clear" w:color="000000" w:fill="FFFFFF"/>
            <w:hideMark/>
          </w:tcPr>
          <w:p w14:paraId="07B836A8"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w:t>
            </w:r>
          </w:p>
        </w:tc>
        <w:tc>
          <w:tcPr>
            <w:tcW w:w="1116" w:type="dxa"/>
            <w:shd w:val="clear" w:color="000000" w:fill="FFFFFF"/>
            <w:hideMark/>
          </w:tcPr>
          <w:p w14:paraId="4115821B"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w:t>
            </w:r>
          </w:p>
        </w:tc>
      </w:tr>
      <w:tr w:rsidR="00A3159E" w:rsidRPr="001F6E6D" w14:paraId="4B53E6E4" w14:textId="77777777" w:rsidTr="00DB1292">
        <w:trPr>
          <w:trHeight w:val="70"/>
        </w:trPr>
        <w:tc>
          <w:tcPr>
            <w:tcW w:w="720" w:type="dxa"/>
            <w:shd w:val="clear" w:color="000000" w:fill="FFFFFF"/>
            <w:hideMark/>
          </w:tcPr>
          <w:p w14:paraId="6BBED1FB"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4.1. </w:t>
            </w:r>
          </w:p>
        </w:tc>
        <w:tc>
          <w:tcPr>
            <w:tcW w:w="1350" w:type="dxa"/>
            <w:shd w:val="clear" w:color="000000" w:fill="FFFFFF"/>
            <w:hideMark/>
          </w:tcPr>
          <w:p w14:paraId="128A691F"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Pilvinės dalies dviejų klubinių atšakų (bifurkacinis) stentgraftas</w:t>
            </w:r>
          </w:p>
        </w:tc>
        <w:tc>
          <w:tcPr>
            <w:tcW w:w="3240" w:type="dxa"/>
            <w:shd w:val="clear" w:color="000000" w:fill="FFFFFF"/>
            <w:hideMark/>
          </w:tcPr>
          <w:p w14:paraId="62EF8321" w14:textId="77777777" w:rsidR="00A3159E" w:rsidRPr="001F6E6D" w:rsidRDefault="00A3159E" w:rsidP="00A315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Pilvinės dalies dviejų klubinių atšakų (bifurkacinis) endoprotezo kamienas. Abdominalinės aortos stentgraftas sudėtingoms anatomijoms, esant aneurizmos kaklelio kampui 60˚ - 75̊ kaklelio fiksacijos vietos ilgis turi būti 15 mm ir daugiau esant aneurizmos kaklelio kampui iki 60̊ kaklelio fiksacijos vietos ilgis turi būti 10 mm ir daugiau. </w:t>
            </w:r>
            <w:r w:rsidRPr="001F6E6D">
              <w:rPr>
                <w:rFonts w:eastAsia="Times New Roman"/>
                <w:color w:val="000000"/>
                <w:sz w:val="20"/>
                <w:szCs w:val="20"/>
                <w:bdr w:val="none" w:sz="0" w:space="0" w:color="auto"/>
                <w:lang w:eastAsia="lt-LT"/>
              </w:rPr>
              <w:br/>
              <w:t xml:space="preserve">Abdominalinės aortos dalies stentgraftai, dviejų klubinių atšakų (bifurkuoti):                                </w:t>
            </w:r>
            <w:r w:rsidRPr="001F6E6D">
              <w:rPr>
                <w:rFonts w:eastAsia="Times New Roman"/>
                <w:color w:val="000000"/>
                <w:sz w:val="20"/>
                <w:szCs w:val="20"/>
                <w:bdr w:val="none" w:sz="0" w:space="0" w:color="auto"/>
                <w:lang w:eastAsia="lt-LT"/>
              </w:rPr>
              <w:br/>
              <w:t xml:space="preserve">1.Turi turėti galimybę prijungti tiek proksimalinį, tiek distalinį prailgintoją;                                     </w:t>
            </w:r>
            <w:r w:rsidRPr="001F6E6D">
              <w:rPr>
                <w:rFonts w:eastAsia="Times New Roman"/>
                <w:color w:val="000000"/>
                <w:sz w:val="20"/>
                <w:szCs w:val="20"/>
                <w:bdr w:val="none" w:sz="0" w:space="0" w:color="auto"/>
                <w:lang w:eastAsia="lt-LT"/>
              </w:rPr>
              <w:br/>
              <w:t xml:space="preserve">2. Privalo būti dvigubos fiksacijos - suprarenalinės ir infrarenalinės vienu metu - turi turėti graftu nedengtą proksimalaus tvirtinimo žiedą (ar stentą) su kabėmis, leidžiantį fiksuoti stentgraftą aortoje proksimaliau a.renalis ir kabliukus dengtoje dalyje žemiau inkstų arterijų, apsaugančiais nuo migracijos esant trumpam aneurizmos kaklui;                                                      </w:t>
            </w:r>
            <w:r w:rsidRPr="001F6E6D">
              <w:rPr>
                <w:rFonts w:eastAsia="Times New Roman"/>
                <w:color w:val="000000"/>
                <w:sz w:val="20"/>
                <w:szCs w:val="20"/>
                <w:bdr w:val="none" w:sz="0" w:space="0" w:color="auto"/>
                <w:lang w:eastAsia="lt-LT"/>
              </w:rPr>
              <w:br/>
              <w:t xml:space="preserve">3. Endoprotezo kūno ilgis pagal trumpąją atšaką turi būti įvairių ilgių, dengta dalis nuo 80 iki 120 mm;                                                                                                                                                                  4. Aortinės dalies diametrai turi būti įvairių dydžių, nuo 20 iki 36 mm;                                               </w:t>
            </w:r>
            <w:r w:rsidRPr="001F6E6D">
              <w:rPr>
                <w:rFonts w:eastAsia="Times New Roman"/>
                <w:color w:val="000000"/>
                <w:sz w:val="20"/>
                <w:szCs w:val="20"/>
                <w:bdr w:val="none" w:sz="0" w:space="0" w:color="auto"/>
                <w:lang w:eastAsia="lt-LT"/>
              </w:rPr>
              <w:br/>
              <w:t xml:space="preserve">5. Klubinės dalies diametrai turi būti įvairių dydžių, nuo 9 iki 24 mm;                                              </w:t>
            </w:r>
            <w:r w:rsidRPr="001F6E6D">
              <w:rPr>
                <w:rFonts w:eastAsia="Times New Roman"/>
                <w:color w:val="000000"/>
                <w:sz w:val="20"/>
                <w:szCs w:val="20"/>
                <w:bdr w:val="none" w:sz="0" w:space="0" w:color="auto"/>
                <w:lang w:eastAsia="lt-LT"/>
              </w:rPr>
              <w:br/>
              <w:t xml:space="preserve">6. Įvedimo sistemos diametras 18-19 Fr. Suderinamas su 0.035" diametro pravedėju.                   </w:t>
            </w:r>
            <w:r w:rsidRPr="001F6E6D">
              <w:rPr>
                <w:rFonts w:eastAsia="Times New Roman"/>
                <w:color w:val="000000"/>
                <w:sz w:val="20"/>
                <w:szCs w:val="20"/>
                <w:bdr w:val="none" w:sz="0" w:space="0" w:color="auto"/>
                <w:lang w:eastAsia="lt-LT"/>
              </w:rPr>
              <w:br/>
              <w:t xml:space="preserve">7. Įvedimo sistema leidžia kontroliuojamą stentgrafto kūno atpalaidavimą nuo aortos iki klubinio galo distaline kryptimi;                                                                                                               </w:t>
            </w:r>
            <w:r w:rsidRPr="001F6E6D">
              <w:rPr>
                <w:rFonts w:eastAsia="Times New Roman"/>
                <w:color w:val="000000"/>
                <w:sz w:val="20"/>
                <w:szCs w:val="20"/>
                <w:bdr w:val="none" w:sz="0" w:space="0" w:color="auto"/>
                <w:lang w:eastAsia="lt-LT"/>
              </w:rPr>
              <w:br/>
              <w:t xml:space="preserve">8. Turi turėti galimybę prijungti endoprotezą prailginančius komponentus;                                   </w:t>
            </w:r>
            <w:r w:rsidRPr="001F6E6D">
              <w:rPr>
                <w:rFonts w:eastAsia="Times New Roman"/>
                <w:color w:val="000000"/>
                <w:sz w:val="20"/>
                <w:szCs w:val="20"/>
                <w:bdr w:val="none" w:sz="0" w:space="0" w:color="auto"/>
                <w:lang w:eastAsia="lt-LT"/>
              </w:rPr>
              <w:br/>
              <w:t xml:space="preserve">9. Kartu su stentgraftu turi būti komplektuojama dvi kontralateralios klubinės arterijos dalys su įvedimo sistema, </w:t>
            </w:r>
            <w:r w:rsidRPr="001F6E6D">
              <w:rPr>
                <w:rFonts w:eastAsia="Times New Roman"/>
                <w:color w:val="000000"/>
                <w:sz w:val="20"/>
                <w:szCs w:val="20"/>
                <w:lang w:eastAsia="lt-LT"/>
              </w:rPr>
              <w:t xml:space="preserve">du kieti pravedėjai </w:t>
            </w:r>
            <w:r w:rsidRPr="001F6E6D">
              <w:rPr>
                <w:rFonts w:eastAsia="Times New Roman"/>
                <w:color w:val="000000"/>
                <w:sz w:val="20"/>
                <w:szCs w:val="20"/>
                <w:bdr w:val="none" w:sz="0" w:space="0" w:color="auto"/>
                <w:lang w:eastAsia="lt-LT"/>
              </w:rPr>
              <w:t xml:space="preserve">ir balionas stentgrafto moduliacijai;                                              </w:t>
            </w:r>
            <w:r w:rsidRPr="001F6E6D">
              <w:rPr>
                <w:rFonts w:eastAsia="Times New Roman"/>
                <w:color w:val="000000"/>
                <w:sz w:val="20"/>
                <w:szCs w:val="20"/>
                <w:bdr w:val="none" w:sz="0" w:space="0" w:color="auto"/>
                <w:lang w:eastAsia="lt-LT"/>
              </w:rPr>
              <w:br/>
              <w:t xml:space="preserve">10. Klubinės arterijos dalis turi būti įvairių ilgių, dengta dalis nuo 80 iki 160 mm;                             </w:t>
            </w:r>
            <w:r w:rsidRPr="001F6E6D">
              <w:rPr>
                <w:rFonts w:eastAsia="Times New Roman"/>
                <w:color w:val="000000"/>
                <w:sz w:val="20"/>
                <w:szCs w:val="20"/>
                <w:bdr w:val="none" w:sz="0" w:space="0" w:color="auto"/>
                <w:lang w:eastAsia="lt-LT"/>
              </w:rPr>
              <w:br/>
              <w:t xml:space="preserve">11. Klubinės arterijos dalies </w:t>
            </w:r>
            <w:r w:rsidRPr="001F6E6D">
              <w:rPr>
                <w:rFonts w:eastAsia="Times New Roman"/>
                <w:color w:val="000000"/>
                <w:sz w:val="20"/>
                <w:szCs w:val="20"/>
                <w:bdr w:val="none" w:sz="0" w:space="0" w:color="auto"/>
                <w:lang w:eastAsia="lt-LT"/>
              </w:rPr>
              <w:lastRenderedPageBreak/>
              <w:t xml:space="preserve">diametrai turi būti įvairių dydžių, nuo 9 iki 24 mm;                            </w:t>
            </w:r>
            <w:r w:rsidRPr="001F6E6D">
              <w:rPr>
                <w:rFonts w:eastAsia="Times New Roman"/>
                <w:color w:val="000000"/>
                <w:sz w:val="20"/>
                <w:szCs w:val="20"/>
                <w:bdr w:val="none" w:sz="0" w:space="0" w:color="auto"/>
                <w:lang w:eastAsia="lt-LT"/>
              </w:rPr>
              <w:br/>
              <w:t xml:space="preserve">12. Kontralateralios dalies įvedimo sistemos išorinis daimetras ne daugiau 13-14 F;                       </w:t>
            </w:r>
            <w:r w:rsidRPr="001F6E6D">
              <w:rPr>
                <w:rFonts w:eastAsia="Times New Roman"/>
                <w:color w:val="000000"/>
                <w:sz w:val="20"/>
                <w:szCs w:val="20"/>
                <w:bdr w:val="none" w:sz="0" w:space="0" w:color="auto"/>
                <w:lang w:eastAsia="lt-LT"/>
              </w:rPr>
              <w:br/>
              <w:t>13. Turi būti kūno kontralateralinės kojos tvirtinimo vietoje specialūs kabliukai, papildomai fiksuojantys klubinę koją.</w:t>
            </w:r>
          </w:p>
        </w:tc>
        <w:tc>
          <w:tcPr>
            <w:tcW w:w="4500" w:type="dxa"/>
            <w:shd w:val="clear" w:color="000000" w:fill="FFFFFF"/>
            <w:hideMark/>
          </w:tcPr>
          <w:p w14:paraId="7C48CC30" w14:textId="4E7A81F5" w:rsidR="001A5124" w:rsidRPr="001F6E6D" w:rsidRDefault="00D915DF"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lt-LT"/>
              </w:rPr>
            </w:pPr>
            <w:r w:rsidRPr="001F6E6D">
              <w:rPr>
                <w:rFonts w:eastAsia="Times New Roman"/>
                <w:sz w:val="20"/>
                <w:szCs w:val="20"/>
                <w:bdr w:val="none" w:sz="0" w:space="0" w:color="auto"/>
                <w:lang w:eastAsia="lt-LT"/>
              </w:rPr>
              <w:lastRenderedPageBreak/>
              <w:t xml:space="preserve">Pilvinės dalies dviejų klubinių atšakų (bifurkacinis) endoprotezo kamienas. Abdominalinės aortos stentgraftas sudėtingoms anatomijoms, esant aneurizmos kaklelio kampui 60˚ - 75̊ kaklelio fiksacijos vietos ilgis </w:t>
            </w:r>
            <w:r w:rsidR="00376B05" w:rsidRPr="001F6E6D">
              <w:rPr>
                <w:rFonts w:eastAsia="Times New Roman"/>
                <w:sz w:val="20"/>
                <w:szCs w:val="20"/>
                <w:bdr w:val="none" w:sz="0" w:space="0" w:color="auto"/>
                <w:lang w:eastAsia="lt-LT"/>
              </w:rPr>
              <w:t>yra</w:t>
            </w:r>
            <w:r w:rsidRPr="001F6E6D">
              <w:rPr>
                <w:rFonts w:eastAsia="Times New Roman"/>
                <w:sz w:val="20"/>
                <w:szCs w:val="20"/>
                <w:bdr w:val="none" w:sz="0" w:space="0" w:color="auto"/>
                <w:lang w:eastAsia="lt-LT"/>
              </w:rPr>
              <w:t xml:space="preserve"> 15 mm ir daugiau esant aneurizmos kaklelio kampui iki 60̊ kaklelio fiksacijos vietos ilgis </w:t>
            </w:r>
            <w:r w:rsidR="00376B05" w:rsidRPr="001F6E6D">
              <w:rPr>
                <w:rFonts w:eastAsia="Times New Roman"/>
                <w:sz w:val="20"/>
                <w:szCs w:val="20"/>
                <w:bdr w:val="none" w:sz="0" w:space="0" w:color="auto"/>
                <w:lang w:eastAsia="lt-LT"/>
              </w:rPr>
              <w:t>yra</w:t>
            </w:r>
            <w:r w:rsidRPr="001F6E6D">
              <w:rPr>
                <w:rFonts w:eastAsia="Times New Roman"/>
                <w:sz w:val="20"/>
                <w:szCs w:val="20"/>
                <w:bdr w:val="none" w:sz="0" w:space="0" w:color="auto"/>
                <w:lang w:eastAsia="lt-LT"/>
              </w:rPr>
              <w:t xml:space="preserve"> 10 mm ir daugiau. </w:t>
            </w:r>
            <w:r w:rsidRPr="001F6E6D">
              <w:rPr>
                <w:rFonts w:eastAsia="Times New Roman"/>
                <w:sz w:val="20"/>
                <w:szCs w:val="20"/>
                <w:bdr w:val="none" w:sz="0" w:space="0" w:color="auto"/>
                <w:lang w:eastAsia="lt-LT"/>
              </w:rPr>
              <w:br/>
              <w:t>Abdominalinės aortos dalies stentgraftai, dviejų klubinių atšakų (bifurkuoti)</w:t>
            </w:r>
            <w:r w:rsidR="0069174C" w:rsidRPr="001F6E6D">
              <w:rPr>
                <w:rFonts w:eastAsia="Times New Roman"/>
                <w:sz w:val="20"/>
                <w:szCs w:val="20"/>
                <w:bdr w:val="none" w:sz="0" w:space="0" w:color="auto"/>
                <w:lang w:eastAsia="lt-LT"/>
              </w:rPr>
              <w:t xml:space="preserve"> </w:t>
            </w:r>
            <w:r w:rsidR="0069174C" w:rsidRPr="001F6E6D">
              <w:rPr>
                <w:rFonts w:eastAsia="Times New Roman"/>
                <w:b/>
                <w:bCs/>
                <w:sz w:val="20"/>
                <w:szCs w:val="20"/>
                <w:bdr w:val="none" w:sz="0" w:space="0" w:color="auto"/>
                <w:lang w:eastAsia="lt-LT"/>
              </w:rPr>
              <w:t xml:space="preserve">Endurant </w:t>
            </w:r>
            <w:r w:rsidR="001F091B" w:rsidRPr="001F6E6D">
              <w:rPr>
                <w:rFonts w:eastAsia="Times New Roman"/>
                <w:b/>
                <w:bCs/>
                <w:color w:val="000000"/>
                <w:sz w:val="20"/>
                <w:szCs w:val="20"/>
                <w:bdr w:val="none" w:sz="0" w:space="0" w:color="auto"/>
                <w:lang w:eastAsia="lt-LT"/>
              </w:rPr>
              <w:t>ESBF/ETBF+ETLW+</w:t>
            </w:r>
            <w:r w:rsidR="00C4458A" w:rsidRPr="001F6E6D">
              <w:rPr>
                <w:rFonts w:eastAsia="Times New Roman"/>
                <w:color w:val="000000"/>
                <w:sz w:val="20"/>
                <w:szCs w:val="20"/>
                <w:bdr w:val="none" w:sz="0" w:space="0" w:color="auto"/>
                <w:lang w:eastAsia="lt-LT"/>
              </w:rPr>
              <w:t xml:space="preserve"> </w:t>
            </w:r>
            <w:r w:rsidR="00C4458A" w:rsidRPr="001F6E6D">
              <w:rPr>
                <w:rFonts w:eastAsia="Times New Roman"/>
                <w:b/>
                <w:bCs/>
                <w:color w:val="000000"/>
                <w:sz w:val="20"/>
                <w:szCs w:val="20"/>
                <w:bdr w:val="none" w:sz="0" w:space="0" w:color="auto"/>
                <w:lang w:eastAsia="lt-LT"/>
              </w:rPr>
              <w:t xml:space="preserve">Confida </w:t>
            </w:r>
            <w:r w:rsidR="001F091B" w:rsidRPr="001F6E6D">
              <w:rPr>
                <w:rFonts w:eastAsia="Times New Roman"/>
                <w:b/>
                <w:bCs/>
                <w:color w:val="000000"/>
                <w:sz w:val="20"/>
                <w:szCs w:val="20"/>
                <w:bdr w:val="none" w:sz="0" w:space="0" w:color="auto"/>
                <w:lang w:eastAsia="lt-LT"/>
              </w:rPr>
              <w:t>GWBC30+</w:t>
            </w:r>
            <w:r w:rsidR="00C4458A" w:rsidRPr="001F6E6D">
              <w:rPr>
                <w:rFonts w:eastAsia="Times New Roman"/>
                <w:b/>
                <w:bCs/>
                <w:color w:val="000000"/>
                <w:sz w:val="20"/>
                <w:szCs w:val="20"/>
                <w:bdr w:val="none" w:sz="0" w:space="0" w:color="auto"/>
                <w:lang w:eastAsia="lt-LT"/>
              </w:rPr>
              <w:t xml:space="preserve">  </w:t>
            </w:r>
            <w:r w:rsidR="001F6E6D" w:rsidRPr="001F6E6D">
              <w:rPr>
                <w:rFonts w:eastAsia="Times New Roman"/>
                <w:b/>
                <w:bCs/>
                <w:color w:val="000000"/>
                <w:sz w:val="20"/>
                <w:szCs w:val="20"/>
                <w:bdr w:val="none" w:sz="0" w:space="0" w:color="auto"/>
                <w:lang w:eastAsia="lt-LT"/>
              </w:rPr>
              <w:t xml:space="preserve">Reliant </w:t>
            </w:r>
            <w:r w:rsidR="001F091B" w:rsidRPr="001F6E6D">
              <w:rPr>
                <w:rFonts w:eastAsia="Times New Roman"/>
                <w:b/>
                <w:bCs/>
                <w:color w:val="000000"/>
                <w:sz w:val="20"/>
                <w:szCs w:val="20"/>
                <w:bdr w:val="none" w:sz="0" w:space="0" w:color="auto"/>
                <w:lang w:eastAsia="lt-LT"/>
              </w:rPr>
              <w:t>AB46</w:t>
            </w:r>
            <w:r w:rsidRPr="001F6E6D">
              <w:rPr>
                <w:rFonts w:eastAsia="Times New Roman"/>
                <w:sz w:val="20"/>
                <w:szCs w:val="20"/>
                <w:bdr w:val="none" w:sz="0" w:space="0" w:color="auto"/>
                <w:lang w:eastAsia="lt-LT"/>
              </w:rPr>
              <w:t>.</w:t>
            </w:r>
            <w:r w:rsidR="001F091B" w:rsidRPr="001F6E6D">
              <w:rPr>
                <w:rFonts w:eastAsia="Times New Roman"/>
                <w:sz w:val="20"/>
                <w:szCs w:val="20"/>
                <w:bdr w:val="none" w:sz="0" w:space="0" w:color="auto"/>
                <w:lang w:eastAsia="lt-LT"/>
              </w:rPr>
              <w:t xml:space="preserve"> </w:t>
            </w:r>
          </w:p>
          <w:p w14:paraId="69C1970E" w14:textId="0618B0F1" w:rsidR="00234E3B" w:rsidRPr="001F6E6D" w:rsidRDefault="00D915DF"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w:t>
            </w:r>
            <w:r w:rsidR="00234E3B" w:rsidRPr="001F6E6D">
              <w:rPr>
                <w:rFonts w:eastAsia="Times New Roman"/>
                <w:color w:val="002060"/>
                <w:sz w:val="20"/>
                <w:szCs w:val="20"/>
                <w:bdr w:val="none" w:sz="0" w:space="0" w:color="auto"/>
                <w:lang w:eastAsia="lt-LT"/>
              </w:rPr>
              <w:t xml:space="preserve"> (Endurant)</w:t>
            </w:r>
            <w:r w:rsidRPr="001F6E6D">
              <w:rPr>
                <w:rFonts w:eastAsia="Times New Roman"/>
                <w:color w:val="002060"/>
                <w:sz w:val="20"/>
                <w:szCs w:val="20"/>
                <w:bdr w:val="none" w:sz="0" w:space="0" w:color="auto"/>
                <w:lang w:eastAsia="lt-LT"/>
              </w:rPr>
              <w:t>_</w:t>
            </w:r>
            <w:r w:rsidR="00234E3B" w:rsidRPr="001F6E6D">
              <w:rPr>
                <w:rFonts w:eastAsia="Times New Roman"/>
                <w:color w:val="002060"/>
                <w:sz w:val="20"/>
                <w:szCs w:val="20"/>
                <w:bdr w:val="none" w:sz="0" w:space="0" w:color="auto"/>
                <w:lang w:eastAsia="lt-LT"/>
              </w:rPr>
              <w:t xml:space="preserve">Naudojimo instrukcija, </w:t>
            </w:r>
            <w:r w:rsidR="00FE2EB4" w:rsidRPr="001F6E6D">
              <w:rPr>
                <w:rFonts w:eastAsia="Times New Roman"/>
                <w:color w:val="002060"/>
                <w:sz w:val="20"/>
                <w:szCs w:val="20"/>
                <w:bdr w:val="none" w:sz="0" w:space="0" w:color="auto"/>
                <w:lang w:eastAsia="lt-LT"/>
              </w:rPr>
              <w:t>8</w:t>
            </w:r>
            <w:r w:rsidR="00234E3B" w:rsidRPr="001F6E6D">
              <w:rPr>
                <w:rFonts w:eastAsia="Times New Roman"/>
                <w:color w:val="002060"/>
                <w:sz w:val="20"/>
                <w:szCs w:val="20"/>
                <w:bdr w:val="none" w:sz="0" w:space="0" w:color="auto"/>
                <w:lang w:eastAsia="lt-LT"/>
              </w:rPr>
              <w:t xml:space="preserve"> psl.</w:t>
            </w:r>
          </w:p>
          <w:p w14:paraId="77AAE827" w14:textId="77777777" w:rsidR="001A5124" w:rsidRPr="001F6E6D" w:rsidRDefault="00234E3B"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sz w:val="20"/>
                <w:szCs w:val="20"/>
                <w:bdr w:val="none" w:sz="0" w:space="0" w:color="auto"/>
                <w:lang w:eastAsia="lt-LT"/>
              </w:rPr>
              <w:t>1</w:t>
            </w:r>
            <w:r w:rsidR="000C0CA2" w:rsidRPr="001F6E6D">
              <w:rPr>
                <w:rFonts w:eastAsia="Times New Roman"/>
                <w:sz w:val="20"/>
                <w:szCs w:val="20"/>
                <w:bdr w:val="none" w:sz="0" w:space="0" w:color="auto"/>
                <w:lang w:eastAsia="lt-LT"/>
              </w:rPr>
              <w:t xml:space="preserve">. </w:t>
            </w:r>
            <w:r w:rsidR="000C0CA2" w:rsidRPr="001F6E6D">
              <w:rPr>
                <w:rFonts w:eastAsia="Times New Roman"/>
                <w:color w:val="000000"/>
                <w:sz w:val="20"/>
                <w:szCs w:val="20"/>
                <w:bdr w:val="none" w:sz="0" w:space="0" w:color="auto"/>
                <w:lang w:eastAsia="lt-LT"/>
              </w:rPr>
              <w:t xml:space="preserve">Yra galimybė prijungti tiek proksimalinį, tiek distalinį prailgintoją. </w:t>
            </w:r>
          </w:p>
          <w:p w14:paraId="1BF161B7" w14:textId="0FCE47F3" w:rsidR="00542E6F" w:rsidRPr="001F6E6D" w:rsidRDefault="000C0CA2"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2 psl.</w:t>
            </w:r>
          </w:p>
          <w:p w14:paraId="5F294953" w14:textId="77777777" w:rsidR="001F6E6D" w:rsidRDefault="00542E6F" w:rsidP="000D61B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sz w:val="20"/>
                <w:szCs w:val="20"/>
                <w:bdr w:val="none" w:sz="0" w:space="0" w:color="auto"/>
                <w:lang w:eastAsia="lt-LT"/>
              </w:rPr>
              <w:t xml:space="preserve">2. </w:t>
            </w:r>
            <w:r w:rsidR="000D61B6" w:rsidRPr="001F6E6D">
              <w:rPr>
                <w:rFonts w:eastAsia="Times New Roman"/>
                <w:color w:val="000000"/>
                <w:sz w:val="20"/>
                <w:szCs w:val="20"/>
                <w:bdr w:val="none" w:sz="0" w:space="0" w:color="auto"/>
                <w:lang w:eastAsia="lt-LT"/>
              </w:rPr>
              <w:t>Yra</w:t>
            </w:r>
            <w:r w:rsidR="000C0CA2" w:rsidRPr="001F6E6D">
              <w:rPr>
                <w:rFonts w:eastAsia="Times New Roman"/>
                <w:color w:val="000000"/>
                <w:sz w:val="20"/>
                <w:szCs w:val="20"/>
                <w:bdr w:val="none" w:sz="0" w:space="0" w:color="auto"/>
                <w:lang w:eastAsia="lt-LT"/>
              </w:rPr>
              <w:t xml:space="preserve"> dvigubos fiksacijos - suprarenalinės ir infrarenalinės vienu metu - turi graftu nedengtą proksimalaus tvirtinimo</w:t>
            </w:r>
            <w:r w:rsidR="000D61B6" w:rsidRPr="001F6E6D">
              <w:rPr>
                <w:rFonts w:eastAsia="Times New Roman"/>
                <w:color w:val="000000"/>
                <w:sz w:val="20"/>
                <w:szCs w:val="20"/>
                <w:bdr w:val="none" w:sz="0" w:space="0" w:color="auto"/>
                <w:lang w:eastAsia="lt-LT"/>
              </w:rPr>
              <w:t xml:space="preserve"> </w:t>
            </w:r>
            <w:r w:rsidR="000C0CA2" w:rsidRPr="001F6E6D">
              <w:rPr>
                <w:rFonts w:eastAsia="Times New Roman"/>
                <w:color w:val="000000"/>
                <w:sz w:val="20"/>
                <w:szCs w:val="20"/>
                <w:bdr w:val="none" w:sz="0" w:space="0" w:color="auto"/>
                <w:lang w:eastAsia="lt-LT"/>
              </w:rPr>
              <w:t>stentą su kabėmis, leidžiantį fiksuoti stentgraftą aortoje proksimaliau a.renalis ir kabliukus dengtoje dalyje žemiau inkstų arterijų, apsaugančiais nuo migracijos esant trumpam aneurizmos kaklui.</w:t>
            </w:r>
            <w:r w:rsidR="00C94A1B" w:rsidRPr="001F6E6D">
              <w:rPr>
                <w:rFonts w:eastAsia="Times New Roman"/>
                <w:color w:val="000000"/>
                <w:sz w:val="20"/>
                <w:szCs w:val="20"/>
                <w:bdr w:val="none" w:sz="0" w:space="0" w:color="auto"/>
                <w:lang w:eastAsia="lt-LT"/>
              </w:rPr>
              <w:t xml:space="preserve"> </w:t>
            </w:r>
          </w:p>
          <w:p w14:paraId="13F4DED1" w14:textId="2BB523C0" w:rsidR="001A5124" w:rsidRPr="001F6E6D" w:rsidRDefault="00C94A1B" w:rsidP="000D61B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 xml:space="preserve">Konfidencialu_Katalogas, 9 psl., </w:t>
            </w:r>
          </w:p>
          <w:p w14:paraId="243EDC0B" w14:textId="381EE2F0" w:rsidR="00234E3B" w:rsidRPr="001F6E6D" w:rsidRDefault="00C94A1B" w:rsidP="000D61B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 xml:space="preserve">Konfidencialu (Endurant)_Brošiūra, </w:t>
            </w:r>
            <w:r w:rsidR="0096316A" w:rsidRPr="001F6E6D">
              <w:rPr>
                <w:rFonts w:eastAsia="Times New Roman"/>
                <w:color w:val="002060"/>
                <w:sz w:val="20"/>
                <w:szCs w:val="20"/>
                <w:bdr w:val="none" w:sz="0" w:space="0" w:color="auto"/>
                <w:lang w:eastAsia="lt-LT"/>
              </w:rPr>
              <w:t>3</w:t>
            </w:r>
            <w:r w:rsidRPr="001F6E6D">
              <w:rPr>
                <w:rFonts w:eastAsia="Times New Roman"/>
                <w:color w:val="002060"/>
                <w:sz w:val="20"/>
                <w:szCs w:val="20"/>
                <w:bdr w:val="none" w:sz="0" w:space="0" w:color="auto"/>
                <w:lang w:eastAsia="lt-LT"/>
              </w:rPr>
              <w:t xml:space="preserve"> psl.</w:t>
            </w:r>
          </w:p>
          <w:p w14:paraId="1908D432" w14:textId="0C156CF1" w:rsidR="001A5124" w:rsidRPr="001F6E6D" w:rsidRDefault="000C0CA2"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3. </w:t>
            </w:r>
            <w:r w:rsidR="000D61B6" w:rsidRPr="001F6E6D">
              <w:rPr>
                <w:rFonts w:eastAsia="Times New Roman"/>
                <w:color w:val="000000"/>
                <w:sz w:val="20"/>
                <w:szCs w:val="20"/>
                <w:bdr w:val="none" w:sz="0" w:space="0" w:color="auto"/>
                <w:lang w:eastAsia="lt-LT"/>
              </w:rPr>
              <w:t xml:space="preserve">Endoprotezo kūno ilgis pagal trumpąją atšaką </w:t>
            </w:r>
            <w:r w:rsidR="00D8473D" w:rsidRPr="001F6E6D">
              <w:rPr>
                <w:rFonts w:eastAsia="Times New Roman"/>
                <w:color w:val="000000"/>
                <w:sz w:val="20"/>
                <w:szCs w:val="20"/>
                <w:bdr w:val="none" w:sz="0" w:space="0" w:color="auto"/>
                <w:lang w:eastAsia="lt-LT"/>
              </w:rPr>
              <w:t xml:space="preserve">yra </w:t>
            </w:r>
            <w:r w:rsidR="000D61B6" w:rsidRPr="001F6E6D">
              <w:rPr>
                <w:rFonts w:eastAsia="Times New Roman"/>
                <w:color w:val="000000"/>
                <w:sz w:val="20"/>
                <w:szCs w:val="20"/>
                <w:bdr w:val="none" w:sz="0" w:space="0" w:color="auto"/>
                <w:lang w:eastAsia="lt-LT"/>
              </w:rPr>
              <w:t>įvairių ilgių, dengta dalis nuo 80 iki 120 mm.</w:t>
            </w:r>
            <w:r w:rsidR="00464E17" w:rsidRPr="001F6E6D">
              <w:rPr>
                <w:rFonts w:eastAsia="Times New Roman"/>
                <w:color w:val="000000"/>
                <w:sz w:val="20"/>
                <w:szCs w:val="20"/>
                <w:bdr w:val="none" w:sz="0" w:space="0" w:color="auto"/>
                <w:lang w:eastAsia="lt-LT"/>
              </w:rPr>
              <w:t xml:space="preserve"> </w:t>
            </w:r>
          </w:p>
          <w:p w14:paraId="081CEF9F" w14:textId="3414B24C" w:rsidR="00464E17" w:rsidRPr="001F6E6D" w:rsidRDefault="00464E17"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10-12 psl.</w:t>
            </w:r>
          </w:p>
          <w:p w14:paraId="49CEDF44" w14:textId="77777777" w:rsidR="001A5124" w:rsidRPr="001F6E6D" w:rsidRDefault="00464E17"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4. </w:t>
            </w:r>
            <w:r w:rsidR="006A273E" w:rsidRPr="001F6E6D">
              <w:rPr>
                <w:rFonts w:eastAsia="Times New Roman"/>
                <w:color w:val="000000"/>
                <w:sz w:val="20"/>
                <w:szCs w:val="20"/>
                <w:bdr w:val="none" w:sz="0" w:space="0" w:color="auto"/>
                <w:lang w:eastAsia="lt-LT"/>
              </w:rPr>
              <w:t>Aortinės dalies diametrai yra įvairių dydžių, nuo 20 iki 36 mm.</w:t>
            </w:r>
            <w:r w:rsidR="007E2A2C" w:rsidRPr="001F6E6D">
              <w:rPr>
                <w:rFonts w:eastAsia="Times New Roman"/>
                <w:color w:val="000000"/>
                <w:sz w:val="20"/>
                <w:szCs w:val="20"/>
                <w:bdr w:val="none" w:sz="0" w:space="0" w:color="auto"/>
                <w:lang w:eastAsia="lt-LT"/>
              </w:rPr>
              <w:t xml:space="preserve"> </w:t>
            </w:r>
          </w:p>
          <w:p w14:paraId="143C33D1" w14:textId="02C139B1" w:rsidR="007E2A2C" w:rsidRPr="001F6E6D" w:rsidRDefault="007E2A2C"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6 psl.</w:t>
            </w:r>
          </w:p>
          <w:p w14:paraId="6E2069C1" w14:textId="77777777" w:rsidR="001A5124" w:rsidRPr="001F6E6D" w:rsidRDefault="007E2A2C"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5. </w:t>
            </w:r>
            <w:r w:rsidR="001D1779" w:rsidRPr="001F6E6D">
              <w:rPr>
                <w:rFonts w:eastAsia="Times New Roman"/>
                <w:color w:val="000000"/>
                <w:sz w:val="20"/>
                <w:szCs w:val="20"/>
                <w:bdr w:val="none" w:sz="0" w:space="0" w:color="auto"/>
                <w:lang w:eastAsia="lt-LT"/>
              </w:rPr>
              <w:t xml:space="preserve">Klubinės dalies diametrai yra įvairių dydžių, nuo 9 iki 24 mm. </w:t>
            </w:r>
          </w:p>
          <w:p w14:paraId="14E3E8D6" w14:textId="205814BD" w:rsidR="000C0CA2" w:rsidRPr="001F6E6D" w:rsidRDefault="002F2808"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6 psl.</w:t>
            </w:r>
          </w:p>
          <w:p w14:paraId="6B1A2736" w14:textId="77777777" w:rsidR="001A5124" w:rsidRPr="001F6E6D" w:rsidRDefault="002F2808"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0000"/>
                <w:sz w:val="20"/>
                <w:szCs w:val="20"/>
                <w:bdr w:val="none" w:sz="0" w:space="0" w:color="auto"/>
                <w:lang w:eastAsia="lt-LT"/>
              </w:rPr>
              <w:t>6. Įvedimo sistemos diametras 18-</w:t>
            </w:r>
            <w:r w:rsidR="00587F3F" w:rsidRPr="001F6E6D">
              <w:rPr>
                <w:rFonts w:eastAsia="Times New Roman"/>
                <w:color w:val="000000"/>
                <w:sz w:val="20"/>
                <w:szCs w:val="20"/>
                <w:bdr w:val="none" w:sz="0" w:space="0" w:color="auto"/>
                <w:lang w:eastAsia="lt-LT"/>
              </w:rPr>
              <w:t>20</w:t>
            </w:r>
            <w:r w:rsidRPr="001F6E6D">
              <w:rPr>
                <w:rFonts w:eastAsia="Times New Roman"/>
                <w:color w:val="000000"/>
                <w:sz w:val="20"/>
                <w:szCs w:val="20"/>
                <w:bdr w:val="none" w:sz="0" w:space="0" w:color="auto"/>
                <w:lang w:eastAsia="lt-LT"/>
              </w:rPr>
              <w:t xml:space="preserve"> Fr. Suderinamas su 0.035" diametro pravedėju. </w:t>
            </w:r>
            <w:r w:rsidR="00DB194D" w:rsidRPr="001F6E6D">
              <w:rPr>
                <w:rFonts w:eastAsia="Times New Roman"/>
                <w:color w:val="002060"/>
                <w:sz w:val="20"/>
                <w:szCs w:val="20"/>
                <w:bdr w:val="none" w:sz="0" w:space="0" w:color="auto"/>
                <w:lang w:eastAsia="lt-LT"/>
              </w:rPr>
              <w:t xml:space="preserve">Konfidencialu (Endurant)_Naudojimo instrukcija, </w:t>
            </w:r>
            <w:r w:rsidR="00FE2EB4" w:rsidRPr="001F6E6D">
              <w:rPr>
                <w:rFonts w:eastAsia="Times New Roman"/>
                <w:color w:val="002060"/>
                <w:sz w:val="20"/>
                <w:szCs w:val="20"/>
                <w:bdr w:val="none" w:sz="0" w:space="0" w:color="auto"/>
                <w:lang w:eastAsia="lt-LT"/>
              </w:rPr>
              <w:t>7</w:t>
            </w:r>
            <w:r w:rsidR="00DB194D" w:rsidRPr="001F6E6D">
              <w:rPr>
                <w:rFonts w:eastAsia="Times New Roman"/>
                <w:color w:val="002060"/>
                <w:sz w:val="20"/>
                <w:szCs w:val="20"/>
                <w:bdr w:val="none" w:sz="0" w:space="0" w:color="auto"/>
                <w:lang w:eastAsia="lt-LT"/>
              </w:rPr>
              <w:t xml:space="preserve"> psl.; </w:t>
            </w:r>
          </w:p>
          <w:p w14:paraId="0EBE2392" w14:textId="6C85FBCF" w:rsidR="002F2808" w:rsidRPr="001F6E6D" w:rsidRDefault="00DB194D"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Konfidencialu_Katalogas, 10-1</w:t>
            </w:r>
            <w:r w:rsidR="00587F3F" w:rsidRPr="001F6E6D">
              <w:rPr>
                <w:rFonts w:eastAsia="Times New Roman"/>
                <w:color w:val="002060"/>
                <w:sz w:val="20"/>
                <w:szCs w:val="20"/>
                <w:bdr w:val="none" w:sz="0" w:space="0" w:color="auto"/>
                <w:lang w:eastAsia="lt-LT"/>
              </w:rPr>
              <w:t>1</w:t>
            </w:r>
            <w:r w:rsidRPr="001F6E6D">
              <w:rPr>
                <w:rFonts w:eastAsia="Times New Roman"/>
                <w:color w:val="002060"/>
                <w:sz w:val="20"/>
                <w:szCs w:val="20"/>
                <w:bdr w:val="none" w:sz="0" w:space="0" w:color="auto"/>
                <w:lang w:eastAsia="lt-LT"/>
              </w:rPr>
              <w:t xml:space="preserve"> psl.</w:t>
            </w:r>
          </w:p>
          <w:p w14:paraId="7590371A" w14:textId="77777777" w:rsidR="00582C58" w:rsidRPr="001F6E6D" w:rsidRDefault="00DB194D"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7. </w:t>
            </w:r>
            <w:r w:rsidR="00587F3F" w:rsidRPr="001F6E6D">
              <w:rPr>
                <w:rFonts w:eastAsia="Times New Roman"/>
                <w:color w:val="000000"/>
                <w:sz w:val="20"/>
                <w:szCs w:val="20"/>
                <w:bdr w:val="none" w:sz="0" w:space="0" w:color="auto"/>
                <w:lang w:eastAsia="lt-LT"/>
              </w:rPr>
              <w:t xml:space="preserve">Įvedimo sistema leidžia kontroliuojamą stentgrafto kūno atpalaidavimą nuo aortos iki klubinio galo distaline kryptimi. </w:t>
            </w:r>
          </w:p>
          <w:p w14:paraId="39FA51B3" w14:textId="771ED9A3" w:rsidR="00DB194D" w:rsidRPr="001F6E6D" w:rsidRDefault="00FE2EB4"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7 psl.</w:t>
            </w:r>
          </w:p>
          <w:p w14:paraId="3E6E3C79" w14:textId="77777777" w:rsidR="00582C58" w:rsidRPr="001F6E6D" w:rsidRDefault="00FE2EB4"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8.</w:t>
            </w:r>
            <w:r w:rsidR="00F57589" w:rsidRPr="001F6E6D">
              <w:rPr>
                <w:rFonts w:eastAsia="Times New Roman"/>
                <w:color w:val="000000"/>
                <w:sz w:val="20"/>
                <w:szCs w:val="20"/>
                <w:bdr w:val="none" w:sz="0" w:space="0" w:color="auto"/>
                <w:lang w:eastAsia="lt-LT"/>
              </w:rPr>
              <w:t xml:space="preserve"> Yra galimybė prijungti endoprotezą prailginančius komponentus. </w:t>
            </w:r>
          </w:p>
          <w:p w14:paraId="547490A5" w14:textId="389EC812" w:rsidR="00FE2EB4" w:rsidRPr="001F6E6D" w:rsidRDefault="00F57589"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w:t>
            </w:r>
          </w:p>
          <w:p w14:paraId="361AF63A" w14:textId="77777777" w:rsidR="00582C58" w:rsidRPr="001F6E6D" w:rsidRDefault="00F57589"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9. Kartu su stentgraftu </w:t>
            </w:r>
            <w:r w:rsidR="00A637F2" w:rsidRPr="001F6E6D">
              <w:rPr>
                <w:rFonts w:eastAsia="Times New Roman"/>
                <w:color w:val="000000"/>
                <w:sz w:val="20"/>
                <w:szCs w:val="20"/>
                <w:bdr w:val="none" w:sz="0" w:space="0" w:color="auto"/>
                <w:lang w:eastAsia="lt-LT"/>
              </w:rPr>
              <w:t>yra</w:t>
            </w:r>
            <w:r w:rsidRPr="001F6E6D">
              <w:rPr>
                <w:rFonts w:eastAsia="Times New Roman"/>
                <w:color w:val="000000"/>
                <w:sz w:val="20"/>
                <w:szCs w:val="20"/>
                <w:bdr w:val="none" w:sz="0" w:space="0" w:color="auto"/>
                <w:lang w:eastAsia="lt-LT"/>
              </w:rPr>
              <w:t xml:space="preserve"> komplektuojama dvi kontralateralios klubinės arterijos dalys su įvedimo sistema, </w:t>
            </w:r>
            <w:r w:rsidRPr="001F6E6D">
              <w:rPr>
                <w:rFonts w:eastAsia="Times New Roman"/>
                <w:color w:val="000000"/>
                <w:sz w:val="20"/>
                <w:szCs w:val="20"/>
                <w:lang w:eastAsia="lt-LT"/>
              </w:rPr>
              <w:t xml:space="preserve">du kieti pravedėjai </w:t>
            </w:r>
            <w:r w:rsidRPr="001F6E6D">
              <w:rPr>
                <w:rFonts w:eastAsia="Times New Roman"/>
                <w:color w:val="000000"/>
                <w:sz w:val="20"/>
                <w:szCs w:val="20"/>
                <w:bdr w:val="none" w:sz="0" w:space="0" w:color="auto"/>
                <w:lang w:eastAsia="lt-LT"/>
              </w:rPr>
              <w:t>ir balionas stentgrafto moduliacijai</w:t>
            </w:r>
            <w:r w:rsidR="00A637F2" w:rsidRPr="001F6E6D">
              <w:rPr>
                <w:rFonts w:eastAsia="Times New Roman"/>
                <w:color w:val="000000"/>
                <w:sz w:val="20"/>
                <w:szCs w:val="20"/>
                <w:bdr w:val="none" w:sz="0" w:space="0" w:color="auto"/>
                <w:lang w:eastAsia="lt-LT"/>
              </w:rPr>
              <w:t xml:space="preserve">. </w:t>
            </w:r>
          </w:p>
          <w:p w14:paraId="0FDAF4BE" w14:textId="77777777" w:rsidR="00582C58" w:rsidRPr="001F6E6D" w:rsidRDefault="00A637F2"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lastRenderedPageBreak/>
              <w:t xml:space="preserve">Konfidencialu (Endurant)_Brošiūra, 6 psl.; </w:t>
            </w:r>
            <w:r w:rsidR="00473BD1" w:rsidRPr="001F6E6D">
              <w:rPr>
                <w:rFonts w:eastAsia="Times New Roman"/>
                <w:color w:val="002060"/>
                <w:sz w:val="20"/>
                <w:szCs w:val="20"/>
                <w:bdr w:val="none" w:sz="0" w:space="0" w:color="auto"/>
                <w:lang w:eastAsia="lt-LT"/>
              </w:rPr>
              <w:t>Konfidencialu</w:t>
            </w:r>
            <w:r w:rsidR="00C924FC" w:rsidRPr="001F6E6D">
              <w:rPr>
                <w:rFonts w:eastAsia="Times New Roman"/>
                <w:color w:val="002060"/>
                <w:sz w:val="20"/>
                <w:szCs w:val="20"/>
                <w:bdr w:val="none" w:sz="0" w:space="0" w:color="auto"/>
                <w:lang w:eastAsia="lt-LT"/>
              </w:rPr>
              <w:t xml:space="preserve">_Katalogas, 9 psl.; </w:t>
            </w:r>
          </w:p>
          <w:p w14:paraId="68E6DDC3" w14:textId="4364DF65" w:rsidR="00F57589" w:rsidRPr="001F6E6D" w:rsidRDefault="00C924FC"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w:t>
            </w:r>
            <w:r w:rsidR="006D78B9" w:rsidRPr="001F6E6D">
              <w:rPr>
                <w:rFonts w:eastAsia="Times New Roman"/>
                <w:color w:val="002060"/>
                <w:sz w:val="20"/>
                <w:szCs w:val="20"/>
                <w:bdr w:val="none" w:sz="0" w:space="0" w:color="auto"/>
                <w:lang w:eastAsia="lt-LT"/>
              </w:rPr>
              <w:t>Confida)_Brošiūra, 1 psl.; Konfidencialu</w:t>
            </w:r>
            <w:r w:rsidR="00C25383" w:rsidRPr="001F6E6D">
              <w:rPr>
                <w:rFonts w:eastAsia="Times New Roman"/>
                <w:color w:val="002060"/>
                <w:sz w:val="20"/>
                <w:szCs w:val="20"/>
                <w:bdr w:val="none" w:sz="0" w:space="0" w:color="auto"/>
                <w:lang w:eastAsia="lt-LT"/>
              </w:rPr>
              <w:t>_Katalogas</w:t>
            </w:r>
            <w:r w:rsidR="00065144" w:rsidRPr="001F6E6D">
              <w:rPr>
                <w:rFonts w:eastAsia="Times New Roman"/>
                <w:color w:val="002060"/>
                <w:sz w:val="20"/>
                <w:szCs w:val="20"/>
                <w:bdr w:val="none" w:sz="0" w:space="0" w:color="auto"/>
                <w:lang w:eastAsia="lt-LT"/>
              </w:rPr>
              <w:t>, 43 psl.</w:t>
            </w:r>
          </w:p>
          <w:p w14:paraId="3E4B0666" w14:textId="77777777" w:rsidR="00582C58" w:rsidRPr="001F6E6D" w:rsidRDefault="00065144"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10. Klubinės arterijos dalis yra įvairių ilgių, dengta dalis nuo </w:t>
            </w:r>
            <w:r w:rsidR="00552FFF" w:rsidRPr="001F6E6D">
              <w:rPr>
                <w:rFonts w:eastAsia="Times New Roman"/>
                <w:color w:val="000000"/>
                <w:sz w:val="20"/>
                <w:szCs w:val="20"/>
                <w:bdr w:val="none" w:sz="0" w:space="0" w:color="auto"/>
                <w:lang w:eastAsia="lt-LT"/>
              </w:rPr>
              <w:t>82</w:t>
            </w:r>
            <w:r w:rsidRPr="001F6E6D">
              <w:rPr>
                <w:rFonts w:eastAsia="Times New Roman"/>
                <w:color w:val="000000"/>
                <w:sz w:val="20"/>
                <w:szCs w:val="20"/>
                <w:bdr w:val="none" w:sz="0" w:space="0" w:color="auto"/>
                <w:lang w:eastAsia="lt-LT"/>
              </w:rPr>
              <w:t xml:space="preserve"> iki 1</w:t>
            </w:r>
            <w:r w:rsidR="00552FFF" w:rsidRPr="001F6E6D">
              <w:rPr>
                <w:rFonts w:eastAsia="Times New Roman"/>
                <w:color w:val="000000"/>
                <w:sz w:val="20"/>
                <w:szCs w:val="20"/>
                <w:bdr w:val="none" w:sz="0" w:space="0" w:color="auto"/>
                <w:lang w:eastAsia="lt-LT"/>
              </w:rPr>
              <w:t>99</w:t>
            </w:r>
            <w:r w:rsidRPr="001F6E6D">
              <w:rPr>
                <w:rFonts w:eastAsia="Times New Roman"/>
                <w:color w:val="000000"/>
                <w:sz w:val="20"/>
                <w:szCs w:val="20"/>
                <w:bdr w:val="none" w:sz="0" w:space="0" w:color="auto"/>
                <w:lang w:eastAsia="lt-LT"/>
              </w:rPr>
              <w:t xml:space="preserve"> mm. </w:t>
            </w:r>
          </w:p>
          <w:p w14:paraId="32A4B619" w14:textId="5DEBE8B3" w:rsidR="00065144" w:rsidRPr="001F6E6D" w:rsidRDefault="00257B4E"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6 psl.</w:t>
            </w:r>
          </w:p>
          <w:p w14:paraId="69757F97" w14:textId="77777777" w:rsidR="00582C58" w:rsidRPr="001F6E6D" w:rsidRDefault="00257B4E"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11. Klubinės arterijos dalies diametrai yra įvairių dydžių, nuo 9 iki 24 mm. </w:t>
            </w:r>
          </w:p>
          <w:p w14:paraId="7520F982" w14:textId="5F415C0E" w:rsidR="00257B4E" w:rsidRPr="001F6E6D" w:rsidRDefault="00812260"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6 psl.</w:t>
            </w:r>
          </w:p>
          <w:p w14:paraId="6130CDC9" w14:textId="77777777" w:rsidR="001F6E6D" w:rsidRDefault="00812260"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12. Kontralateralios dalies įvedimo sistemos išorinis daimetras ne daugiau 13-14 F</w:t>
            </w:r>
            <w:r w:rsidR="00052089" w:rsidRPr="001F6E6D">
              <w:rPr>
                <w:rFonts w:eastAsia="Times New Roman"/>
                <w:color w:val="000000"/>
                <w:sz w:val="20"/>
                <w:szCs w:val="20"/>
                <w:bdr w:val="none" w:sz="0" w:space="0" w:color="auto"/>
                <w:lang w:eastAsia="lt-LT"/>
              </w:rPr>
              <w:t xml:space="preserve">. </w:t>
            </w:r>
          </w:p>
          <w:p w14:paraId="132783EA" w14:textId="4DEEE76B" w:rsidR="00812260" w:rsidRPr="001F6E6D" w:rsidRDefault="00EE4A42"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(Endurant)_Naudojimo instrukcija, 7 psl.</w:t>
            </w:r>
          </w:p>
          <w:p w14:paraId="2415D8AA" w14:textId="77777777" w:rsidR="001F6E6D" w:rsidRDefault="00EE4A42"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t xml:space="preserve">13. </w:t>
            </w:r>
            <w:r w:rsidR="00D8473D" w:rsidRPr="001F6E6D">
              <w:rPr>
                <w:rFonts w:eastAsia="Times New Roman"/>
                <w:color w:val="000000"/>
                <w:sz w:val="20"/>
                <w:szCs w:val="20"/>
                <w:bdr w:val="none" w:sz="0" w:space="0" w:color="auto"/>
                <w:lang w:eastAsia="lt-LT"/>
              </w:rPr>
              <w:t>Yra</w:t>
            </w:r>
            <w:r w:rsidRPr="001F6E6D">
              <w:rPr>
                <w:rFonts w:eastAsia="Times New Roman"/>
                <w:color w:val="000000"/>
                <w:sz w:val="20"/>
                <w:szCs w:val="20"/>
                <w:bdr w:val="none" w:sz="0" w:space="0" w:color="auto"/>
                <w:lang w:eastAsia="lt-LT"/>
              </w:rPr>
              <w:t xml:space="preserve"> kūno kontralateralinės kojos tvirtinimo vietoje specialūs kabliukai, papildomai fiksuojantys klubinę koją.</w:t>
            </w:r>
            <w:r w:rsidR="00EC4587" w:rsidRPr="001F6E6D">
              <w:rPr>
                <w:rFonts w:eastAsia="Times New Roman"/>
                <w:color w:val="000000"/>
                <w:sz w:val="20"/>
                <w:szCs w:val="20"/>
                <w:bdr w:val="none" w:sz="0" w:space="0" w:color="auto"/>
                <w:lang w:eastAsia="lt-LT"/>
              </w:rPr>
              <w:t xml:space="preserve"> </w:t>
            </w:r>
          </w:p>
          <w:p w14:paraId="3C7D716F" w14:textId="285370A9" w:rsidR="00EE4A42" w:rsidRPr="001F6E6D" w:rsidRDefault="00142396"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2060"/>
                <w:sz w:val="20"/>
                <w:szCs w:val="20"/>
                <w:bdr w:val="none" w:sz="0" w:space="0" w:color="auto"/>
                <w:lang w:eastAsia="lt-LT"/>
              </w:rPr>
            </w:pPr>
            <w:r w:rsidRPr="001F6E6D">
              <w:rPr>
                <w:rFonts w:eastAsia="Times New Roman"/>
                <w:color w:val="002060"/>
                <w:sz w:val="20"/>
                <w:szCs w:val="20"/>
                <w:bdr w:val="none" w:sz="0" w:space="0" w:color="auto"/>
                <w:lang w:eastAsia="lt-LT"/>
              </w:rPr>
              <w:t>Konfidencialu (Endurant)_Brošiūra, 6 psl.</w:t>
            </w:r>
          </w:p>
          <w:p w14:paraId="19868406" w14:textId="57EE8EBF" w:rsidR="0053579A" w:rsidRPr="001F6E6D" w:rsidRDefault="0053579A" w:rsidP="00234E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eastAsia="lt-LT"/>
              </w:rPr>
            </w:pPr>
            <w:r w:rsidRPr="001F6E6D">
              <w:rPr>
                <w:rFonts w:eastAsia="Times New Roman"/>
                <w:color w:val="000000"/>
                <w:sz w:val="20"/>
                <w:szCs w:val="20"/>
                <w:bdr w:val="none" w:sz="0" w:space="0" w:color="auto"/>
                <w:lang w:eastAsia="lt-LT"/>
              </w:rPr>
              <w:t>Siūlomos prekės kataloginis nr.: ESBFxxxxxx/ETBFxxxxxx+ETLWxxxxxx+GWBC30+AB46</w:t>
            </w:r>
          </w:p>
        </w:tc>
        <w:tc>
          <w:tcPr>
            <w:tcW w:w="1116" w:type="dxa"/>
            <w:shd w:val="clear" w:color="000000" w:fill="FFFFFF"/>
            <w:hideMark/>
          </w:tcPr>
          <w:p w14:paraId="58839765" w14:textId="6DCEA175" w:rsidR="00A3159E" w:rsidRPr="001F6E6D" w:rsidRDefault="002632AB" w:rsidP="00A315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eastAsia="lt-LT"/>
              </w:rPr>
            </w:pPr>
            <w:r w:rsidRPr="001F6E6D">
              <w:rPr>
                <w:rFonts w:eastAsia="Times New Roman"/>
                <w:color w:val="000000"/>
                <w:sz w:val="20"/>
                <w:szCs w:val="20"/>
                <w:bdr w:val="none" w:sz="0" w:space="0" w:color="auto"/>
                <w:lang w:eastAsia="lt-LT"/>
              </w:rPr>
              <w:lastRenderedPageBreak/>
              <w:t>Medtronic, JAV</w:t>
            </w:r>
          </w:p>
        </w:tc>
      </w:tr>
    </w:tbl>
    <w:p w14:paraId="6CCD9390" w14:textId="77777777" w:rsidR="00D10306" w:rsidRPr="001F6E6D" w:rsidRDefault="00D10306" w:rsidP="00D103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0"/>
          <w:szCs w:val="20"/>
          <w:bdr w:val="none" w:sz="0" w:space="0" w:color="auto"/>
        </w:rPr>
      </w:pPr>
    </w:p>
    <w:p w14:paraId="25A2FA3E" w14:textId="77777777" w:rsidR="0031270B" w:rsidRPr="001F6E6D" w:rsidRDefault="0031270B" w:rsidP="00E64E9C">
      <w:pPr>
        <w:pStyle w:val="Body2"/>
        <w:spacing w:after="0"/>
        <w:rPr>
          <w:sz w:val="20"/>
          <w:szCs w:val="20"/>
          <w:lang w:val="lt-LT"/>
        </w:rPr>
      </w:pPr>
    </w:p>
    <w:p w14:paraId="7866EAF8" w14:textId="77777777" w:rsidR="0031270B" w:rsidRPr="001F6E6D" w:rsidRDefault="0031270B" w:rsidP="00E64E9C">
      <w:pPr>
        <w:pStyle w:val="Body2"/>
        <w:spacing w:after="0"/>
        <w:rPr>
          <w:sz w:val="20"/>
          <w:szCs w:val="20"/>
          <w:lang w:val="lt-LT"/>
        </w:rPr>
      </w:pPr>
    </w:p>
    <w:p w14:paraId="1F51331E" w14:textId="2B14FECC" w:rsidR="005752F7" w:rsidRPr="001F6E6D" w:rsidRDefault="005752F7" w:rsidP="00E64E9C">
      <w:pPr>
        <w:pStyle w:val="Body2"/>
        <w:spacing w:after="0"/>
        <w:rPr>
          <w:sz w:val="20"/>
          <w:szCs w:val="20"/>
          <w:lang w:val="lt-LT"/>
        </w:rPr>
      </w:pPr>
    </w:p>
    <w:p w14:paraId="5F7F9660" w14:textId="3CB8B88B" w:rsidR="00295370" w:rsidRPr="001F6E6D" w:rsidRDefault="00295370" w:rsidP="00E64E9C">
      <w:pPr>
        <w:pStyle w:val="Body2"/>
        <w:spacing w:after="0"/>
        <w:rPr>
          <w:sz w:val="20"/>
          <w:szCs w:val="20"/>
          <w:lang w:val="lt-LT"/>
        </w:rPr>
      </w:pPr>
    </w:p>
    <w:p w14:paraId="158C73E8" w14:textId="484742BA" w:rsidR="00295370" w:rsidRPr="001F6E6D" w:rsidRDefault="00295370" w:rsidP="00E64E9C">
      <w:pPr>
        <w:pStyle w:val="Body2"/>
        <w:spacing w:after="0"/>
        <w:rPr>
          <w:sz w:val="20"/>
          <w:szCs w:val="20"/>
          <w:lang w:val="lt-LT"/>
        </w:rPr>
      </w:pPr>
    </w:p>
    <w:p w14:paraId="0620F665" w14:textId="77777777" w:rsidR="00C4312E" w:rsidRPr="001F6E6D" w:rsidRDefault="00C4312E" w:rsidP="00E64E9C">
      <w:pPr>
        <w:pStyle w:val="Body2"/>
        <w:spacing w:after="0"/>
        <w:rPr>
          <w:sz w:val="20"/>
          <w:szCs w:val="20"/>
        </w:rPr>
      </w:pPr>
    </w:p>
    <w:sectPr w:rsidR="00C4312E" w:rsidRPr="001F6E6D" w:rsidSect="007C2A98">
      <w:headerReference w:type="default" r:id="rId8"/>
      <w:footerReference w:type="default" r:id="rId9"/>
      <w:pgSz w:w="11900" w:h="16840"/>
      <w:pgMar w:top="1418" w:right="1695" w:bottom="567" w:left="120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AB2AF" w14:textId="77777777" w:rsidR="008E717D" w:rsidRDefault="008E717D">
      <w:r>
        <w:separator/>
      </w:r>
    </w:p>
  </w:endnote>
  <w:endnote w:type="continuationSeparator" w:id="0">
    <w:p w14:paraId="59217525" w14:textId="77777777" w:rsidR="008E717D" w:rsidRDefault="008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Medium">
    <w:altName w:val="Times New Roman"/>
    <w:charset w:val="BA"/>
    <w:family w:val="roman"/>
    <w:pitch w:val="variable"/>
  </w:font>
  <w:font w:name="Helvetica Neue UltraLight">
    <w:altName w:val="Arial"/>
    <w:charset w:val="00"/>
    <w:family w:val="roman"/>
    <w:pitch w:val="default"/>
  </w:font>
  <w:font w:name="Helvetica Neue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4D8FC" w14:textId="77777777" w:rsidR="00451C34" w:rsidRDefault="00451C34">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98D04" w14:textId="77777777" w:rsidR="008E717D" w:rsidRDefault="008E717D">
      <w:r>
        <w:separator/>
      </w:r>
    </w:p>
  </w:footnote>
  <w:footnote w:type="continuationSeparator" w:id="0">
    <w:p w14:paraId="6F2032BF" w14:textId="77777777" w:rsidR="008E717D" w:rsidRDefault="008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B5E18" w14:textId="77777777" w:rsidR="00451C34" w:rsidRPr="003D2B51" w:rsidRDefault="00451C34" w:rsidP="003D2B51">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0DAF1803"/>
    <w:multiLevelType w:val="multilevel"/>
    <w:tmpl w:val="9920F646"/>
    <w:lvl w:ilvl="0">
      <w:start w:val="4"/>
      <w:numFmt w:val="decimal"/>
      <w:lvlText w:val="%1."/>
      <w:lvlJc w:val="left"/>
      <w:pPr>
        <w:ind w:left="720" w:hanging="360"/>
      </w:pPr>
      <w:rPr>
        <w:rFonts w:ascii="Times New Roman" w:hAnsi="Times New Roman" w:cs="Times New Roman" w:hint="default"/>
        <w:b w:val="0"/>
        <w:color w:val="auto"/>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8" w15:restartNumberingAfterBreak="0">
    <w:nsid w:val="0E9A6267"/>
    <w:multiLevelType w:val="multilevel"/>
    <w:tmpl w:val="9920F646"/>
    <w:lvl w:ilvl="0">
      <w:start w:val="4"/>
      <w:numFmt w:val="decimal"/>
      <w:lvlText w:val="%1."/>
      <w:lvlJc w:val="left"/>
      <w:pPr>
        <w:ind w:left="720" w:hanging="360"/>
      </w:pPr>
      <w:rPr>
        <w:rFonts w:ascii="Times New Roman" w:hAnsi="Times New Roman" w:cs="Times New Roman" w:hint="default"/>
        <w:b w:val="0"/>
        <w:color w:val="auto"/>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0"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8FF7CF7"/>
    <w:multiLevelType w:val="multilevel"/>
    <w:tmpl w:val="FAC6079E"/>
    <w:lvl w:ilvl="0">
      <w:start w:val="1"/>
      <w:numFmt w:val="decimal"/>
      <w:lvlText w:val="%1."/>
      <w:lvlJc w:val="left"/>
      <w:pPr>
        <w:ind w:left="720" w:hanging="360"/>
      </w:pPr>
      <w:rPr>
        <w:rFonts w:ascii="Times New Roman" w:hAnsi="Times New Roman" w:cs="Times New Roman" w:hint="default"/>
        <w:b w:val="0"/>
        <w:color w:val="auto"/>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12" w15:restartNumberingAfterBreak="0">
    <w:nsid w:val="399128DE"/>
    <w:multiLevelType w:val="hybridMultilevel"/>
    <w:tmpl w:val="6242D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02000"/>
    <w:multiLevelType w:val="multilevel"/>
    <w:tmpl w:val="FAC6079E"/>
    <w:lvl w:ilvl="0">
      <w:start w:val="1"/>
      <w:numFmt w:val="decimal"/>
      <w:lvlText w:val="%1."/>
      <w:lvlJc w:val="left"/>
      <w:pPr>
        <w:ind w:left="720" w:hanging="360"/>
      </w:pPr>
      <w:rPr>
        <w:rFonts w:ascii="Times New Roman" w:hAnsi="Times New Roman" w:cs="Times New Roman" w:hint="default"/>
        <w:b w:val="0"/>
        <w:color w:val="auto"/>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14"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5"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8"/>
  </w:num>
  <w:num w:numId="9">
    <w:abstractNumId w:val="10"/>
  </w:num>
  <w:num w:numId="10">
    <w:abstractNumId w:val="6"/>
  </w:num>
  <w:num w:numId="11">
    <w:abstractNumId w:val="4"/>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num>
  <w:num w:numId="16">
    <w:abstractNumId w:val="8"/>
  </w:num>
  <w:num w:numId="17">
    <w:abstractNumId w:val="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defaultTabStop w:val="720"/>
  <w:hyphenationZone w:val="396"/>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44EE"/>
    <w:rsid w:val="000058EE"/>
    <w:rsid w:val="00007631"/>
    <w:rsid w:val="00017BB4"/>
    <w:rsid w:val="00022A3C"/>
    <w:rsid w:val="00030D0A"/>
    <w:rsid w:val="00032987"/>
    <w:rsid w:val="00032DDA"/>
    <w:rsid w:val="000367AC"/>
    <w:rsid w:val="00047C0D"/>
    <w:rsid w:val="00052089"/>
    <w:rsid w:val="00065144"/>
    <w:rsid w:val="00075A2B"/>
    <w:rsid w:val="000773E7"/>
    <w:rsid w:val="00082203"/>
    <w:rsid w:val="000852EA"/>
    <w:rsid w:val="00094D7C"/>
    <w:rsid w:val="00096A2A"/>
    <w:rsid w:val="00097374"/>
    <w:rsid w:val="000A0A2E"/>
    <w:rsid w:val="000A0DF0"/>
    <w:rsid w:val="000A1DA5"/>
    <w:rsid w:val="000A347C"/>
    <w:rsid w:val="000A47E8"/>
    <w:rsid w:val="000A6776"/>
    <w:rsid w:val="000B3B1A"/>
    <w:rsid w:val="000B4D0E"/>
    <w:rsid w:val="000B7D85"/>
    <w:rsid w:val="000C0CA2"/>
    <w:rsid w:val="000C256A"/>
    <w:rsid w:val="000C596F"/>
    <w:rsid w:val="000D3259"/>
    <w:rsid w:val="000D61B6"/>
    <w:rsid w:val="000E0F4A"/>
    <w:rsid w:val="000E3670"/>
    <w:rsid w:val="000F7E69"/>
    <w:rsid w:val="001013E9"/>
    <w:rsid w:val="0011177C"/>
    <w:rsid w:val="001201CF"/>
    <w:rsid w:val="001218C9"/>
    <w:rsid w:val="00122534"/>
    <w:rsid w:val="00122E34"/>
    <w:rsid w:val="001317E7"/>
    <w:rsid w:val="00131E43"/>
    <w:rsid w:val="00140713"/>
    <w:rsid w:val="00142396"/>
    <w:rsid w:val="00145DB2"/>
    <w:rsid w:val="00153BCD"/>
    <w:rsid w:val="0015421E"/>
    <w:rsid w:val="0016470D"/>
    <w:rsid w:val="00166108"/>
    <w:rsid w:val="00167146"/>
    <w:rsid w:val="00174E23"/>
    <w:rsid w:val="00176024"/>
    <w:rsid w:val="001844E5"/>
    <w:rsid w:val="00185398"/>
    <w:rsid w:val="00185A2C"/>
    <w:rsid w:val="001929B7"/>
    <w:rsid w:val="0019685E"/>
    <w:rsid w:val="001977D2"/>
    <w:rsid w:val="001A5124"/>
    <w:rsid w:val="001C00F0"/>
    <w:rsid w:val="001C4873"/>
    <w:rsid w:val="001D1779"/>
    <w:rsid w:val="001D35D2"/>
    <w:rsid w:val="001E159D"/>
    <w:rsid w:val="001E6A65"/>
    <w:rsid w:val="001F091B"/>
    <w:rsid w:val="001F6E6D"/>
    <w:rsid w:val="001F752E"/>
    <w:rsid w:val="00204A3F"/>
    <w:rsid w:val="00206311"/>
    <w:rsid w:val="00211091"/>
    <w:rsid w:val="00211FCB"/>
    <w:rsid w:val="00220624"/>
    <w:rsid w:val="002253C4"/>
    <w:rsid w:val="00227FF5"/>
    <w:rsid w:val="0023034F"/>
    <w:rsid w:val="00231576"/>
    <w:rsid w:val="00234E3B"/>
    <w:rsid w:val="0024051F"/>
    <w:rsid w:val="00245929"/>
    <w:rsid w:val="00253294"/>
    <w:rsid w:val="00253556"/>
    <w:rsid w:val="00254CF4"/>
    <w:rsid w:val="00257B4E"/>
    <w:rsid w:val="00261023"/>
    <w:rsid w:val="00262758"/>
    <w:rsid w:val="00262BA6"/>
    <w:rsid w:val="002632AB"/>
    <w:rsid w:val="00263498"/>
    <w:rsid w:val="002647FF"/>
    <w:rsid w:val="00267E6D"/>
    <w:rsid w:val="00272CB6"/>
    <w:rsid w:val="00276B0A"/>
    <w:rsid w:val="00284379"/>
    <w:rsid w:val="002907D4"/>
    <w:rsid w:val="00295370"/>
    <w:rsid w:val="00296CFE"/>
    <w:rsid w:val="002B6263"/>
    <w:rsid w:val="002C0165"/>
    <w:rsid w:val="002C58D2"/>
    <w:rsid w:val="002D1C6A"/>
    <w:rsid w:val="002D4461"/>
    <w:rsid w:val="002F2808"/>
    <w:rsid w:val="00302938"/>
    <w:rsid w:val="00307D7E"/>
    <w:rsid w:val="0031270B"/>
    <w:rsid w:val="003142DE"/>
    <w:rsid w:val="00317FBD"/>
    <w:rsid w:val="003263EA"/>
    <w:rsid w:val="00345EDB"/>
    <w:rsid w:val="00346DC2"/>
    <w:rsid w:val="00356979"/>
    <w:rsid w:val="00356FE6"/>
    <w:rsid w:val="00365684"/>
    <w:rsid w:val="00372F3C"/>
    <w:rsid w:val="00375639"/>
    <w:rsid w:val="00376B05"/>
    <w:rsid w:val="00380875"/>
    <w:rsid w:val="00380DD3"/>
    <w:rsid w:val="003822B2"/>
    <w:rsid w:val="00385F72"/>
    <w:rsid w:val="003875A3"/>
    <w:rsid w:val="00387D45"/>
    <w:rsid w:val="003A1708"/>
    <w:rsid w:val="003A7CE7"/>
    <w:rsid w:val="003B3FAA"/>
    <w:rsid w:val="003D2B51"/>
    <w:rsid w:val="003D664A"/>
    <w:rsid w:val="003E27D5"/>
    <w:rsid w:val="003E6B06"/>
    <w:rsid w:val="003F322C"/>
    <w:rsid w:val="00402BD5"/>
    <w:rsid w:val="00410577"/>
    <w:rsid w:val="0041364B"/>
    <w:rsid w:val="00417911"/>
    <w:rsid w:val="00422352"/>
    <w:rsid w:val="0042411B"/>
    <w:rsid w:val="00425FEF"/>
    <w:rsid w:val="00427E27"/>
    <w:rsid w:val="00432744"/>
    <w:rsid w:val="00433F03"/>
    <w:rsid w:val="00441BE4"/>
    <w:rsid w:val="0044370A"/>
    <w:rsid w:val="004457B0"/>
    <w:rsid w:val="00451C34"/>
    <w:rsid w:val="004531AB"/>
    <w:rsid w:val="0046411A"/>
    <w:rsid w:val="00464E17"/>
    <w:rsid w:val="0047158A"/>
    <w:rsid w:val="00471D0B"/>
    <w:rsid w:val="0047213C"/>
    <w:rsid w:val="00473BD1"/>
    <w:rsid w:val="00473CB2"/>
    <w:rsid w:val="00477988"/>
    <w:rsid w:val="004945DE"/>
    <w:rsid w:val="004A12AF"/>
    <w:rsid w:val="004A1C92"/>
    <w:rsid w:val="004A277B"/>
    <w:rsid w:val="004A704A"/>
    <w:rsid w:val="004B79AF"/>
    <w:rsid w:val="004B7F53"/>
    <w:rsid w:val="004C18E0"/>
    <w:rsid w:val="004D0968"/>
    <w:rsid w:val="004D0B41"/>
    <w:rsid w:val="004D2949"/>
    <w:rsid w:val="004D32E3"/>
    <w:rsid w:val="004D35E3"/>
    <w:rsid w:val="004D689D"/>
    <w:rsid w:val="004E3220"/>
    <w:rsid w:val="004E4A1D"/>
    <w:rsid w:val="004E5EB5"/>
    <w:rsid w:val="004E71E9"/>
    <w:rsid w:val="004E78AD"/>
    <w:rsid w:val="00500A5A"/>
    <w:rsid w:val="00506120"/>
    <w:rsid w:val="00510117"/>
    <w:rsid w:val="0052592D"/>
    <w:rsid w:val="00532A6F"/>
    <w:rsid w:val="0053579A"/>
    <w:rsid w:val="005402E8"/>
    <w:rsid w:val="00541187"/>
    <w:rsid w:val="00541312"/>
    <w:rsid w:val="00542E6F"/>
    <w:rsid w:val="00545D2F"/>
    <w:rsid w:val="00552FFF"/>
    <w:rsid w:val="00553D70"/>
    <w:rsid w:val="00554C51"/>
    <w:rsid w:val="00560E5F"/>
    <w:rsid w:val="005617F5"/>
    <w:rsid w:val="00563C2B"/>
    <w:rsid w:val="00570350"/>
    <w:rsid w:val="005752F7"/>
    <w:rsid w:val="00576280"/>
    <w:rsid w:val="0057782A"/>
    <w:rsid w:val="00582400"/>
    <w:rsid w:val="00582C58"/>
    <w:rsid w:val="00585431"/>
    <w:rsid w:val="00587F3F"/>
    <w:rsid w:val="0059273E"/>
    <w:rsid w:val="005A0F55"/>
    <w:rsid w:val="005A7173"/>
    <w:rsid w:val="005A7947"/>
    <w:rsid w:val="005B5F17"/>
    <w:rsid w:val="005C00F3"/>
    <w:rsid w:val="005C1C05"/>
    <w:rsid w:val="005C36A7"/>
    <w:rsid w:val="005C4C05"/>
    <w:rsid w:val="005C7F2E"/>
    <w:rsid w:val="005E2102"/>
    <w:rsid w:val="005E5325"/>
    <w:rsid w:val="005E771C"/>
    <w:rsid w:val="005F42CB"/>
    <w:rsid w:val="0060771A"/>
    <w:rsid w:val="006100D1"/>
    <w:rsid w:val="00611961"/>
    <w:rsid w:val="0061229B"/>
    <w:rsid w:val="00613624"/>
    <w:rsid w:val="00615E7E"/>
    <w:rsid w:val="006163C3"/>
    <w:rsid w:val="00624153"/>
    <w:rsid w:val="006337A1"/>
    <w:rsid w:val="006403E9"/>
    <w:rsid w:val="0065181B"/>
    <w:rsid w:val="0065613F"/>
    <w:rsid w:val="0066083F"/>
    <w:rsid w:val="0067183B"/>
    <w:rsid w:val="006731B0"/>
    <w:rsid w:val="006745DE"/>
    <w:rsid w:val="00680806"/>
    <w:rsid w:val="0068325F"/>
    <w:rsid w:val="0069174C"/>
    <w:rsid w:val="00692E98"/>
    <w:rsid w:val="006935F7"/>
    <w:rsid w:val="006945ED"/>
    <w:rsid w:val="006A162E"/>
    <w:rsid w:val="006A273E"/>
    <w:rsid w:val="006A4D2F"/>
    <w:rsid w:val="006B4B5B"/>
    <w:rsid w:val="006C455F"/>
    <w:rsid w:val="006C618F"/>
    <w:rsid w:val="006D634D"/>
    <w:rsid w:val="006D78B9"/>
    <w:rsid w:val="006E3F8B"/>
    <w:rsid w:val="006E4E89"/>
    <w:rsid w:val="006E771B"/>
    <w:rsid w:val="006F2572"/>
    <w:rsid w:val="006F7F9B"/>
    <w:rsid w:val="00705F22"/>
    <w:rsid w:val="00713315"/>
    <w:rsid w:val="00714265"/>
    <w:rsid w:val="007169BA"/>
    <w:rsid w:val="007236BF"/>
    <w:rsid w:val="007237BA"/>
    <w:rsid w:val="00724925"/>
    <w:rsid w:val="00725FFD"/>
    <w:rsid w:val="00730601"/>
    <w:rsid w:val="007326B1"/>
    <w:rsid w:val="00736B69"/>
    <w:rsid w:val="00737AF1"/>
    <w:rsid w:val="007447F4"/>
    <w:rsid w:val="00763994"/>
    <w:rsid w:val="00764125"/>
    <w:rsid w:val="00773B3A"/>
    <w:rsid w:val="00773DF0"/>
    <w:rsid w:val="00782BA2"/>
    <w:rsid w:val="00792D6B"/>
    <w:rsid w:val="007937C9"/>
    <w:rsid w:val="007A68E6"/>
    <w:rsid w:val="007B2BA6"/>
    <w:rsid w:val="007B64BE"/>
    <w:rsid w:val="007C0E00"/>
    <w:rsid w:val="007C2A98"/>
    <w:rsid w:val="007D03E6"/>
    <w:rsid w:val="007D0AA4"/>
    <w:rsid w:val="007D16B9"/>
    <w:rsid w:val="007D5409"/>
    <w:rsid w:val="007D5607"/>
    <w:rsid w:val="007E2A2C"/>
    <w:rsid w:val="007E3074"/>
    <w:rsid w:val="007E495E"/>
    <w:rsid w:val="007E5F38"/>
    <w:rsid w:val="00803319"/>
    <w:rsid w:val="00803361"/>
    <w:rsid w:val="00805AB3"/>
    <w:rsid w:val="008115A6"/>
    <w:rsid w:val="00812260"/>
    <w:rsid w:val="00817926"/>
    <w:rsid w:val="00821340"/>
    <w:rsid w:val="008256AB"/>
    <w:rsid w:val="008263B1"/>
    <w:rsid w:val="00827434"/>
    <w:rsid w:val="00835587"/>
    <w:rsid w:val="00840176"/>
    <w:rsid w:val="00842871"/>
    <w:rsid w:val="0084424D"/>
    <w:rsid w:val="008442A3"/>
    <w:rsid w:val="0085360B"/>
    <w:rsid w:val="00853F74"/>
    <w:rsid w:val="008639BD"/>
    <w:rsid w:val="0086605F"/>
    <w:rsid w:val="008665EB"/>
    <w:rsid w:val="008819B6"/>
    <w:rsid w:val="00887CBC"/>
    <w:rsid w:val="008954CC"/>
    <w:rsid w:val="008961AB"/>
    <w:rsid w:val="008971E3"/>
    <w:rsid w:val="008A1AAC"/>
    <w:rsid w:val="008A4F97"/>
    <w:rsid w:val="008A5F7E"/>
    <w:rsid w:val="008B2B2D"/>
    <w:rsid w:val="008B3D56"/>
    <w:rsid w:val="008B458E"/>
    <w:rsid w:val="008C2CB3"/>
    <w:rsid w:val="008C4E99"/>
    <w:rsid w:val="008C782F"/>
    <w:rsid w:val="008D40FA"/>
    <w:rsid w:val="008E0D26"/>
    <w:rsid w:val="008E1116"/>
    <w:rsid w:val="008E1AAC"/>
    <w:rsid w:val="008E3775"/>
    <w:rsid w:val="008E5231"/>
    <w:rsid w:val="008E717D"/>
    <w:rsid w:val="008F0D78"/>
    <w:rsid w:val="008F3C79"/>
    <w:rsid w:val="009123A8"/>
    <w:rsid w:val="009170FC"/>
    <w:rsid w:val="009176AA"/>
    <w:rsid w:val="00921410"/>
    <w:rsid w:val="00932816"/>
    <w:rsid w:val="009344D7"/>
    <w:rsid w:val="009429C0"/>
    <w:rsid w:val="00942D66"/>
    <w:rsid w:val="00944D69"/>
    <w:rsid w:val="00952CED"/>
    <w:rsid w:val="00954ED4"/>
    <w:rsid w:val="00957A1D"/>
    <w:rsid w:val="0096316A"/>
    <w:rsid w:val="009640EA"/>
    <w:rsid w:val="00965BA2"/>
    <w:rsid w:val="00965CDB"/>
    <w:rsid w:val="00965FB8"/>
    <w:rsid w:val="009671B9"/>
    <w:rsid w:val="00971A7C"/>
    <w:rsid w:val="00971EAC"/>
    <w:rsid w:val="00973215"/>
    <w:rsid w:val="0098365F"/>
    <w:rsid w:val="0098586D"/>
    <w:rsid w:val="00991791"/>
    <w:rsid w:val="009A0AF2"/>
    <w:rsid w:val="009A100D"/>
    <w:rsid w:val="009A3310"/>
    <w:rsid w:val="009A3468"/>
    <w:rsid w:val="009C2F45"/>
    <w:rsid w:val="009C5D91"/>
    <w:rsid w:val="009C6232"/>
    <w:rsid w:val="009D5494"/>
    <w:rsid w:val="009D55BC"/>
    <w:rsid w:val="009D5836"/>
    <w:rsid w:val="009D67FF"/>
    <w:rsid w:val="009E7785"/>
    <w:rsid w:val="009F0881"/>
    <w:rsid w:val="009F2B2E"/>
    <w:rsid w:val="00A00833"/>
    <w:rsid w:val="00A01FEC"/>
    <w:rsid w:val="00A1026F"/>
    <w:rsid w:val="00A14E8B"/>
    <w:rsid w:val="00A22C46"/>
    <w:rsid w:val="00A2483A"/>
    <w:rsid w:val="00A24FF6"/>
    <w:rsid w:val="00A26B80"/>
    <w:rsid w:val="00A3159E"/>
    <w:rsid w:val="00A42CA1"/>
    <w:rsid w:val="00A42ED7"/>
    <w:rsid w:val="00A43B9E"/>
    <w:rsid w:val="00A51A44"/>
    <w:rsid w:val="00A51D51"/>
    <w:rsid w:val="00A53331"/>
    <w:rsid w:val="00A578F7"/>
    <w:rsid w:val="00A637F2"/>
    <w:rsid w:val="00A64BC7"/>
    <w:rsid w:val="00A64D03"/>
    <w:rsid w:val="00A66308"/>
    <w:rsid w:val="00A66BA0"/>
    <w:rsid w:val="00A70A0F"/>
    <w:rsid w:val="00A73195"/>
    <w:rsid w:val="00A73D03"/>
    <w:rsid w:val="00A82580"/>
    <w:rsid w:val="00A9131F"/>
    <w:rsid w:val="00A9456C"/>
    <w:rsid w:val="00A97F1E"/>
    <w:rsid w:val="00AA1DB1"/>
    <w:rsid w:val="00AA1E7D"/>
    <w:rsid w:val="00AA2C29"/>
    <w:rsid w:val="00AA3EF4"/>
    <w:rsid w:val="00AC1F80"/>
    <w:rsid w:val="00AD15F4"/>
    <w:rsid w:val="00AD3C05"/>
    <w:rsid w:val="00AE1876"/>
    <w:rsid w:val="00AF6BFB"/>
    <w:rsid w:val="00B067CC"/>
    <w:rsid w:val="00B10671"/>
    <w:rsid w:val="00B145D5"/>
    <w:rsid w:val="00B231DA"/>
    <w:rsid w:val="00B265D4"/>
    <w:rsid w:val="00B26775"/>
    <w:rsid w:val="00B44722"/>
    <w:rsid w:val="00B458CB"/>
    <w:rsid w:val="00B462EE"/>
    <w:rsid w:val="00B53F53"/>
    <w:rsid w:val="00B560BB"/>
    <w:rsid w:val="00B571F8"/>
    <w:rsid w:val="00B57B42"/>
    <w:rsid w:val="00B57DE0"/>
    <w:rsid w:val="00B60932"/>
    <w:rsid w:val="00B60DEE"/>
    <w:rsid w:val="00B6318B"/>
    <w:rsid w:val="00B63A5B"/>
    <w:rsid w:val="00B6512C"/>
    <w:rsid w:val="00B700F5"/>
    <w:rsid w:val="00B75386"/>
    <w:rsid w:val="00B75AF0"/>
    <w:rsid w:val="00B75FD0"/>
    <w:rsid w:val="00B81A1C"/>
    <w:rsid w:val="00B82912"/>
    <w:rsid w:val="00B83275"/>
    <w:rsid w:val="00B9310A"/>
    <w:rsid w:val="00BA0D66"/>
    <w:rsid w:val="00BA13FE"/>
    <w:rsid w:val="00BA5033"/>
    <w:rsid w:val="00BA5AA8"/>
    <w:rsid w:val="00BA61EF"/>
    <w:rsid w:val="00BB24AC"/>
    <w:rsid w:val="00BB38A7"/>
    <w:rsid w:val="00BB3BEB"/>
    <w:rsid w:val="00BC0D8C"/>
    <w:rsid w:val="00BC123F"/>
    <w:rsid w:val="00BC44C9"/>
    <w:rsid w:val="00BD1F69"/>
    <w:rsid w:val="00BD2D68"/>
    <w:rsid w:val="00BE1740"/>
    <w:rsid w:val="00BE4607"/>
    <w:rsid w:val="00BE5386"/>
    <w:rsid w:val="00BE61D7"/>
    <w:rsid w:val="00BF3A3B"/>
    <w:rsid w:val="00C01ABD"/>
    <w:rsid w:val="00C04761"/>
    <w:rsid w:val="00C07FA1"/>
    <w:rsid w:val="00C10932"/>
    <w:rsid w:val="00C10DBD"/>
    <w:rsid w:val="00C136C5"/>
    <w:rsid w:val="00C13DE4"/>
    <w:rsid w:val="00C16D9A"/>
    <w:rsid w:val="00C16F34"/>
    <w:rsid w:val="00C23D55"/>
    <w:rsid w:val="00C248A2"/>
    <w:rsid w:val="00C25383"/>
    <w:rsid w:val="00C26FE4"/>
    <w:rsid w:val="00C346EF"/>
    <w:rsid w:val="00C36068"/>
    <w:rsid w:val="00C36ABC"/>
    <w:rsid w:val="00C408A6"/>
    <w:rsid w:val="00C4312E"/>
    <w:rsid w:val="00C4458A"/>
    <w:rsid w:val="00C445EF"/>
    <w:rsid w:val="00C452A8"/>
    <w:rsid w:val="00C469D4"/>
    <w:rsid w:val="00C539B3"/>
    <w:rsid w:val="00C547C5"/>
    <w:rsid w:val="00C55932"/>
    <w:rsid w:val="00C56864"/>
    <w:rsid w:val="00C569E0"/>
    <w:rsid w:val="00C7129E"/>
    <w:rsid w:val="00C738CB"/>
    <w:rsid w:val="00C76A38"/>
    <w:rsid w:val="00C76F29"/>
    <w:rsid w:val="00C80F4B"/>
    <w:rsid w:val="00C84AC3"/>
    <w:rsid w:val="00C924FC"/>
    <w:rsid w:val="00C92E66"/>
    <w:rsid w:val="00C94A1B"/>
    <w:rsid w:val="00CA61B0"/>
    <w:rsid w:val="00CA6FDF"/>
    <w:rsid w:val="00CA7A60"/>
    <w:rsid w:val="00CB0087"/>
    <w:rsid w:val="00CB2DC5"/>
    <w:rsid w:val="00CB7608"/>
    <w:rsid w:val="00CC4EEB"/>
    <w:rsid w:val="00CD01C1"/>
    <w:rsid w:val="00CD2FC2"/>
    <w:rsid w:val="00CD308D"/>
    <w:rsid w:val="00CE1EFF"/>
    <w:rsid w:val="00CE2169"/>
    <w:rsid w:val="00CE3841"/>
    <w:rsid w:val="00CE3D15"/>
    <w:rsid w:val="00CF20BF"/>
    <w:rsid w:val="00CF7759"/>
    <w:rsid w:val="00D026C8"/>
    <w:rsid w:val="00D02AFC"/>
    <w:rsid w:val="00D0449C"/>
    <w:rsid w:val="00D10306"/>
    <w:rsid w:val="00D13AFA"/>
    <w:rsid w:val="00D202F3"/>
    <w:rsid w:val="00D20E2A"/>
    <w:rsid w:val="00D22027"/>
    <w:rsid w:val="00D302F0"/>
    <w:rsid w:val="00D31B0B"/>
    <w:rsid w:val="00D31CEA"/>
    <w:rsid w:val="00D36BE2"/>
    <w:rsid w:val="00D402BE"/>
    <w:rsid w:val="00D40BEE"/>
    <w:rsid w:val="00D47868"/>
    <w:rsid w:val="00D4787E"/>
    <w:rsid w:val="00D50E34"/>
    <w:rsid w:val="00D53966"/>
    <w:rsid w:val="00D574A1"/>
    <w:rsid w:val="00D64207"/>
    <w:rsid w:val="00D65697"/>
    <w:rsid w:val="00D669A1"/>
    <w:rsid w:val="00D669FA"/>
    <w:rsid w:val="00D70CF2"/>
    <w:rsid w:val="00D7641E"/>
    <w:rsid w:val="00D77D0F"/>
    <w:rsid w:val="00D83318"/>
    <w:rsid w:val="00D8473D"/>
    <w:rsid w:val="00D878E2"/>
    <w:rsid w:val="00D915DF"/>
    <w:rsid w:val="00D976DB"/>
    <w:rsid w:val="00D977DF"/>
    <w:rsid w:val="00D97A5E"/>
    <w:rsid w:val="00D97C72"/>
    <w:rsid w:val="00DA6734"/>
    <w:rsid w:val="00DA6DD9"/>
    <w:rsid w:val="00DB1292"/>
    <w:rsid w:val="00DB13B6"/>
    <w:rsid w:val="00DB194D"/>
    <w:rsid w:val="00DB2DB5"/>
    <w:rsid w:val="00DB517F"/>
    <w:rsid w:val="00DD0D69"/>
    <w:rsid w:val="00DD2311"/>
    <w:rsid w:val="00DD5FA7"/>
    <w:rsid w:val="00DE1D8C"/>
    <w:rsid w:val="00DE6219"/>
    <w:rsid w:val="00DE693C"/>
    <w:rsid w:val="00DE7802"/>
    <w:rsid w:val="00DF0951"/>
    <w:rsid w:val="00DF2097"/>
    <w:rsid w:val="00E01290"/>
    <w:rsid w:val="00E0251C"/>
    <w:rsid w:val="00E02F0E"/>
    <w:rsid w:val="00E0513E"/>
    <w:rsid w:val="00E06556"/>
    <w:rsid w:val="00E127A5"/>
    <w:rsid w:val="00E238DB"/>
    <w:rsid w:val="00E23DB8"/>
    <w:rsid w:val="00E307D9"/>
    <w:rsid w:val="00E371D3"/>
    <w:rsid w:val="00E40EA3"/>
    <w:rsid w:val="00E4270B"/>
    <w:rsid w:val="00E44AB5"/>
    <w:rsid w:val="00E50241"/>
    <w:rsid w:val="00E564A8"/>
    <w:rsid w:val="00E6099E"/>
    <w:rsid w:val="00E62995"/>
    <w:rsid w:val="00E64E9C"/>
    <w:rsid w:val="00E706AC"/>
    <w:rsid w:val="00E71774"/>
    <w:rsid w:val="00E742AB"/>
    <w:rsid w:val="00E74D9F"/>
    <w:rsid w:val="00E75241"/>
    <w:rsid w:val="00E768E2"/>
    <w:rsid w:val="00E839F8"/>
    <w:rsid w:val="00E83F70"/>
    <w:rsid w:val="00E87028"/>
    <w:rsid w:val="00EA0D0A"/>
    <w:rsid w:val="00EA34E9"/>
    <w:rsid w:val="00EA3ECB"/>
    <w:rsid w:val="00EA5109"/>
    <w:rsid w:val="00EA6A54"/>
    <w:rsid w:val="00EB07D4"/>
    <w:rsid w:val="00EC20C3"/>
    <w:rsid w:val="00EC3B48"/>
    <w:rsid w:val="00EC4587"/>
    <w:rsid w:val="00EC76CB"/>
    <w:rsid w:val="00ED027D"/>
    <w:rsid w:val="00ED1803"/>
    <w:rsid w:val="00ED68D4"/>
    <w:rsid w:val="00EE08CF"/>
    <w:rsid w:val="00EE428A"/>
    <w:rsid w:val="00EE4A42"/>
    <w:rsid w:val="00EE62DC"/>
    <w:rsid w:val="00EE74B7"/>
    <w:rsid w:val="00EF2CA1"/>
    <w:rsid w:val="00EF4381"/>
    <w:rsid w:val="00F05F5E"/>
    <w:rsid w:val="00F0743F"/>
    <w:rsid w:val="00F07EF6"/>
    <w:rsid w:val="00F10958"/>
    <w:rsid w:val="00F13DDB"/>
    <w:rsid w:val="00F17F85"/>
    <w:rsid w:val="00F237AD"/>
    <w:rsid w:val="00F26059"/>
    <w:rsid w:val="00F3585F"/>
    <w:rsid w:val="00F37D78"/>
    <w:rsid w:val="00F42404"/>
    <w:rsid w:val="00F44608"/>
    <w:rsid w:val="00F573DD"/>
    <w:rsid w:val="00F57589"/>
    <w:rsid w:val="00F66B09"/>
    <w:rsid w:val="00F67839"/>
    <w:rsid w:val="00F7169D"/>
    <w:rsid w:val="00F71842"/>
    <w:rsid w:val="00F80030"/>
    <w:rsid w:val="00F813BA"/>
    <w:rsid w:val="00F879F4"/>
    <w:rsid w:val="00FA0399"/>
    <w:rsid w:val="00FA12C6"/>
    <w:rsid w:val="00FB1989"/>
    <w:rsid w:val="00FB3727"/>
    <w:rsid w:val="00FB4799"/>
    <w:rsid w:val="00FC1280"/>
    <w:rsid w:val="00FD3C52"/>
    <w:rsid w:val="00FE250F"/>
    <w:rsid w:val="00FE2EB4"/>
    <w:rsid w:val="00FE7D81"/>
    <w:rsid w:val="00FF3179"/>
    <w:rsid w:val="00FF3A63"/>
    <w:rsid w:val="00FF67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66FD3F"/>
  <w15:docId w15:val="{900EBB28-818B-4A0E-A1B5-EAB663EE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2995"/>
    <w:rPr>
      <w:sz w:val="24"/>
      <w:szCs w:val="24"/>
      <w:lang w:eastAsia="en-US"/>
    </w:rPr>
  </w:style>
  <w:style w:type="paragraph" w:styleId="Heading1">
    <w:name w:val="heading 1"/>
    <w:basedOn w:val="Normal"/>
    <w:next w:val="Normal"/>
    <w:link w:val="Heading1Char"/>
    <w:qFormat/>
    <w:rsid w:val="00F573DD"/>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eastAsia="ar-SA"/>
    </w:rPr>
  </w:style>
  <w:style w:type="paragraph" w:styleId="Heading2">
    <w:name w:val="heading 2"/>
    <w:basedOn w:val="Normal"/>
    <w:next w:val="Normal"/>
    <w:link w:val="Heading2Char"/>
    <w:qFormat/>
    <w:rsid w:val="00F573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eastAsia="ar-SA"/>
    </w:rPr>
  </w:style>
  <w:style w:type="paragraph" w:styleId="Heading3">
    <w:name w:val="heading 3"/>
    <w:basedOn w:val="Normal"/>
    <w:next w:val="Normal"/>
    <w:link w:val="Heading3Char"/>
    <w:qFormat/>
    <w:rsid w:val="00F573DD"/>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eastAsia="ar-SA"/>
    </w:rPr>
  </w:style>
  <w:style w:type="paragraph" w:styleId="Heading4">
    <w:name w:val="heading 4"/>
    <w:basedOn w:val="Normal"/>
    <w:next w:val="Normal"/>
    <w:link w:val="Heading4Char"/>
    <w:qFormat/>
    <w:rsid w:val="00F573DD"/>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eastAsia="ar-SA"/>
    </w:rPr>
  </w:style>
  <w:style w:type="paragraph" w:styleId="Heading5">
    <w:name w:val="heading 5"/>
    <w:basedOn w:val="Normal"/>
    <w:next w:val="Normal"/>
    <w:link w:val="Heading5Char"/>
    <w:qFormat/>
    <w:rsid w:val="00F573DD"/>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eastAsia="ar-SA"/>
    </w:rPr>
  </w:style>
  <w:style w:type="paragraph" w:styleId="Heading6">
    <w:name w:val="heading 6"/>
    <w:basedOn w:val="Normal"/>
    <w:next w:val="Normal"/>
    <w:link w:val="Heading6Char"/>
    <w:qFormat/>
    <w:rsid w:val="00F573DD"/>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eastAsia="ar-SA"/>
    </w:rPr>
  </w:style>
  <w:style w:type="paragraph" w:styleId="Heading7">
    <w:name w:val="heading 7"/>
    <w:basedOn w:val="Normal"/>
    <w:next w:val="Normal"/>
    <w:link w:val="Heading7Char"/>
    <w:qFormat/>
    <w:rsid w:val="00F573DD"/>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eastAsia="ar-SA"/>
    </w:rPr>
  </w:style>
  <w:style w:type="paragraph" w:styleId="Heading8">
    <w:name w:val="heading 8"/>
    <w:basedOn w:val="Normal"/>
    <w:next w:val="Normal"/>
    <w:link w:val="Heading8Char"/>
    <w:qFormat/>
    <w:rsid w:val="00F573DD"/>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eastAsia="ar-SA"/>
    </w:rPr>
  </w:style>
  <w:style w:type="paragraph" w:styleId="Heading9">
    <w:name w:val="heading 9"/>
    <w:basedOn w:val="Normal"/>
    <w:next w:val="Normal"/>
    <w:link w:val="Heading9Char"/>
    <w:qFormat/>
    <w:rsid w:val="00F573DD"/>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Title">
    <w:name w:val="Title"/>
    <w:next w:val="Body2"/>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B462EE"/>
    <w:pPr>
      <w:suppressAutoHyphens/>
      <w:spacing w:after="40"/>
      <w:jc w:val="both"/>
    </w:pPr>
    <w:rPr>
      <w:rFonts w:cs="Arial Unicode MS"/>
      <w:color w:val="000000"/>
      <w:sz w:val="22"/>
      <w:szCs w:val="22"/>
      <w:lang w:val="en-US"/>
    </w:rPr>
  </w:style>
  <w:style w:type="paragraph" w:customStyle="1" w:styleId="Body">
    <w:name w:val="Body"/>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yperlink"/>
    <w:rsid w:val="00B462EE"/>
    <w:rPr>
      <w:u w:val="single"/>
    </w:rPr>
  </w:style>
  <w:style w:type="character" w:styleId="CommentReference">
    <w:name w:val="annotation reference"/>
    <w:basedOn w:val="DefaultParagraphFont"/>
    <w:uiPriority w:val="99"/>
    <w:semiHidden/>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iPriority w:val="99"/>
    <w:semiHidden/>
    <w:unhideWhenUsed/>
    <w:rsid w:val="00BC123F"/>
    <w:rPr>
      <w:b/>
      <w:bCs/>
    </w:rPr>
  </w:style>
  <w:style w:type="character" w:customStyle="1" w:styleId="CommentSubjectChar">
    <w:name w:val="Comment Subject Char"/>
    <w:basedOn w:val="CommentTextChar"/>
    <w:link w:val="CommentSubject"/>
    <w:uiPriority w:val="99"/>
    <w:semiHidden/>
    <w:rsid w:val="00BC123F"/>
    <w:rPr>
      <w:b/>
      <w:bCs/>
      <w:lang w:val="en-US" w:eastAsia="en-US"/>
    </w:rPr>
  </w:style>
  <w:style w:type="paragraph" w:styleId="BalloonText">
    <w:name w:val="Balloon Text"/>
    <w:basedOn w:val="Normal"/>
    <w:link w:val="BalloonTextChar"/>
    <w:uiPriority w:val="99"/>
    <w:semiHidden/>
    <w:unhideWhenUsed/>
    <w:rsid w:val="00BC1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rsid w:val="00F573DD"/>
    <w:rPr>
      <w:rFonts w:eastAsia="Calibri"/>
      <w:sz w:val="28"/>
      <w:szCs w:val="22"/>
      <w:bdr w:val="none" w:sz="0" w:space="0" w:color="auto"/>
      <w:lang w:eastAsia="ar-SA"/>
    </w:rPr>
  </w:style>
  <w:style w:type="character" w:customStyle="1" w:styleId="Heading2Char">
    <w:name w:val="Heading 2 Char"/>
    <w:basedOn w:val="DefaultParagraphFont"/>
    <w:link w:val="Heading2"/>
    <w:rsid w:val="00F573DD"/>
    <w:rPr>
      <w:rFonts w:eastAsia="Times New Roman"/>
      <w:sz w:val="24"/>
      <w:bdr w:val="none" w:sz="0" w:space="0" w:color="auto"/>
      <w:lang w:eastAsia="ar-SA"/>
    </w:rPr>
  </w:style>
  <w:style w:type="character" w:customStyle="1" w:styleId="Heading3Char">
    <w:name w:val="Heading 3 Char"/>
    <w:basedOn w:val="DefaultParagraphFont"/>
    <w:link w:val="Heading3"/>
    <w:rsid w:val="00F573DD"/>
    <w:rPr>
      <w:rFonts w:eastAsia="Times New Roman"/>
      <w:sz w:val="24"/>
      <w:bdr w:val="none" w:sz="0" w:space="0" w:color="auto"/>
      <w:lang w:eastAsia="ar-SA"/>
    </w:rPr>
  </w:style>
  <w:style w:type="character" w:customStyle="1" w:styleId="Heading4Char">
    <w:name w:val="Heading 4 Char"/>
    <w:basedOn w:val="DefaultParagraphFont"/>
    <w:link w:val="Heading4"/>
    <w:rsid w:val="00F573DD"/>
    <w:rPr>
      <w:rFonts w:eastAsia="Times New Roman"/>
      <w:b/>
      <w:sz w:val="44"/>
      <w:bdr w:val="none" w:sz="0" w:space="0" w:color="auto"/>
      <w:lang w:eastAsia="ar-SA"/>
    </w:rPr>
  </w:style>
  <w:style w:type="character" w:customStyle="1" w:styleId="Heading5Char">
    <w:name w:val="Heading 5 Char"/>
    <w:basedOn w:val="DefaultParagraphFont"/>
    <w:link w:val="Heading5"/>
    <w:rsid w:val="00F573DD"/>
    <w:rPr>
      <w:rFonts w:eastAsia="Times New Roman"/>
      <w:b/>
      <w:sz w:val="40"/>
      <w:bdr w:val="none" w:sz="0" w:space="0" w:color="auto"/>
      <w:lang w:eastAsia="ar-SA"/>
    </w:rPr>
  </w:style>
  <w:style w:type="character" w:customStyle="1" w:styleId="Heading6Char">
    <w:name w:val="Heading 6 Char"/>
    <w:basedOn w:val="DefaultParagraphFont"/>
    <w:link w:val="Heading6"/>
    <w:rsid w:val="00F573DD"/>
    <w:rPr>
      <w:rFonts w:eastAsia="Times New Roman"/>
      <w:b/>
      <w:sz w:val="36"/>
      <w:bdr w:val="none" w:sz="0" w:space="0" w:color="auto"/>
      <w:lang w:eastAsia="ar-SA"/>
    </w:rPr>
  </w:style>
  <w:style w:type="character" w:customStyle="1" w:styleId="Heading7Char">
    <w:name w:val="Heading 7 Char"/>
    <w:basedOn w:val="DefaultParagraphFont"/>
    <w:link w:val="Heading7"/>
    <w:rsid w:val="00F573DD"/>
    <w:rPr>
      <w:rFonts w:eastAsia="Times New Roman"/>
      <w:sz w:val="48"/>
      <w:bdr w:val="none" w:sz="0" w:space="0" w:color="auto"/>
      <w:lang w:eastAsia="ar-SA"/>
    </w:rPr>
  </w:style>
  <w:style w:type="character" w:customStyle="1" w:styleId="Heading8Char">
    <w:name w:val="Heading 8 Char"/>
    <w:basedOn w:val="DefaultParagraphFont"/>
    <w:link w:val="Heading8"/>
    <w:rsid w:val="00F573DD"/>
    <w:rPr>
      <w:rFonts w:eastAsia="Times New Roman"/>
      <w:b/>
      <w:sz w:val="18"/>
      <w:bdr w:val="none" w:sz="0" w:space="0" w:color="auto"/>
      <w:lang w:eastAsia="ar-SA"/>
    </w:rPr>
  </w:style>
  <w:style w:type="character" w:customStyle="1" w:styleId="Heading9Char">
    <w:name w:val="Heading 9 Char"/>
    <w:basedOn w:val="DefaultParagraphFont"/>
    <w:link w:val="Heading9"/>
    <w:rsid w:val="00F573DD"/>
    <w:rPr>
      <w:rFonts w:eastAsia="Times New Roman"/>
      <w:sz w:val="40"/>
      <w:bdr w:val="none" w:sz="0" w:space="0" w:color="auto"/>
      <w:lang w:eastAsia="ar-SA"/>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rsid w:val="00C76A38"/>
    <w:rPr>
      <w:rFonts w:eastAsia="Calibri"/>
      <w:sz w:val="24"/>
      <w:szCs w:val="22"/>
      <w:bdr w:val="none" w:sz="0" w:space="0" w:color="auto"/>
      <w:lang w:eastAsia="zh-CN"/>
    </w:rPr>
  </w:style>
  <w:style w:type="paragraph" w:styleId="Header">
    <w:name w:val="header"/>
    <w:basedOn w:val="Normal"/>
    <w:link w:val="HeaderChar"/>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eastAsia="zh-CN"/>
    </w:rPr>
  </w:style>
  <w:style w:type="character" w:customStyle="1" w:styleId="HeaderChar">
    <w:name w:val="Header Char"/>
    <w:basedOn w:val="DefaultParagraphFont"/>
    <w:link w:val="Header"/>
    <w:rsid w:val="00C76A38"/>
    <w:rPr>
      <w:rFonts w:eastAsia="Times New Roman"/>
      <w:sz w:val="24"/>
      <w:bdr w:val="none" w:sz="0" w:space="0" w:color="auto"/>
      <w:lang w:eastAsia="zh-CN"/>
    </w:rPr>
  </w:style>
  <w:style w:type="paragraph" w:customStyle="1" w:styleId="Pagrindinistekstas1">
    <w:name w:val="Pagrindinis tekstas1"/>
    <w:link w:val="Pagrindinistekstas"/>
    <w:uiPriority w:val="99"/>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customStyle="1" w:styleId="WW-Default">
    <w:name w:val="WW-Default"/>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eastAsia="zh-CN"/>
    </w:rPr>
  </w:style>
  <w:style w:type="paragraph" w:customStyle="1" w:styleId="CM8">
    <w:name w:val="CM8"/>
    <w:basedOn w:val="WW-Default"/>
    <w:next w:val="WW-Default"/>
    <w:rsid w:val="00C76A38"/>
    <w:rPr>
      <w:rFonts w:ascii="Times New Roman" w:eastAsia="Arial Unicode MS" w:hAnsi="Times New Roman" w:cs="Tahoma"/>
      <w:color w:val="auto"/>
    </w:rPr>
  </w:style>
  <w:style w:type="paragraph" w:customStyle="1" w:styleId="prastasistinklapis1">
    <w:name w:val="Įprastasis (tinklapis)1"/>
    <w:basedOn w:val="Normal"/>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eastAsia="zh-CN"/>
    </w:rPr>
  </w:style>
  <w:style w:type="paragraph" w:styleId="NormalWeb">
    <w:name w:val="Normal (Web)"/>
    <w:basedOn w:val="Normal"/>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eastAsia="ar-SA"/>
    </w:rPr>
  </w:style>
  <w:style w:type="table" w:styleId="TableGrid">
    <w:name w:val="Table Grid"/>
    <w:basedOn w:val="TableNormal"/>
    <w:uiPriority w:val="3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A5109"/>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EA510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EA5109"/>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styleId="Footer">
    <w:name w:val="footer"/>
    <w:basedOn w:val="Normal"/>
    <w:link w:val="FooterChar"/>
    <w:uiPriority w:val="99"/>
    <w:semiHidden/>
    <w:unhideWhenUsed/>
    <w:rsid w:val="003D2B51"/>
    <w:pPr>
      <w:tabs>
        <w:tab w:val="center" w:pos="4819"/>
        <w:tab w:val="right" w:pos="9638"/>
      </w:tabs>
    </w:pPr>
  </w:style>
  <w:style w:type="character" w:customStyle="1" w:styleId="FooterChar">
    <w:name w:val="Footer Char"/>
    <w:basedOn w:val="DefaultParagraphFont"/>
    <w:link w:val="Footer"/>
    <w:uiPriority w:val="99"/>
    <w:semiHidden/>
    <w:rsid w:val="003D2B51"/>
    <w:rPr>
      <w:sz w:val="24"/>
      <w:szCs w:val="24"/>
      <w:lang w:val="en-US" w:eastAsia="en-US"/>
    </w:rPr>
  </w:style>
  <w:style w:type="paragraph" w:customStyle="1" w:styleId="Standard">
    <w:name w:val="Standard"/>
    <w:rsid w:val="00F424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SimSun" w:cs="Tahoma"/>
      <w:kern w:val="3"/>
      <w:sz w:val="24"/>
      <w:szCs w:val="24"/>
      <w:bdr w:val="none" w:sz="0" w:space="0" w:color="auto"/>
      <w:lang w:eastAsia="zh-CN" w:bidi="hi-IN"/>
    </w:rPr>
  </w:style>
  <w:style w:type="paragraph" w:customStyle="1" w:styleId="TableContents">
    <w:name w:val="Table Contents"/>
    <w:basedOn w:val="Standard"/>
    <w:rsid w:val="00F42404"/>
    <w:pPr>
      <w:suppressLineNumbers/>
    </w:pPr>
  </w:style>
  <w:style w:type="character" w:customStyle="1" w:styleId="Pagrindinistekstas">
    <w:name w:val="Pagrindinis tekstas_"/>
    <w:link w:val="Pagrindinistekstas1"/>
    <w:uiPriority w:val="99"/>
    <w:qFormat/>
    <w:locked/>
    <w:rsid w:val="008C2CB3"/>
    <w:rPr>
      <w:rFonts w:ascii="TimesLT" w:eastAsia="Arial" w:hAnsi="TimesLT"/>
      <w:bdr w:val="none" w:sz="0" w:space="0" w:color="auto"/>
      <w:lang w:val="en-US" w:eastAsia="zh-CN"/>
    </w:rPr>
  </w:style>
  <w:style w:type="character" w:styleId="Strong">
    <w:name w:val="Strong"/>
    <w:qFormat/>
    <w:rsid w:val="00C84AC3"/>
    <w:rPr>
      <w:b/>
      <w:bCs w:val="0"/>
    </w:rPr>
  </w:style>
  <w:style w:type="paragraph" w:customStyle="1" w:styleId="CM1">
    <w:name w:val="CM1"/>
    <w:basedOn w:val="WW-Default"/>
    <w:next w:val="WW-Default"/>
    <w:rsid w:val="004D32E3"/>
    <w:rPr>
      <w:rFonts w:ascii="Times New Roman" w:eastAsia="Arial Unicode MS" w:hAnsi="Times New Roman" w:cs="Tahoma"/>
      <w:color w:val="auto"/>
      <w:lang w:eastAsia="ar-SA"/>
    </w:rPr>
  </w:style>
  <w:style w:type="paragraph" w:customStyle="1" w:styleId="CM3">
    <w:name w:val="CM3"/>
    <w:basedOn w:val="WW-Default"/>
    <w:next w:val="WW-Default"/>
    <w:rsid w:val="00E64E9C"/>
    <w:rPr>
      <w:rFonts w:ascii="Times New Roman" w:eastAsia="Arial Unicode MS" w:hAnsi="Times New Roman" w:cs="Tahoma"/>
      <w:color w:val="auto"/>
      <w:lang w:eastAsia="ar-SA"/>
    </w:rPr>
  </w:style>
  <w:style w:type="character" w:styleId="UnresolvedMention">
    <w:name w:val="Unresolved Mention"/>
    <w:basedOn w:val="DefaultParagraphFont"/>
    <w:uiPriority w:val="99"/>
    <w:semiHidden/>
    <w:unhideWhenUsed/>
    <w:rsid w:val="00D9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53410">
      <w:bodyDiv w:val="1"/>
      <w:marLeft w:val="0"/>
      <w:marRight w:val="0"/>
      <w:marTop w:val="0"/>
      <w:marBottom w:val="0"/>
      <w:divBdr>
        <w:top w:val="none" w:sz="0" w:space="0" w:color="auto"/>
        <w:left w:val="none" w:sz="0" w:space="0" w:color="auto"/>
        <w:bottom w:val="none" w:sz="0" w:space="0" w:color="auto"/>
        <w:right w:val="none" w:sz="0" w:space="0" w:color="auto"/>
      </w:divBdr>
    </w:div>
    <w:div w:id="227619142">
      <w:bodyDiv w:val="1"/>
      <w:marLeft w:val="0"/>
      <w:marRight w:val="0"/>
      <w:marTop w:val="0"/>
      <w:marBottom w:val="0"/>
      <w:divBdr>
        <w:top w:val="none" w:sz="0" w:space="0" w:color="auto"/>
        <w:left w:val="none" w:sz="0" w:space="0" w:color="auto"/>
        <w:bottom w:val="none" w:sz="0" w:space="0" w:color="auto"/>
        <w:right w:val="none" w:sz="0" w:space="0" w:color="auto"/>
      </w:divBdr>
    </w:div>
    <w:div w:id="241254538">
      <w:bodyDiv w:val="1"/>
      <w:marLeft w:val="0"/>
      <w:marRight w:val="0"/>
      <w:marTop w:val="0"/>
      <w:marBottom w:val="0"/>
      <w:divBdr>
        <w:top w:val="none" w:sz="0" w:space="0" w:color="auto"/>
        <w:left w:val="none" w:sz="0" w:space="0" w:color="auto"/>
        <w:bottom w:val="none" w:sz="0" w:space="0" w:color="auto"/>
        <w:right w:val="none" w:sz="0" w:space="0" w:color="auto"/>
      </w:divBdr>
    </w:div>
    <w:div w:id="282200883">
      <w:bodyDiv w:val="1"/>
      <w:marLeft w:val="0"/>
      <w:marRight w:val="0"/>
      <w:marTop w:val="0"/>
      <w:marBottom w:val="0"/>
      <w:divBdr>
        <w:top w:val="none" w:sz="0" w:space="0" w:color="auto"/>
        <w:left w:val="none" w:sz="0" w:space="0" w:color="auto"/>
        <w:bottom w:val="none" w:sz="0" w:space="0" w:color="auto"/>
        <w:right w:val="none" w:sz="0" w:space="0" w:color="auto"/>
      </w:divBdr>
    </w:div>
    <w:div w:id="288325199">
      <w:bodyDiv w:val="1"/>
      <w:marLeft w:val="0"/>
      <w:marRight w:val="0"/>
      <w:marTop w:val="0"/>
      <w:marBottom w:val="0"/>
      <w:divBdr>
        <w:top w:val="none" w:sz="0" w:space="0" w:color="auto"/>
        <w:left w:val="none" w:sz="0" w:space="0" w:color="auto"/>
        <w:bottom w:val="none" w:sz="0" w:space="0" w:color="auto"/>
        <w:right w:val="none" w:sz="0" w:space="0" w:color="auto"/>
      </w:divBdr>
    </w:div>
    <w:div w:id="329405493">
      <w:bodyDiv w:val="1"/>
      <w:marLeft w:val="0"/>
      <w:marRight w:val="0"/>
      <w:marTop w:val="0"/>
      <w:marBottom w:val="0"/>
      <w:divBdr>
        <w:top w:val="none" w:sz="0" w:space="0" w:color="auto"/>
        <w:left w:val="none" w:sz="0" w:space="0" w:color="auto"/>
        <w:bottom w:val="none" w:sz="0" w:space="0" w:color="auto"/>
        <w:right w:val="none" w:sz="0" w:space="0" w:color="auto"/>
      </w:divBdr>
    </w:div>
    <w:div w:id="361126289">
      <w:bodyDiv w:val="1"/>
      <w:marLeft w:val="0"/>
      <w:marRight w:val="0"/>
      <w:marTop w:val="0"/>
      <w:marBottom w:val="0"/>
      <w:divBdr>
        <w:top w:val="none" w:sz="0" w:space="0" w:color="auto"/>
        <w:left w:val="none" w:sz="0" w:space="0" w:color="auto"/>
        <w:bottom w:val="none" w:sz="0" w:space="0" w:color="auto"/>
        <w:right w:val="none" w:sz="0" w:space="0" w:color="auto"/>
      </w:divBdr>
    </w:div>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397443041">
      <w:bodyDiv w:val="1"/>
      <w:marLeft w:val="0"/>
      <w:marRight w:val="0"/>
      <w:marTop w:val="0"/>
      <w:marBottom w:val="0"/>
      <w:divBdr>
        <w:top w:val="none" w:sz="0" w:space="0" w:color="auto"/>
        <w:left w:val="none" w:sz="0" w:space="0" w:color="auto"/>
        <w:bottom w:val="none" w:sz="0" w:space="0" w:color="auto"/>
        <w:right w:val="none" w:sz="0" w:space="0" w:color="auto"/>
      </w:divBdr>
    </w:div>
    <w:div w:id="449280791">
      <w:bodyDiv w:val="1"/>
      <w:marLeft w:val="0"/>
      <w:marRight w:val="0"/>
      <w:marTop w:val="0"/>
      <w:marBottom w:val="0"/>
      <w:divBdr>
        <w:top w:val="none" w:sz="0" w:space="0" w:color="auto"/>
        <w:left w:val="none" w:sz="0" w:space="0" w:color="auto"/>
        <w:bottom w:val="none" w:sz="0" w:space="0" w:color="auto"/>
        <w:right w:val="none" w:sz="0" w:space="0" w:color="auto"/>
      </w:divBdr>
    </w:div>
    <w:div w:id="589239089">
      <w:bodyDiv w:val="1"/>
      <w:marLeft w:val="0"/>
      <w:marRight w:val="0"/>
      <w:marTop w:val="0"/>
      <w:marBottom w:val="0"/>
      <w:divBdr>
        <w:top w:val="none" w:sz="0" w:space="0" w:color="auto"/>
        <w:left w:val="none" w:sz="0" w:space="0" w:color="auto"/>
        <w:bottom w:val="none" w:sz="0" w:space="0" w:color="auto"/>
        <w:right w:val="none" w:sz="0" w:space="0" w:color="auto"/>
      </w:divBdr>
    </w:div>
    <w:div w:id="681322858">
      <w:bodyDiv w:val="1"/>
      <w:marLeft w:val="0"/>
      <w:marRight w:val="0"/>
      <w:marTop w:val="0"/>
      <w:marBottom w:val="0"/>
      <w:divBdr>
        <w:top w:val="none" w:sz="0" w:space="0" w:color="auto"/>
        <w:left w:val="none" w:sz="0" w:space="0" w:color="auto"/>
        <w:bottom w:val="none" w:sz="0" w:space="0" w:color="auto"/>
        <w:right w:val="none" w:sz="0" w:space="0" w:color="auto"/>
      </w:divBdr>
    </w:div>
    <w:div w:id="704064271">
      <w:bodyDiv w:val="1"/>
      <w:marLeft w:val="0"/>
      <w:marRight w:val="0"/>
      <w:marTop w:val="0"/>
      <w:marBottom w:val="0"/>
      <w:divBdr>
        <w:top w:val="none" w:sz="0" w:space="0" w:color="auto"/>
        <w:left w:val="none" w:sz="0" w:space="0" w:color="auto"/>
        <w:bottom w:val="none" w:sz="0" w:space="0" w:color="auto"/>
        <w:right w:val="none" w:sz="0" w:space="0" w:color="auto"/>
      </w:divBdr>
    </w:div>
    <w:div w:id="883446410">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30546995">
      <w:bodyDiv w:val="1"/>
      <w:marLeft w:val="0"/>
      <w:marRight w:val="0"/>
      <w:marTop w:val="0"/>
      <w:marBottom w:val="0"/>
      <w:divBdr>
        <w:top w:val="none" w:sz="0" w:space="0" w:color="auto"/>
        <w:left w:val="none" w:sz="0" w:space="0" w:color="auto"/>
        <w:bottom w:val="none" w:sz="0" w:space="0" w:color="auto"/>
        <w:right w:val="none" w:sz="0" w:space="0" w:color="auto"/>
      </w:divBdr>
    </w:div>
    <w:div w:id="930742500">
      <w:bodyDiv w:val="1"/>
      <w:marLeft w:val="0"/>
      <w:marRight w:val="0"/>
      <w:marTop w:val="0"/>
      <w:marBottom w:val="0"/>
      <w:divBdr>
        <w:top w:val="none" w:sz="0" w:space="0" w:color="auto"/>
        <w:left w:val="none" w:sz="0" w:space="0" w:color="auto"/>
        <w:bottom w:val="none" w:sz="0" w:space="0" w:color="auto"/>
        <w:right w:val="none" w:sz="0" w:space="0" w:color="auto"/>
      </w:divBdr>
    </w:div>
    <w:div w:id="933705906">
      <w:bodyDiv w:val="1"/>
      <w:marLeft w:val="0"/>
      <w:marRight w:val="0"/>
      <w:marTop w:val="0"/>
      <w:marBottom w:val="0"/>
      <w:divBdr>
        <w:top w:val="none" w:sz="0" w:space="0" w:color="auto"/>
        <w:left w:val="none" w:sz="0" w:space="0" w:color="auto"/>
        <w:bottom w:val="none" w:sz="0" w:space="0" w:color="auto"/>
        <w:right w:val="none" w:sz="0" w:space="0" w:color="auto"/>
      </w:divBdr>
    </w:div>
    <w:div w:id="956722174">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972905813">
      <w:bodyDiv w:val="1"/>
      <w:marLeft w:val="0"/>
      <w:marRight w:val="0"/>
      <w:marTop w:val="0"/>
      <w:marBottom w:val="0"/>
      <w:divBdr>
        <w:top w:val="none" w:sz="0" w:space="0" w:color="auto"/>
        <w:left w:val="none" w:sz="0" w:space="0" w:color="auto"/>
        <w:bottom w:val="none" w:sz="0" w:space="0" w:color="auto"/>
        <w:right w:val="none" w:sz="0" w:space="0" w:color="auto"/>
      </w:divBdr>
    </w:div>
    <w:div w:id="1013190240">
      <w:bodyDiv w:val="1"/>
      <w:marLeft w:val="0"/>
      <w:marRight w:val="0"/>
      <w:marTop w:val="0"/>
      <w:marBottom w:val="0"/>
      <w:divBdr>
        <w:top w:val="none" w:sz="0" w:space="0" w:color="auto"/>
        <w:left w:val="none" w:sz="0" w:space="0" w:color="auto"/>
        <w:bottom w:val="none" w:sz="0" w:space="0" w:color="auto"/>
        <w:right w:val="none" w:sz="0" w:space="0" w:color="auto"/>
      </w:divBdr>
    </w:div>
    <w:div w:id="1051617558">
      <w:bodyDiv w:val="1"/>
      <w:marLeft w:val="0"/>
      <w:marRight w:val="0"/>
      <w:marTop w:val="0"/>
      <w:marBottom w:val="0"/>
      <w:divBdr>
        <w:top w:val="none" w:sz="0" w:space="0" w:color="auto"/>
        <w:left w:val="none" w:sz="0" w:space="0" w:color="auto"/>
        <w:bottom w:val="none" w:sz="0" w:space="0" w:color="auto"/>
        <w:right w:val="none" w:sz="0" w:space="0" w:color="auto"/>
      </w:divBdr>
    </w:div>
    <w:div w:id="1145852960">
      <w:bodyDiv w:val="1"/>
      <w:marLeft w:val="0"/>
      <w:marRight w:val="0"/>
      <w:marTop w:val="0"/>
      <w:marBottom w:val="0"/>
      <w:divBdr>
        <w:top w:val="none" w:sz="0" w:space="0" w:color="auto"/>
        <w:left w:val="none" w:sz="0" w:space="0" w:color="auto"/>
        <w:bottom w:val="none" w:sz="0" w:space="0" w:color="auto"/>
        <w:right w:val="none" w:sz="0" w:space="0" w:color="auto"/>
      </w:divBdr>
    </w:div>
    <w:div w:id="1146430935">
      <w:bodyDiv w:val="1"/>
      <w:marLeft w:val="0"/>
      <w:marRight w:val="0"/>
      <w:marTop w:val="0"/>
      <w:marBottom w:val="0"/>
      <w:divBdr>
        <w:top w:val="none" w:sz="0" w:space="0" w:color="auto"/>
        <w:left w:val="none" w:sz="0" w:space="0" w:color="auto"/>
        <w:bottom w:val="none" w:sz="0" w:space="0" w:color="auto"/>
        <w:right w:val="none" w:sz="0" w:space="0" w:color="auto"/>
      </w:divBdr>
    </w:div>
    <w:div w:id="1358657881">
      <w:bodyDiv w:val="1"/>
      <w:marLeft w:val="0"/>
      <w:marRight w:val="0"/>
      <w:marTop w:val="0"/>
      <w:marBottom w:val="0"/>
      <w:divBdr>
        <w:top w:val="none" w:sz="0" w:space="0" w:color="auto"/>
        <w:left w:val="none" w:sz="0" w:space="0" w:color="auto"/>
        <w:bottom w:val="none" w:sz="0" w:space="0" w:color="auto"/>
        <w:right w:val="none" w:sz="0" w:space="0" w:color="auto"/>
      </w:divBdr>
    </w:div>
    <w:div w:id="1393774572">
      <w:bodyDiv w:val="1"/>
      <w:marLeft w:val="0"/>
      <w:marRight w:val="0"/>
      <w:marTop w:val="0"/>
      <w:marBottom w:val="0"/>
      <w:divBdr>
        <w:top w:val="none" w:sz="0" w:space="0" w:color="auto"/>
        <w:left w:val="none" w:sz="0" w:space="0" w:color="auto"/>
        <w:bottom w:val="none" w:sz="0" w:space="0" w:color="auto"/>
        <w:right w:val="none" w:sz="0" w:space="0" w:color="auto"/>
      </w:divBdr>
    </w:div>
    <w:div w:id="1527716896">
      <w:bodyDiv w:val="1"/>
      <w:marLeft w:val="0"/>
      <w:marRight w:val="0"/>
      <w:marTop w:val="0"/>
      <w:marBottom w:val="0"/>
      <w:divBdr>
        <w:top w:val="none" w:sz="0" w:space="0" w:color="auto"/>
        <w:left w:val="none" w:sz="0" w:space="0" w:color="auto"/>
        <w:bottom w:val="none" w:sz="0" w:space="0" w:color="auto"/>
        <w:right w:val="none" w:sz="0" w:space="0" w:color="auto"/>
      </w:divBdr>
    </w:div>
    <w:div w:id="1530876217">
      <w:bodyDiv w:val="1"/>
      <w:marLeft w:val="0"/>
      <w:marRight w:val="0"/>
      <w:marTop w:val="0"/>
      <w:marBottom w:val="0"/>
      <w:divBdr>
        <w:top w:val="none" w:sz="0" w:space="0" w:color="auto"/>
        <w:left w:val="none" w:sz="0" w:space="0" w:color="auto"/>
        <w:bottom w:val="none" w:sz="0" w:space="0" w:color="auto"/>
        <w:right w:val="none" w:sz="0" w:space="0" w:color="auto"/>
      </w:divBdr>
    </w:div>
    <w:div w:id="1610309703">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662150220">
      <w:bodyDiv w:val="1"/>
      <w:marLeft w:val="0"/>
      <w:marRight w:val="0"/>
      <w:marTop w:val="0"/>
      <w:marBottom w:val="0"/>
      <w:divBdr>
        <w:top w:val="none" w:sz="0" w:space="0" w:color="auto"/>
        <w:left w:val="none" w:sz="0" w:space="0" w:color="auto"/>
        <w:bottom w:val="none" w:sz="0" w:space="0" w:color="auto"/>
        <w:right w:val="none" w:sz="0" w:space="0" w:color="auto"/>
      </w:divBdr>
    </w:div>
    <w:div w:id="1879925633">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42851140">
      <w:bodyDiv w:val="1"/>
      <w:marLeft w:val="0"/>
      <w:marRight w:val="0"/>
      <w:marTop w:val="0"/>
      <w:marBottom w:val="0"/>
      <w:divBdr>
        <w:top w:val="none" w:sz="0" w:space="0" w:color="auto"/>
        <w:left w:val="none" w:sz="0" w:space="0" w:color="auto"/>
        <w:bottom w:val="none" w:sz="0" w:space="0" w:color="auto"/>
        <w:right w:val="none" w:sz="0" w:space="0" w:color="auto"/>
      </w:divBdr>
    </w:div>
    <w:div w:id="2101680057">
      <w:bodyDiv w:val="1"/>
      <w:marLeft w:val="0"/>
      <w:marRight w:val="0"/>
      <w:marTop w:val="0"/>
      <w:marBottom w:val="0"/>
      <w:divBdr>
        <w:top w:val="none" w:sz="0" w:space="0" w:color="auto"/>
        <w:left w:val="none" w:sz="0" w:space="0" w:color="auto"/>
        <w:bottom w:val="none" w:sz="0" w:space="0" w:color="auto"/>
        <w:right w:val="none" w:sz="0" w:space="0" w:color="auto"/>
      </w:divBdr>
    </w:div>
    <w:div w:id="210884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8C1BE-126A-4203-ACB3-55E735ED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3440</Words>
  <Characters>19610</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VMKL</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Sorimpeksas sorimpeksas</cp:lastModifiedBy>
  <cp:revision>8</cp:revision>
  <cp:lastPrinted>2020-10-21T11:51:00Z</cp:lastPrinted>
  <dcterms:created xsi:type="dcterms:W3CDTF">2020-10-21T08:22:00Z</dcterms:created>
  <dcterms:modified xsi:type="dcterms:W3CDTF">2020-10-21T11:52:00Z</dcterms:modified>
</cp:coreProperties>
</file>