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6AA8A" w14:textId="5847F842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6DC37AF" wp14:editId="47587A64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14:paraId="6AEFBFF5" w14:textId="30F72029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14:paraId="0AA40B60" w14:textId="77777777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AE562F" w14:paraId="108F0B7A" w14:textId="77777777" w:rsidTr="00E765D7">
        <w:tc>
          <w:tcPr>
            <w:tcW w:w="5954" w:type="dxa"/>
            <w:shd w:val="clear" w:color="auto" w:fill="auto"/>
          </w:tcPr>
          <w:p w14:paraId="6BE45822" w14:textId="77777777" w:rsidR="00CA047E" w:rsidRPr="00AE562F" w:rsidRDefault="00CA047E" w:rsidP="00AE562F"/>
        </w:tc>
        <w:tc>
          <w:tcPr>
            <w:tcW w:w="4809" w:type="dxa"/>
            <w:shd w:val="clear" w:color="auto" w:fill="auto"/>
          </w:tcPr>
          <w:p w14:paraId="3215FCC6" w14:textId="77777777" w:rsidR="00CA047E" w:rsidRPr="00AE562F" w:rsidRDefault="00CA047E" w:rsidP="00AE562F">
            <w:pPr>
              <w:jc w:val="both"/>
            </w:pPr>
          </w:p>
        </w:tc>
      </w:tr>
    </w:tbl>
    <w:p w14:paraId="19697F4B" w14:textId="3D6AD5DC" w:rsidR="00A824A8" w:rsidRPr="004E6E06" w:rsidRDefault="00C506CD" w:rsidP="004E6E06">
      <w:pPr>
        <w:jc w:val="both"/>
        <w:rPr>
          <w:bCs/>
        </w:rPr>
      </w:pPr>
      <w:r w:rsidRPr="004E6E06">
        <w:rPr>
          <w:rFonts w:eastAsia="Calibri"/>
        </w:rPr>
        <w:t>Tiekėjams</w:t>
      </w:r>
    </w:p>
    <w:p w14:paraId="74CFCE3C" w14:textId="61BC6BE7" w:rsidR="00A824A8" w:rsidRPr="004E6E06" w:rsidRDefault="00A824A8" w:rsidP="004E6E06">
      <w:pPr>
        <w:jc w:val="both"/>
        <w:rPr>
          <w:b/>
        </w:rPr>
      </w:pPr>
    </w:p>
    <w:p w14:paraId="47B0B44C" w14:textId="77777777" w:rsidR="00E86E0D" w:rsidRPr="004E6E06" w:rsidRDefault="00E86E0D" w:rsidP="004E6E06">
      <w:pPr>
        <w:rPr>
          <w:b/>
        </w:rPr>
      </w:pPr>
    </w:p>
    <w:p w14:paraId="31C0D308" w14:textId="754DAFBF" w:rsidR="00C506CD" w:rsidRPr="004E6E06" w:rsidRDefault="00C506CD" w:rsidP="004E6E06">
      <w:pPr>
        <w:rPr>
          <w:b/>
        </w:rPr>
      </w:pPr>
      <w:r w:rsidRPr="004E6E06">
        <w:rPr>
          <w:b/>
        </w:rPr>
        <w:t xml:space="preserve">DĖL PIRKIMO NR. </w:t>
      </w:r>
      <w:r w:rsidR="00262F27" w:rsidRPr="004E6E06">
        <w:rPr>
          <w:b/>
        </w:rPr>
        <w:t>493710</w:t>
      </w:r>
    </w:p>
    <w:p w14:paraId="4D6CAF79" w14:textId="77777777" w:rsidR="00C506CD" w:rsidRPr="004E6E06" w:rsidRDefault="00C506CD" w:rsidP="004E6E06">
      <w:pPr>
        <w:ind w:firstLine="1134"/>
        <w:jc w:val="both"/>
      </w:pPr>
    </w:p>
    <w:p w14:paraId="5D949F6E" w14:textId="45E4B47B" w:rsidR="00C506CD" w:rsidRPr="004E6E06" w:rsidRDefault="00C506CD" w:rsidP="004E6E06">
      <w:pPr>
        <w:ind w:firstLine="1134"/>
        <w:jc w:val="both"/>
        <w:rPr>
          <w:rFonts w:eastAsia="Calibri"/>
        </w:rPr>
      </w:pPr>
      <w:r w:rsidRPr="004E6E06">
        <w:t xml:space="preserve">Klaipėdos rajono savivaldybės administracija (toliau – </w:t>
      </w:r>
      <w:r w:rsidRPr="004E6E06">
        <w:rPr>
          <w:b/>
          <w:i/>
        </w:rPr>
        <w:t>perkančioji organizacija</w:t>
      </w:r>
      <w:r w:rsidRPr="004E6E06">
        <w:t xml:space="preserve">) vykdo supaprastintą pirkimą </w:t>
      </w:r>
      <w:r w:rsidR="004E6E06" w:rsidRPr="004E6E06">
        <w:t>„</w:t>
      </w:r>
      <w:r w:rsidR="004E6E06" w:rsidRPr="004E6E06">
        <w:rPr>
          <w:rFonts w:eastAsia="Calibri"/>
        </w:rPr>
        <w:t xml:space="preserve">Paviršinių nuotekų šalinimo tinklų Liepų g., Gindulių k., Ievų g., </w:t>
      </w:r>
      <w:proofErr w:type="spellStart"/>
      <w:r w:rsidR="004E6E06" w:rsidRPr="004E6E06">
        <w:rPr>
          <w:rFonts w:eastAsia="Calibri"/>
        </w:rPr>
        <w:t>Klemiškės</w:t>
      </w:r>
      <w:proofErr w:type="spellEnd"/>
      <w:r w:rsidR="004E6E06" w:rsidRPr="004E6E06">
        <w:rPr>
          <w:rFonts w:eastAsia="Calibri"/>
        </w:rPr>
        <w:t xml:space="preserve"> k. statyba</w:t>
      </w:r>
      <w:r w:rsidR="004E6E06" w:rsidRPr="004E6E06">
        <w:t>“ atviro konkurso būdu</w:t>
      </w:r>
      <w:r w:rsidR="004E6E06" w:rsidRPr="004E6E06">
        <w:t xml:space="preserve"> </w:t>
      </w:r>
      <w:r w:rsidRPr="004E6E06">
        <w:t xml:space="preserve">(toliau – </w:t>
      </w:r>
      <w:r w:rsidRPr="004E6E06">
        <w:rPr>
          <w:b/>
          <w:i/>
        </w:rPr>
        <w:t>Pirkimas</w:t>
      </w:r>
      <w:r w:rsidRPr="004E6E06">
        <w:t>)</w:t>
      </w:r>
      <w:r w:rsidRPr="004E6E06">
        <w:rPr>
          <w:rFonts w:eastAsia="Calibri"/>
        </w:rPr>
        <w:t xml:space="preserve">. </w:t>
      </w:r>
    </w:p>
    <w:p w14:paraId="29B51D13" w14:textId="77777777" w:rsidR="00C506CD" w:rsidRPr="004E6E06" w:rsidRDefault="00C506CD" w:rsidP="004E6E06">
      <w:pPr>
        <w:ind w:firstLine="1134"/>
        <w:jc w:val="both"/>
      </w:pPr>
    </w:p>
    <w:p w14:paraId="24291AC6" w14:textId="2F07BD97" w:rsidR="00C506CD" w:rsidRPr="004E6E06" w:rsidRDefault="00C506CD" w:rsidP="004E6E06">
      <w:pPr>
        <w:ind w:firstLine="1134"/>
        <w:jc w:val="both"/>
        <w:rPr>
          <w:b/>
          <w:i/>
        </w:rPr>
      </w:pPr>
      <w:r w:rsidRPr="004E6E06">
        <w:t>Perkančioji organizacija atsako į CVP IS sus</w:t>
      </w:r>
      <w:r w:rsidR="00AE562F" w:rsidRPr="004E6E06">
        <w:t>irašinėjimo priemonėmis pateiktus tiekėjų klausimus</w:t>
      </w:r>
      <w:r w:rsidRPr="004E6E06">
        <w:t>:</w:t>
      </w:r>
    </w:p>
    <w:p w14:paraId="3415666B" w14:textId="77777777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  <w:rPr>
          <w:i/>
        </w:rPr>
      </w:pPr>
      <w:r w:rsidRPr="004E6E06">
        <w:rPr>
          <w:b/>
          <w:i/>
        </w:rPr>
        <w:t xml:space="preserve">1 klausimas: </w:t>
      </w:r>
      <w:r w:rsidRPr="004E6E06">
        <w:rPr>
          <w:i/>
        </w:rPr>
        <w:t>„</w:t>
      </w:r>
      <w:r w:rsidRPr="004E6E06">
        <w:rPr>
          <w:i/>
          <w:shd w:val="clear" w:color="auto" w:fill="FFFFFF"/>
        </w:rPr>
        <w:t>Kurioje dalyje įsivertinti Darbo projekto parengimą?</w:t>
      </w:r>
      <w:r w:rsidRPr="004E6E06">
        <w:rPr>
          <w:i/>
        </w:rPr>
        <w:t xml:space="preserve">“. </w:t>
      </w:r>
    </w:p>
    <w:p w14:paraId="57BBAAB5" w14:textId="77777777" w:rsidR="004E6E06" w:rsidRPr="004E6E06" w:rsidRDefault="004E6E06" w:rsidP="004E6E06">
      <w:pPr>
        <w:pStyle w:val="prastasistinklapis"/>
        <w:spacing w:after="0"/>
        <w:ind w:firstLine="1134"/>
        <w:jc w:val="both"/>
      </w:pPr>
      <w:r w:rsidRPr="004E6E06">
        <w:rPr>
          <w:b/>
        </w:rPr>
        <w:t>Perkančiosios organizacijos atsakymas:</w:t>
      </w:r>
    </w:p>
    <w:p w14:paraId="3406D609" w14:textId="4CA1014C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</w:pPr>
      <w:r w:rsidRPr="004E6E06">
        <w:t>Perkančioji organizacija teikia patikslintą konkurso sąlygų priedą Nr. 2 „</w:t>
      </w:r>
      <w:r w:rsidRPr="004E6E06">
        <w:rPr>
          <w:i/>
        </w:rPr>
        <w:t>Pasiūlymo forma: B dalis</w:t>
      </w:r>
      <w:r w:rsidRPr="004E6E06">
        <w:t>“, įtraukiant darbo projekto parengimo eilutę (pridedama).</w:t>
      </w:r>
    </w:p>
    <w:p w14:paraId="054DF5D5" w14:textId="77777777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  <w:rPr>
          <w:i/>
        </w:rPr>
      </w:pPr>
      <w:r w:rsidRPr="004E6E06">
        <w:rPr>
          <w:b/>
          <w:i/>
        </w:rPr>
        <w:t xml:space="preserve">2 klausimas: </w:t>
      </w:r>
      <w:r w:rsidRPr="004E6E06">
        <w:rPr>
          <w:i/>
        </w:rPr>
        <w:t>„</w:t>
      </w:r>
      <w:r w:rsidRPr="004E6E06">
        <w:rPr>
          <w:i/>
          <w:shd w:val="clear" w:color="auto" w:fill="FFFFFF"/>
        </w:rPr>
        <w:t>Ar veiklų sąraše „Lietaus nuotekų valymo įrenginio montavimas“ suprantamas kaip sąmatose pateiktas skaičiavimas „</w:t>
      </w:r>
      <w:proofErr w:type="spellStart"/>
      <w:r w:rsidRPr="004E6E06">
        <w:rPr>
          <w:i/>
          <w:shd w:val="clear" w:color="auto" w:fill="FFFFFF"/>
        </w:rPr>
        <w:t>Išleistuvo</w:t>
      </w:r>
      <w:proofErr w:type="spellEnd"/>
      <w:r w:rsidRPr="004E6E06">
        <w:rPr>
          <w:i/>
          <w:shd w:val="clear" w:color="auto" w:fill="FFFFFF"/>
        </w:rPr>
        <w:t xml:space="preserve"> Nr.1 įrengimas‘‘, nes žiniaraščiuose šių darbų kiekiai neaprašyti?</w:t>
      </w:r>
      <w:r w:rsidRPr="004E6E06">
        <w:rPr>
          <w:i/>
        </w:rPr>
        <w:t xml:space="preserve">“. </w:t>
      </w:r>
    </w:p>
    <w:p w14:paraId="19FA13D9" w14:textId="77777777" w:rsidR="004E6E06" w:rsidRPr="004E6E06" w:rsidRDefault="004E6E06" w:rsidP="004E6E06">
      <w:pPr>
        <w:pStyle w:val="prastasistinklapis"/>
        <w:spacing w:after="0"/>
        <w:ind w:firstLine="1134"/>
        <w:jc w:val="both"/>
      </w:pPr>
      <w:r w:rsidRPr="004E6E06">
        <w:rPr>
          <w:b/>
        </w:rPr>
        <w:t>Perkančiosios organizacijos atsakymas:</w:t>
      </w:r>
    </w:p>
    <w:p w14:paraId="1ADCA8B3" w14:textId="2DA47A71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</w:pPr>
      <w:r w:rsidRPr="004E6E06">
        <w:rPr>
          <w:shd w:val="clear" w:color="auto" w:fill="FFFFFF"/>
        </w:rPr>
        <w:t>Projekte lietaus valymo įrenginių</w:t>
      </w:r>
      <w:r w:rsidRPr="004E6E06">
        <w:rPr>
          <w:b/>
          <w:i/>
          <w:shd w:val="clear" w:color="auto" w:fill="FFFFFF"/>
        </w:rPr>
        <w:t xml:space="preserve"> nėra</w:t>
      </w:r>
      <w:r w:rsidRPr="004E6E06">
        <w:rPr>
          <w:shd w:val="clear" w:color="auto" w:fill="FFFFFF"/>
        </w:rPr>
        <w:t xml:space="preserve"> ir jie pagal baseino plotą </w:t>
      </w:r>
      <w:r w:rsidRPr="004E6E06">
        <w:rPr>
          <w:b/>
          <w:i/>
          <w:shd w:val="clear" w:color="auto" w:fill="FFFFFF"/>
        </w:rPr>
        <w:t>nėra reikalingi</w:t>
      </w:r>
      <w:r w:rsidRPr="004E6E06">
        <w:rPr>
          <w:shd w:val="clear" w:color="auto" w:fill="FFFFFF"/>
        </w:rPr>
        <w:t xml:space="preserve">. </w:t>
      </w:r>
      <w:proofErr w:type="spellStart"/>
      <w:r w:rsidRPr="004E6E06">
        <w:rPr>
          <w:shd w:val="clear" w:color="auto" w:fill="FFFFFF"/>
        </w:rPr>
        <w:t>Išleistuvo</w:t>
      </w:r>
      <w:proofErr w:type="spellEnd"/>
      <w:r w:rsidRPr="004E6E06">
        <w:rPr>
          <w:shd w:val="clear" w:color="auto" w:fill="FFFFFF"/>
        </w:rPr>
        <w:t xml:space="preserve"> Nr.1 žiniaraščiai (projektas) yra byloje SK – 03 („</w:t>
      </w:r>
      <w:r w:rsidRPr="004E6E06">
        <w:rPr>
          <w:i/>
          <w:shd w:val="clear" w:color="auto" w:fill="FFFFFF"/>
        </w:rPr>
        <w:t>Konstrukcinė</w:t>
      </w:r>
      <w:r w:rsidRPr="004E6E06">
        <w:rPr>
          <w:shd w:val="clear" w:color="auto" w:fill="FFFFFF"/>
        </w:rPr>
        <w:t>“).</w:t>
      </w:r>
    </w:p>
    <w:p w14:paraId="1E4096F9" w14:textId="77777777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  <w:rPr>
          <w:i/>
        </w:rPr>
      </w:pPr>
      <w:r w:rsidRPr="004E6E06">
        <w:rPr>
          <w:b/>
          <w:i/>
        </w:rPr>
        <w:t xml:space="preserve">3 klausimas: </w:t>
      </w:r>
      <w:r w:rsidRPr="004E6E06">
        <w:rPr>
          <w:i/>
        </w:rPr>
        <w:t>„</w:t>
      </w:r>
      <w:r w:rsidRPr="004E6E06">
        <w:rPr>
          <w:i/>
          <w:shd w:val="clear" w:color="auto" w:fill="FFFFFF"/>
        </w:rPr>
        <w:t>Ar pagal „Pirkimo techninė specifikacija“ – „Užduotis‘‘ – I punktas – reikės pateikti lokalines sąmatas? Jeigu reikėtu - ar sąmatas teikti pagal pateiktų lokalinių sąmatų formas ir įkainius, ar galima teikti sąmatas pagal savo įkainius remiantis žiniaraščių kiekiais?</w:t>
      </w:r>
      <w:r w:rsidRPr="004E6E06">
        <w:rPr>
          <w:i/>
        </w:rPr>
        <w:t xml:space="preserve">“. </w:t>
      </w:r>
    </w:p>
    <w:p w14:paraId="60F86EFE" w14:textId="77777777" w:rsidR="004E6E06" w:rsidRPr="004E6E06" w:rsidRDefault="004E6E06" w:rsidP="004E6E06">
      <w:pPr>
        <w:pStyle w:val="prastasistinklapis"/>
        <w:spacing w:after="0"/>
        <w:ind w:firstLine="1134"/>
        <w:jc w:val="both"/>
      </w:pPr>
      <w:r w:rsidRPr="004E6E06">
        <w:rPr>
          <w:b/>
        </w:rPr>
        <w:t>Perkančiosios organizacijos atsakymas:</w:t>
      </w:r>
    </w:p>
    <w:p w14:paraId="2EEC8DEC" w14:textId="674F1C2A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  <w:rPr>
          <w:bCs/>
          <w:iCs/>
          <w:shd w:val="clear" w:color="auto" w:fill="FFFFFF"/>
        </w:rPr>
      </w:pPr>
      <w:r w:rsidRPr="004E6E06">
        <w:t xml:space="preserve">Su pasiūlymu </w:t>
      </w:r>
      <w:r w:rsidRPr="004E6E06">
        <w:rPr>
          <w:b/>
          <w:bCs/>
          <w:i/>
          <w:shd w:val="clear" w:color="auto" w:fill="FFFFFF"/>
        </w:rPr>
        <w:t>į</w:t>
      </w:r>
      <w:r w:rsidRPr="004E6E06">
        <w:rPr>
          <w:b/>
          <w:bCs/>
          <w:i/>
          <w:iCs/>
          <w:shd w:val="clear" w:color="auto" w:fill="FFFFFF"/>
        </w:rPr>
        <w:t>kainotų darbų kiekių žiniaraščių</w:t>
      </w:r>
      <w:r w:rsidRPr="004E6E06">
        <w:rPr>
          <w:bCs/>
          <w:iCs/>
          <w:u w:val="single"/>
          <w:shd w:val="clear" w:color="auto" w:fill="FFFFFF"/>
        </w:rPr>
        <w:t xml:space="preserve"> </w:t>
      </w:r>
      <w:r w:rsidRPr="004E6E06">
        <w:t xml:space="preserve">tiekėjai </w:t>
      </w:r>
      <w:r w:rsidRPr="004E6E06">
        <w:rPr>
          <w:b/>
          <w:i/>
        </w:rPr>
        <w:t>pateikti neturi</w:t>
      </w:r>
      <w:r w:rsidRPr="004E6E06">
        <w:t>. Kaip numatyta konkurso sąlygų 10.20.2 punkto (ii) papunktyje „</w:t>
      </w:r>
      <w:r w:rsidRPr="004E6E06">
        <w:rPr>
          <w:bCs/>
          <w:i/>
          <w:shd w:val="clear" w:color="auto" w:fill="FFFFFF"/>
        </w:rPr>
        <w:t>Į</w:t>
      </w:r>
      <w:r w:rsidRPr="004E6E06">
        <w:rPr>
          <w:bCs/>
          <w:i/>
          <w:iCs/>
          <w:shd w:val="clear" w:color="auto" w:fill="FFFFFF"/>
        </w:rPr>
        <w:t xml:space="preserve">kainotus darbų kiekių žiniaraščius pirkimo laimėtojas turės pateikti </w:t>
      </w:r>
      <w:r w:rsidRPr="004E6E06">
        <w:rPr>
          <w:b/>
          <w:bCs/>
          <w:i/>
          <w:iCs/>
          <w:shd w:val="clear" w:color="auto" w:fill="FFFFFF"/>
        </w:rPr>
        <w:t>prieš pasirašydamas Rangos sutartį</w:t>
      </w:r>
      <w:r w:rsidRPr="004E6E06">
        <w:rPr>
          <w:bCs/>
          <w:iCs/>
          <w:shd w:val="clear" w:color="auto" w:fill="FFFFFF"/>
        </w:rPr>
        <w:t>“.</w:t>
      </w:r>
    </w:p>
    <w:p w14:paraId="440D6ACE" w14:textId="77777777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  <w:rPr>
          <w:bCs/>
          <w:iCs/>
          <w:u w:val="single"/>
          <w:shd w:val="clear" w:color="auto" w:fill="FFFFFF"/>
        </w:rPr>
      </w:pPr>
      <w:r w:rsidRPr="004E6E06">
        <w:rPr>
          <w:bCs/>
          <w:iCs/>
          <w:shd w:val="clear" w:color="auto" w:fill="FFFFFF"/>
        </w:rPr>
        <w:t>Prašome Pirkimo techninės specifikacijos I dalies nuostatą „</w:t>
      </w:r>
      <w:r w:rsidRPr="004E6E06">
        <w:rPr>
          <w:i/>
          <w:bdr w:val="none" w:sz="0" w:space="0" w:color="auto" w:frame="1"/>
        </w:rPr>
        <w:t>Teikiant pirkimo pasiūlymą, rangovas turės pateikti užpildytą konkurso pasiūlymo sąmatas MS Excel formate</w:t>
      </w:r>
      <w:r w:rsidRPr="004E6E06">
        <w:rPr>
          <w:bdr w:val="none" w:sz="0" w:space="0" w:color="auto" w:frame="1"/>
        </w:rPr>
        <w:t xml:space="preserve">“ </w:t>
      </w:r>
      <w:r w:rsidRPr="004E6E06">
        <w:rPr>
          <w:b/>
          <w:i/>
          <w:bdr w:val="none" w:sz="0" w:space="0" w:color="auto" w:frame="1"/>
        </w:rPr>
        <w:t>laikyti negaliojančią</w:t>
      </w:r>
      <w:r w:rsidRPr="004E6E06">
        <w:rPr>
          <w:bdr w:val="none" w:sz="0" w:space="0" w:color="auto" w:frame="1"/>
        </w:rPr>
        <w:t xml:space="preserve">. </w:t>
      </w:r>
    </w:p>
    <w:p w14:paraId="35C6EA27" w14:textId="5E21AF74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  <w:rPr>
          <w:bCs/>
          <w:iCs/>
          <w:u w:val="single"/>
          <w:shd w:val="clear" w:color="auto" w:fill="FFFFFF"/>
        </w:rPr>
      </w:pPr>
      <w:r w:rsidRPr="004E6E06">
        <w:t>Perkančioji organizacija teikia atitinkamai patikslintą konkurso sąlygų priedą Nr. 2 „</w:t>
      </w:r>
      <w:r w:rsidRPr="004E6E06">
        <w:rPr>
          <w:i/>
        </w:rPr>
        <w:t>Pasiūlymo forma: B dalis</w:t>
      </w:r>
      <w:r w:rsidRPr="004E6E06">
        <w:t>“ (pridedama).</w:t>
      </w:r>
    </w:p>
    <w:p w14:paraId="61FD9DB6" w14:textId="77777777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  <w:rPr>
          <w:i/>
        </w:rPr>
      </w:pPr>
      <w:r w:rsidRPr="004E6E06">
        <w:rPr>
          <w:b/>
          <w:i/>
        </w:rPr>
        <w:t xml:space="preserve">4 klausimas: </w:t>
      </w:r>
      <w:r w:rsidRPr="004E6E06">
        <w:rPr>
          <w:i/>
        </w:rPr>
        <w:t>„</w:t>
      </w:r>
      <w:r w:rsidRPr="004E6E06">
        <w:rPr>
          <w:i/>
          <w:shd w:val="clear" w:color="auto" w:fill="FFFFFF"/>
        </w:rPr>
        <w:t>Ar konkursu perkami abiejų etapų darbai? Ar tik I etapo?</w:t>
      </w:r>
      <w:r w:rsidRPr="004E6E06">
        <w:rPr>
          <w:i/>
        </w:rPr>
        <w:t xml:space="preserve">“. </w:t>
      </w:r>
    </w:p>
    <w:p w14:paraId="61EE59FE" w14:textId="77777777" w:rsidR="004E6E06" w:rsidRPr="004E6E06" w:rsidRDefault="004E6E06" w:rsidP="004E6E06">
      <w:pPr>
        <w:pStyle w:val="prastasistinklapis"/>
        <w:spacing w:after="0"/>
        <w:ind w:firstLine="1134"/>
        <w:jc w:val="both"/>
      </w:pPr>
      <w:r w:rsidRPr="004E6E06">
        <w:rPr>
          <w:b/>
        </w:rPr>
        <w:t>Perkančiosios organizacijos atsakymas:</w:t>
      </w:r>
    </w:p>
    <w:p w14:paraId="599826DB" w14:textId="2B11B8E1" w:rsidR="004E6E06" w:rsidRPr="004E6E06" w:rsidRDefault="004E6E06" w:rsidP="004E6E06">
      <w:pPr>
        <w:pStyle w:val="prastasiniatinklio"/>
        <w:spacing w:before="0" w:beforeAutospacing="0" w:after="0" w:afterAutospacing="0"/>
        <w:ind w:firstLine="1134"/>
        <w:jc w:val="both"/>
      </w:pPr>
      <w:r w:rsidRPr="004E6E06">
        <w:t xml:space="preserve">Šiuo Pirkimu perkami </w:t>
      </w:r>
      <w:r w:rsidRPr="004E6E06">
        <w:rPr>
          <w:shd w:val="clear" w:color="auto" w:fill="FFFFFF"/>
        </w:rPr>
        <w:t>Darbai I-</w:t>
      </w:r>
      <w:proofErr w:type="spellStart"/>
      <w:r w:rsidRPr="004E6E06">
        <w:rPr>
          <w:shd w:val="clear" w:color="auto" w:fill="FFFFFF"/>
        </w:rPr>
        <w:t>ajam</w:t>
      </w:r>
      <w:proofErr w:type="spellEnd"/>
      <w:r w:rsidRPr="004E6E06">
        <w:rPr>
          <w:shd w:val="clear" w:color="auto" w:fill="FFFFFF"/>
        </w:rPr>
        <w:t xml:space="preserve"> projekto etapui įgyvendinti.</w:t>
      </w:r>
    </w:p>
    <w:p w14:paraId="65C82699" w14:textId="77777777" w:rsidR="004E6E06" w:rsidRPr="004E6E06" w:rsidRDefault="004E6E06" w:rsidP="004E6E06">
      <w:pPr>
        <w:pStyle w:val="prastasistinklapis"/>
        <w:spacing w:after="0"/>
        <w:ind w:firstLine="1134"/>
        <w:jc w:val="both"/>
        <w:rPr>
          <w:b/>
        </w:rPr>
      </w:pPr>
    </w:p>
    <w:p w14:paraId="784E5F1E" w14:textId="47E2B4A5" w:rsidR="00A21A80" w:rsidRPr="00262F27" w:rsidRDefault="007931A1" w:rsidP="00262F27">
      <w:r w:rsidRPr="00262F27">
        <w:t xml:space="preserve">Direktorius                                                                                                    </w:t>
      </w:r>
      <w:r w:rsidR="00D21ADC" w:rsidRPr="00262F27">
        <w:t xml:space="preserve">     </w:t>
      </w:r>
      <w:r w:rsidRPr="00262F27">
        <w:t xml:space="preserve">         </w:t>
      </w:r>
      <w:r w:rsidR="00A21A80" w:rsidRPr="00262F27">
        <w:t>Artūras Bogdanovas</w:t>
      </w:r>
    </w:p>
    <w:p w14:paraId="69C7D61C" w14:textId="77777777" w:rsidR="003037F6" w:rsidRDefault="003037F6" w:rsidP="003037F6"/>
    <w:p w14:paraId="1E76C58F" w14:textId="77777777" w:rsidR="004E6E06" w:rsidRPr="002D339A" w:rsidRDefault="004E6E06" w:rsidP="004E6E06">
      <w:bookmarkStart w:id="0" w:name="_GoBack"/>
    </w:p>
    <w:bookmarkEnd w:id="0"/>
    <w:p w14:paraId="4D85B772" w14:textId="77777777" w:rsidR="004E6E06" w:rsidRPr="002D339A" w:rsidRDefault="004E6E06" w:rsidP="004E6E06">
      <w:r w:rsidRPr="002D339A">
        <w:rPr>
          <w:caps/>
        </w:rPr>
        <w:t>PATEIKIAMA CVP IS PRIEMONĖMIS</w:t>
      </w:r>
    </w:p>
    <w:p w14:paraId="568A0B29" w14:textId="0548D422" w:rsidR="00D21ADC" w:rsidRPr="003037F6" w:rsidRDefault="004E6E06" w:rsidP="004E6E06">
      <w:pPr>
        <w:rPr>
          <w:rStyle w:val="Hipersaitas"/>
          <w:color w:val="auto"/>
          <w:u w:val="none"/>
        </w:rPr>
      </w:pPr>
      <w:r w:rsidRPr="002D339A">
        <w:t xml:space="preserve">I. Mažonienė, tel. (8 46) 45 23 32, el. p. </w:t>
      </w:r>
      <w:hyperlink r:id="rId9" w:history="1">
        <w:r w:rsidRPr="002D339A">
          <w:rPr>
            <w:rStyle w:val="Hipersaitas"/>
          </w:rPr>
          <w:t>inga.mazoniene@klaipedos-r.lt</w:t>
        </w:r>
      </w:hyperlink>
    </w:p>
    <w:sectPr w:rsidR="00D21ADC" w:rsidRPr="003037F6" w:rsidSect="003063A4">
      <w:footerReference w:type="first" r:id="rId10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759E6" w14:textId="77777777" w:rsidR="009118E0" w:rsidRDefault="009118E0" w:rsidP="00F3669A">
      <w:r>
        <w:separator/>
      </w:r>
    </w:p>
  </w:endnote>
  <w:endnote w:type="continuationSeparator" w:id="0">
    <w:p w14:paraId="5C555A1A" w14:textId="77777777" w:rsidR="009118E0" w:rsidRDefault="009118E0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B24B0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5BC8D55D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2703959E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6027B353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CAFC1" w14:textId="77777777" w:rsidR="009118E0" w:rsidRDefault="009118E0" w:rsidP="00F3669A">
      <w:r>
        <w:separator/>
      </w:r>
    </w:p>
  </w:footnote>
  <w:footnote w:type="continuationSeparator" w:id="0">
    <w:p w14:paraId="10ABEC5D" w14:textId="77777777" w:rsidR="009118E0" w:rsidRDefault="009118E0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70AB"/>
    <w:rsid w:val="00033D8D"/>
    <w:rsid w:val="0003446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63A73"/>
    <w:rsid w:val="00075C0D"/>
    <w:rsid w:val="00076375"/>
    <w:rsid w:val="0007657B"/>
    <w:rsid w:val="00080DAA"/>
    <w:rsid w:val="00085CA7"/>
    <w:rsid w:val="00087326"/>
    <w:rsid w:val="000959A7"/>
    <w:rsid w:val="00095D16"/>
    <w:rsid w:val="000A2600"/>
    <w:rsid w:val="000A2EDF"/>
    <w:rsid w:val="000A3EAA"/>
    <w:rsid w:val="000C2816"/>
    <w:rsid w:val="000D05A0"/>
    <w:rsid w:val="000D24DA"/>
    <w:rsid w:val="00104652"/>
    <w:rsid w:val="00113323"/>
    <w:rsid w:val="0011697E"/>
    <w:rsid w:val="001173B6"/>
    <w:rsid w:val="001210CB"/>
    <w:rsid w:val="00133531"/>
    <w:rsid w:val="00136BE7"/>
    <w:rsid w:val="00142B14"/>
    <w:rsid w:val="00152674"/>
    <w:rsid w:val="00152C82"/>
    <w:rsid w:val="0016762F"/>
    <w:rsid w:val="00172665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B2094"/>
    <w:rsid w:val="001B522F"/>
    <w:rsid w:val="001B5E4B"/>
    <w:rsid w:val="001C1B12"/>
    <w:rsid w:val="001C5296"/>
    <w:rsid w:val="001C6E8A"/>
    <w:rsid w:val="001C752D"/>
    <w:rsid w:val="001D1CC7"/>
    <w:rsid w:val="001D1FEF"/>
    <w:rsid w:val="001D33B8"/>
    <w:rsid w:val="001D52F6"/>
    <w:rsid w:val="001D5F78"/>
    <w:rsid w:val="001D6BD4"/>
    <w:rsid w:val="001D7B36"/>
    <w:rsid w:val="001E1534"/>
    <w:rsid w:val="001E1807"/>
    <w:rsid w:val="001F0711"/>
    <w:rsid w:val="001F0AD1"/>
    <w:rsid w:val="001F5DB6"/>
    <w:rsid w:val="001F72FA"/>
    <w:rsid w:val="00204B5E"/>
    <w:rsid w:val="00205B9C"/>
    <w:rsid w:val="002100E9"/>
    <w:rsid w:val="00216E4C"/>
    <w:rsid w:val="002178E7"/>
    <w:rsid w:val="00220987"/>
    <w:rsid w:val="00221EE7"/>
    <w:rsid w:val="00230BEE"/>
    <w:rsid w:val="002343FD"/>
    <w:rsid w:val="0023606D"/>
    <w:rsid w:val="0024476F"/>
    <w:rsid w:val="00247429"/>
    <w:rsid w:val="00247E62"/>
    <w:rsid w:val="002602AC"/>
    <w:rsid w:val="00262F27"/>
    <w:rsid w:val="00266E26"/>
    <w:rsid w:val="00281E0B"/>
    <w:rsid w:val="00282DAE"/>
    <w:rsid w:val="00283426"/>
    <w:rsid w:val="002860E7"/>
    <w:rsid w:val="00286CAA"/>
    <w:rsid w:val="0029593B"/>
    <w:rsid w:val="002A69E3"/>
    <w:rsid w:val="002B0933"/>
    <w:rsid w:val="002B3FA0"/>
    <w:rsid w:val="002B683A"/>
    <w:rsid w:val="002C09DC"/>
    <w:rsid w:val="002C1789"/>
    <w:rsid w:val="002C6CB7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37F6"/>
    <w:rsid w:val="00305AF2"/>
    <w:rsid w:val="003063A4"/>
    <w:rsid w:val="00307642"/>
    <w:rsid w:val="00307FC2"/>
    <w:rsid w:val="0031216D"/>
    <w:rsid w:val="00315C8F"/>
    <w:rsid w:val="00316B67"/>
    <w:rsid w:val="003178D8"/>
    <w:rsid w:val="00317E6A"/>
    <w:rsid w:val="0032319B"/>
    <w:rsid w:val="00325E88"/>
    <w:rsid w:val="0032756E"/>
    <w:rsid w:val="00331ADA"/>
    <w:rsid w:val="00332D0B"/>
    <w:rsid w:val="00341011"/>
    <w:rsid w:val="00344EAB"/>
    <w:rsid w:val="00347842"/>
    <w:rsid w:val="00347A82"/>
    <w:rsid w:val="00347D33"/>
    <w:rsid w:val="00347FEE"/>
    <w:rsid w:val="00361D3C"/>
    <w:rsid w:val="00366DC0"/>
    <w:rsid w:val="0036754F"/>
    <w:rsid w:val="00376866"/>
    <w:rsid w:val="003773F1"/>
    <w:rsid w:val="00381AE7"/>
    <w:rsid w:val="00382BA6"/>
    <w:rsid w:val="00385533"/>
    <w:rsid w:val="00387755"/>
    <w:rsid w:val="003929E9"/>
    <w:rsid w:val="00396A5E"/>
    <w:rsid w:val="003A0987"/>
    <w:rsid w:val="003A3BCD"/>
    <w:rsid w:val="003B431B"/>
    <w:rsid w:val="003C46D2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4067D3"/>
    <w:rsid w:val="004071E9"/>
    <w:rsid w:val="00411F90"/>
    <w:rsid w:val="00412370"/>
    <w:rsid w:val="004214BD"/>
    <w:rsid w:val="00423ADB"/>
    <w:rsid w:val="00423D81"/>
    <w:rsid w:val="0043026F"/>
    <w:rsid w:val="004302F3"/>
    <w:rsid w:val="00431EB4"/>
    <w:rsid w:val="00445171"/>
    <w:rsid w:val="0045099F"/>
    <w:rsid w:val="0045121A"/>
    <w:rsid w:val="00452331"/>
    <w:rsid w:val="004527DA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29E8"/>
    <w:rsid w:val="004A40FE"/>
    <w:rsid w:val="004A6212"/>
    <w:rsid w:val="004A7F55"/>
    <w:rsid w:val="004B024E"/>
    <w:rsid w:val="004C27C2"/>
    <w:rsid w:val="004C3F57"/>
    <w:rsid w:val="004C67AA"/>
    <w:rsid w:val="004D190F"/>
    <w:rsid w:val="004D768C"/>
    <w:rsid w:val="004E2FFB"/>
    <w:rsid w:val="004E3A01"/>
    <w:rsid w:val="004E3A9F"/>
    <w:rsid w:val="004E3DEB"/>
    <w:rsid w:val="004E61FA"/>
    <w:rsid w:val="004E6E06"/>
    <w:rsid w:val="004E759B"/>
    <w:rsid w:val="004F4204"/>
    <w:rsid w:val="004F61F8"/>
    <w:rsid w:val="00502ED9"/>
    <w:rsid w:val="00503832"/>
    <w:rsid w:val="00504744"/>
    <w:rsid w:val="00504A50"/>
    <w:rsid w:val="005134DA"/>
    <w:rsid w:val="0053170F"/>
    <w:rsid w:val="005321DF"/>
    <w:rsid w:val="005368B5"/>
    <w:rsid w:val="0055510C"/>
    <w:rsid w:val="005569E3"/>
    <w:rsid w:val="005579E6"/>
    <w:rsid w:val="00557FDB"/>
    <w:rsid w:val="00560679"/>
    <w:rsid w:val="00563BE8"/>
    <w:rsid w:val="005653F5"/>
    <w:rsid w:val="00566D21"/>
    <w:rsid w:val="00574DAE"/>
    <w:rsid w:val="00580A3E"/>
    <w:rsid w:val="00595420"/>
    <w:rsid w:val="005A1EB6"/>
    <w:rsid w:val="005A4201"/>
    <w:rsid w:val="005A6699"/>
    <w:rsid w:val="005B1E6F"/>
    <w:rsid w:val="005B4BFD"/>
    <w:rsid w:val="005B5618"/>
    <w:rsid w:val="005B630C"/>
    <w:rsid w:val="005B7B07"/>
    <w:rsid w:val="005C73D4"/>
    <w:rsid w:val="00600EC0"/>
    <w:rsid w:val="006037CA"/>
    <w:rsid w:val="006073A2"/>
    <w:rsid w:val="00611BF5"/>
    <w:rsid w:val="00616400"/>
    <w:rsid w:val="00617D81"/>
    <w:rsid w:val="0062013E"/>
    <w:rsid w:val="00620224"/>
    <w:rsid w:val="00627E16"/>
    <w:rsid w:val="0064002E"/>
    <w:rsid w:val="00640FC6"/>
    <w:rsid w:val="00642F20"/>
    <w:rsid w:val="00644DA0"/>
    <w:rsid w:val="00650BF6"/>
    <w:rsid w:val="006538DC"/>
    <w:rsid w:val="00662374"/>
    <w:rsid w:val="00673301"/>
    <w:rsid w:val="00680B55"/>
    <w:rsid w:val="00681F47"/>
    <w:rsid w:val="00684ADA"/>
    <w:rsid w:val="006860E7"/>
    <w:rsid w:val="006905D1"/>
    <w:rsid w:val="00693061"/>
    <w:rsid w:val="006A4397"/>
    <w:rsid w:val="006A4AAA"/>
    <w:rsid w:val="006A4ED4"/>
    <w:rsid w:val="006A651F"/>
    <w:rsid w:val="006A6C0E"/>
    <w:rsid w:val="006B77B6"/>
    <w:rsid w:val="006C64AB"/>
    <w:rsid w:val="006C6B52"/>
    <w:rsid w:val="006C7698"/>
    <w:rsid w:val="006D3D11"/>
    <w:rsid w:val="006D4212"/>
    <w:rsid w:val="006D550E"/>
    <w:rsid w:val="006E3B09"/>
    <w:rsid w:val="007011BE"/>
    <w:rsid w:val="007028F9"/>
    <w:rsid w:val="00704203"/>
    <w:rsid w:val="00713CFC"/>
    <w:rsid w:val="00717A13"/>
    <w:rsid w:val="00717C5E"/>
    <w:rsid w:val="007202F7"/>
    <w:rsid w:val="00733C69"/>
    <w:rsid w:val="00734D75"/>
    <w:rsid w:val="007365CC"/>
    <w:rsid w:val="0075068D"/>
    <w:rsid w:val="0075091F"/>
    <w:rsid w:val="00750F6B"/>
    <w:rsid w:val="00767E91"/>
    <w:rsid w:val="0077076A"/>
    <w:rsid w:val="00772673"/>
    <w:rsid w:val="00776AC0"/>
    <w:rsid w:val="0077723B"/>
    <w:rsid w:val="0078000B"/>
    <w:rsid w:val="00783254"/>
    <w:rsid w:val="007833CA"/>
    <w:rsid w:val="00785929"/>
    <w:rsid w:val="0078631B"/>
    <w:rsid w:val="00792A80"/>
    <w:rsid w:val="00792E7D"/>
    <w:rsid w:val="007931A1"/>
    <w:rsid w:val="007931AB"/>
    <w:rsid w:val="0079540C"/>
    <w:rsid w:val="007A2900"/>
    <w:rsid w:val="007A5D3B"/>
    <w:rsid w:val="007B1D39"/>
    <w:rsid w:val="007B65A5"/>
    <w:rsid w:val="007C0474"/>
    <w:rsid w:val="007C1452"/>
    <w:rsid w:val="007C197F"/>
    <w:rsid w:val="007D445B"/>
    <w:rsid w:val="007F0B23"/>
    <w:rsid w:val="007F2C55"/>
    <w:rsid w:val="00801CE1"/>
    <w:rsid w:val="00811EE6"/>
    <w:rsid w:val="00814B59"/>
    <w:rsid w:val="008150F6"/>
    <w:rsid w:val="00820C4D"/>
    <w:rsid w:val="00820E80"/>
    <w:rsid w:val="00834599"/>
    <w:rsid w:val="00835499"/>
    <w:rsid w:val="00843F21"/>
    <w:rsid w:val="00845468"/>
    <w:rsid w:val="00850C5D"/>
    <w:rsid w:val="00853EB1"/>
    <w:rsid w:val="00860AF8"/>
    <w:rsid w:val="008633DC"/>
    <w:rsid w:val="00865267"/>
    <w:rsid w:val="00866A7E"/>
    <w:rsid w:val="00867C37"/>
    <w:rsid w:val="00883395"/>
    <w:rsid w:val="008933FA"/>
    <w:rsid w:val="00897A21"/>
    <w:rsid w:val="008A3D65"/>
    <w:rsid w:val="008A46D6"/>
    <w:rsid w:val="008B27BA"/>
    <w:rsid w:val="008C09B6"/>
    <w:rsid w:val="008C0B80"/>
    <w:rsid w:val="008C16EB"/>
    <w:rsid w:val="008C18F7"/>
    <w:rsid w:val="008C2F33"/>
    <w:rsid w:val="008C7804"/>
    <w:rsid w:val="008C7837"/>
    <w:rsid w:val="008D18C8"/>
    <w:rsid w:val="008D60EF"/>
    <w:rsid w:val="008E795F"/>
    <w:rsid w:val="008F20BE"/>
    <w:rsid w:val="008F31FA"/>
    <w:rsid w:val="00902C2A"/>
    <w:rsid w:val="00904BC6"/>
    <w:rsid w:val="0090662B"/>
    <w:rsid w:val="009118E0"/>
    <w:rsid w:val="00925100"/>
    <w:rsid w:val="00932652"/>
    <w:rsid w:val="009338F1"/>
    <w:rsid w:val="009478D7"/>
    <w:rsid w:val="00947CA0"/>
    <w:rsid w:val="009518D9"/>
    <w:rsid w:val="00952190"/>
    <w:rsid w:val="00955EDC"/>
    <w:rsid w:val="00956750"/>
    <w:rsid w:val="0097419C"/>
    <w:rsid w:val="00982005"/>
    <w:rsid w:val="0098257F"/>
    <w:rsid w:val="0098260F"/>
    <w:rsid w:val="00991D81"/>
    <w:rsid w:val="00991E15"/>
    <w:rsid w:val="009930F1"/>
    <w:rsid w:val="00996AF2"/>
    <w:rsid w:val="009A5E82"/>
    <w:rsid w:val="009B2DCE"/>
    <w:rsid w:val="009B45AC"/>
    <w:rsid w:val="009C082D"/>
    <w:rsid w:val="009C2E34"/>
    <w:rsid w:val="009C48C6"/>
    <w:rsid w:val="009C628A"/>
    <w:rsid w:val="009D0E1C"/>
    <w:rsid w:val="009D278D"/>
    <w:rsid w:val="009D436E"/>
    <w:rsid w:val="009E2EE6"/>
    <w:rsid w:val="009E65DC"/>
    <w:rsid w:val="009F29A0"/>
    <w:rsid w:val="009F619F"/>
    <w:rsid w:val="009F7613"/>
    <w:rsid w:val="00A001FA"/>
    <w:rsid w:val="00A0276E"/>
    <w:rsid w:val="00A07A7E"/>
    <w:rsid w:val="00A105C6"/>
    <w:rsid w:val="00A11285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672C5"/>
    <w:rsid w:val="00A71018"/>
    <w:rsid w:val="00A71FC7"/>
    <w:rsid w:val="00A80068"/>
    <w:rsid w:val="00A824A8"/>
    <w:rsid w:val="00A84329"/>
    <w:rsid w:val="00A904E4"/>
    <w:rsid w:val="00A931F1"/>
    <w:rsid w:val="00AB5450"/>
    <w:rsid w:val="00AC4804"/>
    <w:rsid w:val="00AC50A8"/>
    <w:rsid w:val="00AC63AA"/>
    <w:rsid w:val="00AE2E2C"/>
    <w:rsid w:val="00AE562F"/>
    <w:rsid w:val="00AF023D"/>
    <w:rsid w:val="00AF2A2A"/>
    <w:rsid w:val="00AF6158"/>
    <w:rsid w:val="00B0040A"/>
    <w:rsid w:val="00B02BB7"/>
    <w:rsid w:val="00B0437E"/>
    <w:rsid w:val="00B04D0D"/>
    <w:rsid w:val="00B06E9A"/>
    <w:rsid w:val="00B1475F"/>
    <w:rsid w:val="00B23DB5"/>
    <w:rsid w:val="00B31748"/>
    <w:rsid w:val="00B41286"/>
    <w:rsid w:val="00B419CE"/>
    <w:rsid w:val="00B478BC"/>
    <w:rsid w:val="00B517BE"/>
    <w:rsid w:val="00B55488"/>
    <w:rsid w:val="00B62D0D"/>
    <w:rsid w:val="00B63CED"/>
    <w:rsid w:val="00B64A7F"/>
    <w:rsid w:val="00B72F97"/>
    <w:rsid w:val="00B73C95"/>
    <w:rsid w:val="00B8049E"/>
    <w:rsid w:val="00B90656"/>
    <w:rsid w:val="00B95893"/>
    <w:rsid w:val="00B961B5"/>
    <w:rsid w:val="00B9743D"/>
    <w:rsid w:val="00BA2513"/>
    <w:rsid w:val="00BA3DD0"/>
    <w:rsid w:val="00BA4C87"/>
    <w:rsid w:val="00BA71DC"/>
    <w:rsid w:val="00BA7DC4"/>
    <w:rsid w:val="00BB6E0E"/>
    <w:rsid w:val="00BC0E62"/>
    <w:rsid w:val="00BC0EC8"/>
    <w:rsid w:val="00BD2570"/>
    <w:rsid w:val="00BD31B2"/>
    <w:rsid w:val="00BD31BA"/>
    <w:rsid w:val="00BD6F4B"/>
    <w:rsid w:val="00BD708D"/>
    <w:rsid w:val="00C03DEF"/>
    <w:rsid w:val="00C052DB"/>
    <w:rsid w:val="00C0539B"/>
    <w:rsid w:val="00C10DEE"/>
    <w:rsid w:val="00C165DF"/>
    <w:rsid w:val="00C1766A"/>
    <w:rsid w:val="00C17A12"/>
    <w:rsid w:val="00C20ED0"/>
    <w:rsid w:val="00C22D39"/>
    <w:rsid w:val="00C250A6"/>
    <w:rsid w:val="00C33A4C"/>
    <w:rsid w:val="00C445D5"/>
    <w:rsid w:val="00C44D61"/>
    <w:rsid w:val="00C506CD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7A6E"/>
    <w:rsid w:val="00C90C58"/>
    <w:rsid w:val="00C91D40"/>
    <w:rsid w:val="00C91F19"/>
    <w:rsid w:val="00C96E86"/>
    <w:rsid w:val="00C97096"/>
    <w:rsid w:val="00CA047E"/>
    <w:rsid w:val="00CA3A41"/>
    <w:rsid w:val="00CA631C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66B8"/>
    <w:rsid w:val="00CD397E"/>
    <w:rsid w:val="00CD7AFE"/>
    <w:rsid w:val="00CE7B86"/>
    <w:rsid w:val="00CF371E"/>
    <w:rsid w:val="00D1163F"/>
    <w:rsid w:val="00D17A81"/>
    <w:rsid w:val="00D21ADC"/>
    <w:rsid w:val="00D2575F"/>
    <w:rsid w:val="00D273A2"/>
    <w:rsid w:val="00D27F44"/>
    <w:rsid w:val="00D30D55"/>
    <w:rsid w:val="00D40D57"/>
    <w:rsid w:val="00D52AA7"/>
    <w:rsid w:val="00D52DB4"/>
    <w:rsid w:val="00D5730F"/>
    <w:rsid w:val="00D608E7"/>
    <w:rsid w:val="00D634F7"/>
    <w:rsid w:val="00D64785"/>
    <w:rsid w:val="00D675D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B580C"/>
    <w:rsid w:val="00DC3130"/>
    <w:rsid w:val="00DD22F4"/>
    <w:rsid w:val="00DD50ED"/>
    <w:rsid w:val="00DD5937"/>
    <w:rsid w:val="00DE5D9F"/>
    <w:rsid w:val="00DE5F5C"/>
    <w:rsid w:val="00E043D1"/>
    <w:rsid w:val="00E12AC5"/>
    <w:rsid w:val="00E2540B"/>
    <w:rsid w:val="00E32BA4"/>
    <w:rsid w:val="00E44283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81EDD"/>
    <w:rsid w:val="00E86E0D"/>
    <w:rsid w:val="00E91B84"/>
    <w:rsid w:val="00E93A0D"/>
    <w:rsid w:val="00E93F36"/>
    <w:rsid w:val="00EA0CBD"/>
    <w:rsid w:val="00EA11E7"/>
    <w:rsid w:val="00EA26F6"/>
    <w:rsid w:val="00EB5A94"/>
    <w:rsid w:val="00EB7BAE"/>
    <w:rsid w:val="00EC3763"/>
    <w:rsid w:val="00EC6355"/>
    <w:rsid w:val="00EC68F9"/>
    <w:rsid w:val="00EC70CF"/>
    <w:rsid w:val="00EC71D7"/>
    <w:rsid w:val="00EE7196"/>
    <w:rsid w:val="00EE7377"/>
    <w:rsid w:val="00EF14B3"/>
    <w:rsid w:val="00F116E4"/>
    <w:rsid w:val="00F12066"/>
    <w:rsid w:val="00F179BE"/>
    <w:rsid w:val="00F20EC3"/>
    <w:rsid w:val="00F30198"/>
    <w:rsid w:val="00F335FB"/>
    <w:rsid w:val="00F34961"/>
    <w:rsid w:val="00F3669A"/>
    <w:rsid w:val="00F40E0B"/>
    <w:rsid w:val="00F4570E"/>
    <w:rsid w:val="00F5426D"/>
    <w:rsid w:val="00F562AD"/>
    <w:rsid w:val="00F56951"/>
    <w:rsid w:val="00F62D0F"/>
    <w:rsid w:val="00F6322E"/>
    <w:rsid w:val="00F64CFF"/>
    <w:rsid w:val="00F65767"/>
    <w:rsid w:val="00F675A2"/>
    <w:rsid w:val="00F82BFC"/>
    <w:rsid w:val="00F85FC0"/>
    <w:rsid w:val="00F8629D"/>
    <w:rsid w:val="00FA7981"/>
    <w:rsid w:val="00FA7FBE"/>
    <w:rsid w:val="00FB0CFE"/>
    <w:rsid w:val="00FB5671"/>
    <w:rsid w:val="00FC74EA"/>
    <w:rsid w:val="00FC7CDE"/>
    <w:rsid w:val="00FD53EB"/>
    <w:rsid w:val="00FD7929"/>
    <w:rsid w:val="00FE338B"/>
    <w:rsid w:val="00FE5D85"/>
    <w:rsid w:val="00FF1739"/>
    <w:rsid w:val="00FF2844"/>
    <w:rsid w:val="00FF4579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D98D2"/>
  <w15:docId w15:val="{36F05EAB-F09A-4590-8C81-27614239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Sąrašo pastraipa.Bullet"/>
    <w:basedOn w:val="prastasis"/>
    <w:link w:val="SraopastraipaDiagrama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paragraph" w:customStyle="1" w:styleId="prastasistinklapis">
    <w:name w:val="Įprastasis (tinklapis)"/>
    <w:basedOn w:val="prastasis"/>
    <w:uiPriority w:val="99"/>
    <w:unhideWhenUsed/>
    <w:rsid w:val="00C506CD"/>
    <w:pPr>
      <w:spacing w:after="150"/>
    </w:pPr>
    <w:rPr>
      <w:rFonts w:eastAsia="Calibri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uiPriority w:val="34"/>
    <w:qFormat/>
    <w:locked/>
    <w:rsid w:val="00C506CD"/>
    <w:rPr>
      <w:rFonts w:ascii="Calibri" w:eastAsia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prastasis"/>
    <w:rsid w:val="003037F6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ga.mazoniene@klaipedos-r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107E-5C59-49F5-9280-4E30FFA3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31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2461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Inga Mažonienė</cp:lastModifiedBy>
  <cp:revision>13</cp:revision>
  <cp:lastPrinted>2020-05-12T12:56:00Z</cp:lastPrinted>
  <dcterms:created xsi:type="dcterms:W3CDTF">2020-05-18T14:01:00Z</dcterms:created>
  <dcterms:modified xsi:type="dcterms:W3CDTF">2020-07-22T07:53:00Z</dcterms:modified>
</cp:coreProperties>
</file>