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8D17F" w14:textId="5900B435" w:rsidR="00306327" w:rsidRPr="000B37C7" w:rsidRDefault="00F20BF4" w:rsidP="003F0C4B">
      <w:pPr>
        <w:tabs>
          <w:tab w:val="left" w:pos="2055"/>
          <w:tab w:val="left" w:pos="2868"/>
        </w:tabs>
        <w:spacing w:after="0"/>
        <w:rPr>
          <w:rFonts w:ascii="Times New Roman" w:hAnsi="Times New Roman" w:cs="Times New Roman"/>
          <w:color w:val="171717" w:themeColor="background2" w:themeShade="1A"/>
          <w:sz w:val="24"/>
          <w:lang w:val="lt-LT"/>
        </w:rPr>
      </w:pPr>
      <w:bookmarkStart w:id="0" w:name="_Ref361845864"/>
      <w:bookmarkStart w:id="1" w:name="_Toc288755033"/>
      <w:bookmarkStart w:id="2" w:name="_Toc288830442"/>
      <w:bookmarkStart w:id="3" w:name="_Toc289847337"/>
      <w:bookmarkStart w:id="4" w:name="_Toc291004801"/>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sidR="00E57CCE" w:rsidRPr="00513E7A">
        <w:rPr>
          <w:rFonts w:ascii="Times New Roman" w:eastAsia="Times New Roman" w:hAnsi="Times New Roman" w:cs="Times New Roman"/>
          <w:sz w:val="24"/>
          <w:szCs w:val="24"/>
          <w:lang w:val="lt-LT"/>
        </w:rPr>
        <w:t xml:space="preserve"> </w:t>
      </w:r>
      <w:r w:rsidR="00AD2BA4" w:rsidRPr="00513E7A">
        <w:rPr>
          <w:rFonts w:ascii="Times New Roman" w:eastAsia="Times New Roman" w:hAnsi="Times New Roman" w:cs="Times New Roman"/>
          <w:sz w:val="24"/>
          <w:szCs w:val="24"/>
          <w:lang w:val="lt-LT"/>
        </w:rPr>
        <w:tab/>
      </w:r>
      <w:r w:rsidR="00EA7D43" w:rsidRPr="00513E7A">
        <w:rPr>
          <w:rFonts w:ascii="Times New Roman" w:eastAsia="Times New Roman" w:hAnsi="Times New Roman" w:cs="Times New Roman"/>
          <w:sz w:val="24"/>
          <w:szCs w:val="24"/>
          <w:lang w:val="lt-LT"/>
        </w:rPr>
        <w:tab/>
      </w:r>
      <w:r w:rsidR="00306327" w:rsidRPr="000B37C7">
        <w:rPr>
          <w:rFonts w:ascii="Times New Roman" w:hAnsi="Times New Roman" w:cs="Times New Roman"/>
          <w:color w:val="171717" w:themeColor="background2" w:themeShade="1A"/>
          <w:sz w:val="24"/>
          <w:lang w:val="lt-LT"/>
        </w:rPr>
        <w:t>1 priedas</w:t>
      </w:r>
    </w:p>
    <w:p w14:paraId="712F45CF" w14:textId="7067D4D0" w:rsidR="00EE21F4" w:rsidRPr="000B37C7" w:rsidRDefault="00EE21F4" w:rsidP="0099457B">
      <w:pPr>
        <w:spacing w:after="0"/>
        <w:rPr>
          <w:rFonts w:ascii="Times New Roman" w:eastAsia="Times New Roman" w:hAnsi="Times New Roman" w:cs="Times New Roman"/>
          <w:sz w:val="24"/>
          <w:szCs w:val="24"/>
          <w:lang w:val="lt-LT"/>
        </w:rPr>
      </w:pPr>
    </w:p>
    <w:p w14:paraId="16039DA6" w14:textId="28985BAB" w:rsidR="00306327" w:rsidRPr="000B37C7" w:rsidRDefault="00306327" w:rsidP="00306327">
      <w:pPr>
        <w:pStyle w:val="Tekstasarial"/>
        <w:jc w:val="center"/>
        <w:rPr>
          <w:rFonts w:ascii="Times New Roman" w:hAnsi="Times New Roman" w:cs="Times New Roman"/>
          <w:b/>
          <w:color w:val="171717" w:themeColor="background2" w:themeShade="1A"/>
          <w:sz w:val="28"/>
        </w:rPr>
      </w:pPr>
      <w:r w:rsidRPr="000B37C7">
        <w:rPr>
          <w:rFonts w:ascii="Times New Roman" w:hAnsi="Times New Roman" w:cs="Times New Roman"/>
          <w:b/>
          <w:color w:val="171717" w:themeColor="background2" w:themeShade="1A"/>
          <w:sz w:val="28"/>
        </w:rPr>
        <w:t>VALSTYBĖS SIENOS APSAUGOS TARNYBOS INFORMACINĖS SISTEMOS (VSATIS) ATVYKIMO IR IŠVYKIMO SISTEMOS (AIS) POSISTEMĖS SUKŪRIMO IR DIEGIMO</w:t>
      </w:r>
    </w:p>
    <w:p w14:paraId="73DCA2F4" w14:textId="77777777" w:rsidR="00306327" w:rsidRPr="000B37C7" w:rsidRDefault="00306327" w:rsidP="00306327">
      <w:pPr>
        <w:pStyle w:val="Tekstasarial"/>
        <w:jc w:val="center"/>
        <w:rPr>
          <w:rFonts w:ascii="Times New Roman" w:hAnsi="Times New Roman" w:cs="Times New Roman"/>
          <w:b/>
          <w:color w:val="171717" w:themeColor="background2" w:themeShade="1A"/>
          <w:sz w:val="28"/>
        </w:rPr>
      </w:pPr>
      <w:r w:rsidRPr="000B37C7">
        <w:rPr>
          <w:rFonts w:ascii="Times New Roman" w:hAnsi="Times New Roman" w:cs="Times New Roman"/>
          <w:b/>
          <w:color w:val="171717" w:themeColor="background2" w:themeShade="1A"/>
          <w:sz w:val="28"/>
        </w:rPr>
        <w:t>TECHNINĖ SPECIFIKACIJA</w:t>
      </w:r>
    </w:p>
    <w:p w14:paraId="2C98BBD7" w14:textId="77777777" w:rsidR="00306327" w:rsidRPr="000B37C7" w:rsidRDefault="00306327" w:rsidP="00AE2488">
      <w:pPr>
        <w:pStyle w:val="FORITtekstas"/>
        <w:spacing w:after="0"/>
        <w:jc w:val="center"/>
        <w:rPr>
          <w:rFonts w:ascii="Times New Roman" w:eastAsia="Calibri" w:hAnsi="Times New Roman" w:cs="Times New Roman"/>
          <w:b/>
          <w:sz w:val="28"/>
          <w:szCs w:val="28"/>
        </w:rPr>
      </w:pPr>
    </w:p>
    <w:p w14:paraId="4E67A33A" w14:textId="5BB6907B" w:rsidR="00EE21F4" w:rsidRPr="000B37C7" w:rsidRDefault="00EE21F4" w:rsidP="00AE2488">
      <w:pPr>
        <w:pStyle w:val="FORITtekstas"/>
        <w:spacing w:after="0"/>
        <w:jc w:val="center"/>
        <w:rPr>
          <w:rFonts w:ascii="Times New Roman" w:eastAsia="Calibri" w:hAnsi="Times New Roman" w:cs="Times New Roman"/>
          <w:b/>
          <w:sz w:val="28"/>
          <w:szCs w:val="28"/>
        </w:rPr>
      </w:pPr>
      <w:bookmarkStart w:id="5" w:name="_Toc291771996"/>
      <w:bookmarkEnd w:id="0"/>
      <w:bookmarkEnd w:id="1"/>
      <w:bookmarkEnd w:id="2"/>
      <w:bookmarkEnd w:id="3"/>
      <w:bookmarkEnd w:id="4"/>
      <w:r w:rsidRPr="000B37C7">
        <w:rPr>
          <w:rFonts w:ascii="Times New Roman" w:eastAsia="Calibri" w:hAnsi="Times New Roman" w:cs="Times New Roman"/>
          <w:b/>
          <w:sz w:val="28"/>
          <w:szCs w:val="28"/>
        </w:rPr>
        <w:t>Turinys</w:t>
      </w:r>
      <w:bookmarkEnd w:id="5"/>
    </w:p>
    <w:p w14:paraId="16DB7D02" w14:textId="77777777" w:rsidR="00AE2488" w:rsidRPr="000B37C7" w:rsidRDefault="00AE2488" w:rsidP="00AE2488">
      <w:pPr>
        <w:pStyle w:val="BodyTextVSD"/>
        <w:rPr>
          <w:rFonts w:eastAsia="Calibri"/>
        </w:rPr>
      </w:pPr>
    </w:p>
    <w:p w14:paraId="4DC5FF57" w14:textId="0BAE9DF8" w:rsidR="004417DF" w:rsidRPr="000B37C7" w:rsidRDefault="00AE2488">
      <w:pPr>
        <w:pStyle w:val="TOC1"/>
        <w:rPr>
          <w:rFonts w:asciiTheme="minorHAnsi" w:eastAsiaTheme="minorEastAsia" w:hAnsiTheme="minorHAnsi" w:cstheme="minorBidi"/>
          <w:noProof/>
          <w:szCs w:val="22"/>
          <w:lang w:val="en-GB" w:eastAsia="en-GB"/>
        </w:rPr>
      </w:pPr>
      <w:r w:rsidRPr="000B37C7">
        <w:rPr>
          <w:rFonts w:cs="Times New Roman"/>
          <w:sz w:val="20"/>
          <w:lang w:val="lt-LT"/>
        </w:rPr>
        <w:fldChar w:fldCharType="begin"/>
      </w:r>
      <w:r w:rsidRPr="000B37C7">
        <w:rPr>
          <w:rFonts w:cs="Times New Roman"/>
          <w:sz w:val="20"/>
          <w:lang w:val="lt-LT"/>
        </w:rPr>
        <w:instrText xml:space="preserve"> TOC \o "1-4" \h \z \u </w:instrText>
      </w:r>
      <w:r w:rsidRPr="000B37C7">
        <w:rPr>
          <w:rFonts w:cs="Times New Roman"/>
          <w:sz w:val="20"/>
          <w:lang w:val="lt-LT"/>
        </w:rPr>
        <w:fldChar w:fldCharType="separate"/>
      </w:r>
      <w:hyperlink w:anchor="_Toc51805892" w:history="1">
        <w:r w:rsidR="004417DF" w:rsidRPr="000B37C7">
          <w:rPr>
            <w:rStyle w:val="Hyperlink"/>
            <w:rFonts w:cs="Times New Roman"/>
            <w:noProof/>
          </w:rPr>
          <w:t>1</w:t>
        </w:r>
        <w:r w:rsidR="004417DF" w:rsidRPr="000B37C7">
          <w:rPr>
            <w:rFonts w:asciiTheme="minorHAnsi" w:eastAsiaTheme="minorEastAsia" w:hAnsiTheme="minorHAnsi" w:cstheme="minorBidi"/>
            <w:noProof/>
            <w:szCs w:val="22"/>
            <w:lang w:val="en-GB" w:eastAsia="en-GB"/>
          </w:rPr>
          <w:tab/>
        </w:r>
        <w:r w:rsidR="004417DF" w:rsidRPr="000B37C7">
          <w:rPr>
            <w:rStyle w:val="Hyperlink"/>
            <w:rFonts w:cs="Times New Roman"/>
            <w:noProof/>
          </w:rPr>
          <w:t>ĮVADAS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_Toc51805892 \h </w:instrText>
        </w:r>
        <w:r w:rsidR="004417DF" w:rsidRPr="000B37C7">
          <w:rPr>
            <w:noProof/>
            <w:webHidden/>
          </w:rPr>
        </w:r>
        <w:r w:rsidR="004417DF" w:rsidRPr="000B37C7">
          <w:rPr>
            <w:noProof/>
            <w:webHidden/>
          </w:rPr>
          <w:fldChar w:fldCharType="separate"/>
        </w:r>
        <w:r w:rsidR="004417DF" w:rsidRPr="000B37C7">
          <w:rPr>
            <w:noProof/>
            <w:webHidden/>
          </w:rPr>
          <w:t>4</w:t>
        </w:r>
        <w:r w:rsidR="004417DF" w:rsidRPr="000B37C7">
          <w:rPr>
            <w:noProof/>
            <w:webHidden/>
          </w:rPr>
          <w:fldChar w:fldCharType="end"/>
        </w:r>
      </w:hyperlink>
    </w:p>
    <w:p w14:paraId="3FE17B0E" w14:textId="4F066F85" w:rsidR="004417DF" w:rsidRPr="000B37C7" w:rsidRDefault="001A1D5D">
      <w:pPr>
        <w:pStyle w:val="TOC1"/>
        <w:rPr>
          <w:rFonts w:asciiTheme="minorHAnsi" w:eastAsiaTheme="minorEastAsia" w:hAnsiTheme="minorHAnsi" w:cstheme="minorBidi"/>
          <w:noProof/>
          <w:szCs w:val="22"/>
          <w:lang w:val="en-GB" w:eastAsia="en-GB"/>
        </w:rPr>
      </w:pPr>
      <w:hyperlink w:anchor="_Toc51805893" w:history="1">
        <w:r w:rsidR="004417DF" w:rsidRPr="000B37C7">
          <w:rPr>
            <w:rStyle w:val="Hyperlink"/>
            <w:rFonts w:cs="Times New Roman"/>
            <w:noProof/>
          </w:rPr>
          <w:t>2</w:t>
        </w:r>
        <w:r w:rsidR="004417DF" w:rsidRPr="000B37C7">
          <w:rPr>
            <w:rFonts w:asciiTheme="minorHAnsi" w:eastAsiaTheme="minorEastAsia" w:hAnsiTheme="minorHAnsi" w:cstheme="minorBidi"/>
            <w:noProof/>
            <w:szCs w:val="22"/>
            <w:lang w:val="en-GB" w:eastAsia="en-GB"/>
          </w:rPr>
          <w:tab/>
        </w:r>
        <w:r w:rsidR="004417DF" w:rsidRPr="000B37C7">
          <w:rPr>
            <w:rStyle w:val="Hyperlink"/>
            <w:rFonts w:cs="Times New Roman"/>
            <w:noProof/>
          </w:rPr>
          <w:t>VARTOJAMOS SĄVOKOS IR SUTRUMPINIMAI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_Toc51805893 \h </w:instrText>
        </w:r>
        <w:r w:rsidR="004417DF" w:rsidRPr="000B37C7">
          <w:rPr>
            <w:noProof/>
            <w:webHidden/>
          </w:rPr>
        </w:r>
        <w:r w:rsidR="004417DF" w:rsidRPr="000B37C7">
          <w:rPr>
            <w:noProof/>
            <w:webHidden/>
          </w:rPr>
          <w:fldChar w:fldCharType="separate"/>
        </w:r>
        <w:r w:rsidR="004417DF" w:rsidRPr="000B37C7">
          <w:rPr>
            <w:noProof/>
            <w:webHidden/>
          </w:rPr>
          <w:t>4</w:t>
        </w:r>
        <w:r w:rsidR="004417DF" w:rsidRPr="000B37C7">
          <w:rPr>
            <w:noProof/>
            <w:webHidden/>
          </w:rPr>
          <w:fldChar w:fldCharType="end"/>
        </w:r>
      </w:hyperlink>
    </w:p>
    <w:p w14:paraId="483AA8BE" w14:textId="59490211" w:rsidR="004417DF" w:rsidRPr="000B37C7" w:rsidRDefault="001A1D5D">
      <w:pPr>
        <w:pStyle w:val="TOC1"/>
        <w:rPr>
          <w:rFonts w:asciiTheme="minorHAnsi" w:eastAsiaTheme="minorEastAsia" w:hAnsiTheme="minorHAnsi" w:cstheme="minorBidi"/>
          <w:noProof/>
          <w:szCs w:val="22"/>
          <w:lang w:val="en-GB" w:eastAsia="en-GB"/>
        </w:rPr>
      </w:pPr>
      <w:hyperlink w:anchor="_Toc51805894" w:history="1">
        <w:r w:rsidR="004417DF" w:rsidRPr="000B37C7">
          <w:rPr>
            <w:rStyle w:val="Hyperlink"/>
            <w:rFonts w:cs="Times New Roman"/>
            <w:noProof/>
          </w:rPr>
          <w:t>3</w:t>
        </w:r>
        <w:r w:rsidR="004417DF" w:rsidRPr="000B37C7">
          <w:rPr>
            <w:rFonts w:asciiTheme="minorHAnsi" w:eastAsiaTheme="minorEastAsia" w:hAnsiTheme="minorHAnsi" w:cstheme="minorBidi"/>
            <w:noProof/>
            <w:szCs w:val="22"/>
            <w:lang w:val="en-GB" w:eastAsia="en-GB"/>
          </w:rPr>
          <w:tab/>
        </w:r>
        <w:r w:rsidR="004417DF" w:rsidRPr="000B37C7">
          <w:rPr>
            <w:rStyle w:val="Hyperlink"/>
            <w:rFonts w:cs="Times New Roman"/>
            <w:noProof/>
          </w:rPr>
          <w:t>DOKUMENTŲ SĄRAŠAS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_Toc51805894 \h </w:instrText>
        </w:r>
        <w:r w:rsidR="004417DF" w:rsidRPr="000B37C7">
          <w:rPr>
            <w:noProof/>
            <w:webHidden/>
          </w:rPr>
        </w:r>
        <w:r w:rsidR="004417DF" w:rsidRPr="000B37C7">
          <w:rPr>
            <w:noProof/>
            <w:webHidden/>
          </w:rPr>
          <w:fldChar w:fldCharType="separate"/>
        </w:r>
        <w:r w:rsidR="004417DF" w:rsidRPr="000B37C7">
          <w:rPr>
            <w:noProof/>
            <w:webHidden/>
          </w:rPr>
          <w:t>6</w:t>
        </w:r>
        <w:r w:rsidR="004417DF" w:rsidRPr="000B37C7">
          <w:rPr>
            <w:noProof/>
            <w:webHidden/>
          </w:rPr>
          <w:fldChar w:fldCharType="end"/>
        </w:r>
      </w:hyperlink>
    </w:p>
    <w:p w14:paraId="0D686701" w14:textId="4E060A38" w:rsidR="004417DF" w:rsidRPr="000B37C7" w:rsidRDefault="001A1D5D">
      <w:pPr>
        <w:pStyle w:val="TOC1"/>
        <w:rPr>
          <w:rFonts w:asciiTheme="minorHAnsi" w:eastAsiaTheme="minorEastAsia" w:hAnsiTheme="minorHAnsi" w:cstheme="minorBidi"/>
          <w:noProof/>
          <w:szCs w:val="22"/>
          <w:lang w:val="en-GB" w:eastAsia="en-GB"/>
        </w:rPr>
      </w:pPr>
      <w:hyperlink w:anchor="_Toc51805895" w:history="1">
        <w:r w:rsidR="004417DF" w:rsidRPr="000B37C7">
          <w:rPr>
            <w:rStyle w:val="Hyperlink"/>
            <w:rFonts w:cs="Times New Roman"/>
            <w:noProof/>
          </w:rPr>
          <w:t>4</w:t>
        </w:r>
        <w:r w:rsidR="004417DF" w:rsidRPr="000B37C7">
          <w:rPr>
            <w:rFonts w:asciiTheme="minorHAnsi" w:eastAsiaTheme="minorEastAsia" w:hAnsiTheme="minorHAnsi" w:cstheme="minorBidi"/>
            <w:noProof/>
            <w:szCs w:val="22"/>
            <w:lang w:val="en-GB" w:eastAsia="en-GB"/>
          </w:rPr>
          <w:tab/>
        </w:r>
        <w:r w:rsidR="004417DF" w:rsidRPr="000B37C7">
          <w:rPr>
            <w:rStyle w:val="Hyperlink"/>
            <w:rFonts w:cs="Times New Roman"/>
            <w:noProof/>
          </w:rPr>
          <w:t>PIRKIMO TIKSLAI, UŽDAVINIAI IR REZULTATAI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_Toc51805895 \h </w:instrText>
        </w:r>
        <w:r w:rsidR="004417DF" w:rsidRPr="000B37C7">
          <w:rPr>
            <w:noProof/>
            <w:webHidden/>
          </w:rPr>
        </w:r>
        <w:r w:rsidR="004417DF" w:rsidRPr="000B37C7">
          <w:rPr>
            <w:noProof/>
            <w:webHidden/>
          </w:rPr>
          <w:fldChar w:fldCharType="separate"/>
        </w:r>
        <w:r w:rsidR="004417DF" w:rsidRPr="000B37C7">
          <w:rPr>
            <w:noProof/>
            <w:webHidden/>
          </w:rPr>
          <w:t>7</w:t>
        </w:r>
        <w:r w:rsidR="004417DF" w:rsidRPr="000B37C7">
          <w:rPr>
            <w:noProof/>
            <w:webHidden/>
          </w:rPr>
          <w:fldChar w:fldCharType="end"/>
        </w:r>
      </w:hyperlink>
    </w:p>
    <w:p w14:paraId="79444D01" w14:textId="6AA0D5AF" w:rsidR="004417DF" w:rsidRPr="000B37C7" w:rsidRDefault="001A1D5D">
      <w:pPr>
        <w:pStyle w:val="TOC1"/>
        <w:rPr>
          <w:rFonts w:asciiTheme="minorHAnsi" w:eastAsiaTheme="minorEastAsia" w:hAnsiTheme="minorHAnsi" w:cstheme="minorBidi"/>
          <w:noProof/>
          <w:szCs w:val="22"/>
          <w:lang w:val="en-GB" w:eastAsia="en-GB"/>
        </w:rPr>
      </w:pPr>
      <w:hyperlink w:anchor="_Toc51805896" w:history="1">
        <w:r w:rsidR="004417DF" w:rsidRPr="000B37C7">
          <w:rPr>
            <w:rStyle w:val="Hyperlink"/>
            <w:rFonts w:cs="Times New Roman"/>
            <w:noProof/>
          </w:rPr>
          <w:t>5</w:t>
        </w:r>
        <w:r w:rsidR="004417DF" w:rsidRPr="000B37C7">
          <w:rPr>
            <w:rFonts w:asciiTheme="minorHAnsi" w:eastAsiaTheme="minorEastAsia" w:hAnsiTheme="minorHAnsi" w:cstheme="minorBidi"/>
            <w:noProof/>
            <w:szCs w:val="22"/>
            <w:lang w:val="en-GB" w:eastAsia="en-GB"/>
          </w:rPr>
          <w:tab/>
        </w:r>
        <w:r w:rsidR="004417DF" w:rsidRPr="000B37C7">
          <w:rPr>
            <w:rStyle w:val="Hyperlink"/>
            <w:rFonts w:cs="Times New Roman"/>
            <w:noProof/>
          </w:rPr>
          <w:t>ESAMAS KOMPIUTERIZAVIMO LYGIS IR KOMPIUTERIZUOJAMI VEIKLOS PROCESAI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_Toc51805896 \h </w:instrText>
        </w:r>
        <w:r w:rsidR="004417DF" w:rsidRPr="000B37C7">
          <w:rPr>
            <w:noProof/>
            <w:webHidden/>
          </w:rPr>
        </w:r>
        <w:r w:rsidR="004417DF" w:rsidRPr="000B37C7">
          <w:rPr>
            <w:noProof/>
            <w:webHidden/>
          </w:rPr>
          <w:fldChar w:fldCharType="separate"/>
        </w:r>
        <w:r w:rsidR="004417DF" w:rsidRPr="000B37C7">
          <w:rPr>
            <w:noProof/>
            <w:webHidden/>
          </w:rPr>
          <w:t>8</w:t>
        </w:r>
        <w:r w:rsidR="004417DF" w:rsidRPr="000B37C7">
          <w:rPr>
            <w:noProof/>
            <w:webHidden/>
          </w:rPr>
          <w:fldChar w:fldCharType="end"/>
        </w:r>
      </w:hyperlink>
    </w:p>
    <w:p w14:paraId="4C4B0FAE" w14:textId="77EB9387" w:rsidR="004417DF" w:rsidRPr="000B37C7" w:rsidRDefault="001A1D5D">
      <w:pPr>
        <w:pStyle w:val="TOC1"/>
        <w:rPr>
          <w:rFonts w:asciiTheme="minorHAnsi" w:eastAsiaTheme="minorEastAsia" w:hAnsiTheme="minorHAnsi" w:cstheme="minorBidi"/>
          <w:noProof/>
          <w:szCs w:val="22"/>
          <w:lang w:val="en-GB" w:eastAsia="en-GB"/>
        </w:rPr>
      </w:pPr>
      <w:hyperlink w:anchor="_Toc51805897" w:history="1">
        <w:r w:rsidR="004417DF" w:rsidRPr="000B37C7">
          <w:rPr>
            <w:rStyle w:val="Hyperlink"/>
            <w:rFonts w:cs="Times New Roman"/>
            <w:noProof/>
          </w:rPr>
          <w:t>6</w:t>
        </w:r>
        <w:r w:rsidR="004417DF" w:rsidRPr="000B37C7">
          <w:rPr>
            <w:rFonts w:asciiTheme="minorHAnsi" w:eastAsiaTheme="minorEastAsia" w:hAnsiTheme="minorHAnsi" w:cstheme="minorBidi"/>
            <w:noProof/>
            <w:szCs w:val="22"/>
            <w:lang w:val="en-GB" w:eastAsia="en-GB"/>
          </w:rPr>
          <w:tab/>
        </w:r>
        <w:r w:rsidR="004417DF" w:rsidRPr="000B37C7">
          <w:rPr>
            <w:rStyle w:val="Hyperlink"/>
            <w:rFonts w:cs="Times New Roman"/>
            <w:noProof/>
          </w:rPr>
          <w:t>REIKALAVIMAI VSATIS AIS POSISTEMĖS SUKŪRIMUI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_Toc51805897 \h </w:instrText>
        </w:r>
        <w:r w:rsidR="004417DF" w:rsidRPr="000B37C7">
          <w:rPr>
            <w:noProof/>
            <w:webHidden/>
          </w:rPr>
        </w:r>
        <w:r w:rsidR="004417DF" w:rsidRPr="000B37C7">
          <w:rPr>
            <w:noProof/>
            <w:webHidden/>
          </w:rPr>
          <w:fldChar w:fldCharType="separate"/>
        </w:r>
        <w:r w:rsidR="004417DF" w:rsidRPr="000B37C7">
          <w:rPr>
            <w:noProof/>
            <w:webHidden/>
          </w:rPr>
          <w:t>9</w:t>
        </w:r>
        <w:r w:rsidR="004417DF" w:rsidRPr="000B37C7">
          <w:rPr>
            <w:noProof/>
            <w:webHidden/>
          </w:rPr>
          <w:fldChar w:fldCharType="end"/>
        </w:r>
      </w:hyperlink>
    </w:p>
    <w:p w14:paraId="76A56AD6" w14:textId="5FAF2C85" w:rsidR="004417DF" w:rsidRPr="000B37C7" w:rsidRDefault="001A1D5D">
      <w:pPr>
        <w:pStyle w:val="TOC2"/>
        <w:tabs>
          <w:tab w:val="left" w:pos="800"/>
          <w:tab w:val="right" w:leader="dot" w:pos="9628"/>
        </w:tabs>
        <w:rPr>
          <w:rFonts w:asciiTheme="minorHAnsi" w:eastAsiaTheme="minorEastAsia" w:hAnsiTheme="minorHAnsi" w:cstheme="minorBidi"/>
          <w:noProof/>
          <w:sz w:val="22"/>
          <w:szCs w:val="22"/>
          <w:lang w:val="en-GB" w:eastAsia="en-GB"/>
        </w:rPr>
      </w:pPr>
      <w:hyperlink w:anchor="_Toc51805898" w:history="1">
        <w:r w:rsidR="004417DF" w:rsidRPr="000B37C7">
          <w:rPr>
            <w:rStyle w:val="Hyperlink"/>
            <w:noProof/>
          </w:rPr>
          <w:t>6.1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Funkcinė architektūra</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_Toc51805898 \h </w:instrText>
        </w:r>
        <w:r w:rsidR="004417DF" w:rsidRPr="000B37C7">
          <w:rPr>
            <w:noProof/>
            <w:webHidden/>
          </w:rPr>
        </w:r>
        <w:r w:rsidR="004417DF" w:rsidRPr="000B37C7">
          <w:rPr>
            <w:noProof/>
            <w:webHidden/>
          </w:rPr>
          <w:fldChar w:fldCharType="separate"/>
        </w:r>
        <w:r w:rsidR="004417DF" w:rsidRPr="000B37C7">
          <w:rPr>
            <w:noProof/>
            <w:webHidden/>
          </w:rPr>
          <w:t>9</w:t>
        </w:r>
        <w:r w:rsidR="004417DF" w:rsidRPr="000B37C7">
          <w:rPr>
            <w:noProof/>
            <w:webHidden/>
          </w:rPr>
          <w:fldChar w:fldCharType="end"/>
        </w:r>
      </w:hyperlink>
    </w:p>
    <w:p w14:paraId="430091C6" w14:textId="1FA563F6" w:rsidR="004417DF" w:rsidRPr="000B37C7" w:rsidRDefault="001A1D5D">
      <w:pPr>
        <w:pStyle w:val="TOC3"/>
        <w:tabs>
          <w:tab w:val="right" w:leader="dot" w:pos="9628"/>
        </w:tabs>
        <w:rPr>
          <w:rFonts w:asciiTheme="minorHAnsi" w:eastAsiaTheme="minorEastAsia" w:hAnsiTheme="minorHAnsi" w:cstheme="minorBidi"/>
          <w:noProof/>
          <w:sz w:val="22"/>
          <w:szCs w:val="22"/>
          <w:lang w:val="en-GB" w:eastAsia="en-GB"/>
        </w:rPr>
      </w:pPr>
      <w:hyperlink w:anchor="_Toc51805899" w:history="1">
        <w:r w:rsidR="004417DF" w:rsidRPr="000B37C7">
          <w:rPr>
            <w:rStyle w:val="Hyperlink"/>
            <w:rFonts w:eastAsia="Times New Roman"/>
            <w:noProof/>
            <w:lang w:val="lt-LT"/>
          </w:rPr>
          <w:t>28.5.1. Duomenys, susiję su asmenų pralaidumu,</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_Toc51805899 \h </w:instrText>
        </w:r>
        <w:r w:rsidR="004417DF" w:rsidRPr="000B37C7">
          <w:rPr>
            <w:noProof/>
            <w:webHidden/>
          </w:rPr>
        </w:r>
        <w:r w:rsidR="004417DF" w:rsidRPr="000B37C7">
          <w:rPr>
            <w:noProof/>
            <w:webHidden/>
          </w:rPr>
          <w:fldChar w:fldCharType="separate"/>
        </w:r>
        <w:r w:rsidR="004417DF" w:rsidRPr="000B37C7">
          <w:rPr>
            <w:noProof/>
            <w:webHidden/>
          </w:rPr>
          <w:t>16</w:t>
        </w:r>
        <w:r w:rsidR="004417DF" w:rsidRPr="000B37C7">
          <w:rPr>
            <w:noProof/>
            <w:webHidden/>
          </w:rPr>
          <w:fldChar w:fldCharType="end"/>
        </w:r>
      </w:hyperlink>
    </w:p>
    <w:p w14:paraId="07E5207D" w14:textId="733E19CE" w:rsidR="004417DF" w:rsidRPr="000B37C7" w:rsidRDefault="001A1D5D">
      <w:pPr>
        <w:pStyle w:val="TOC2"/>
        <w:tabs>
          <w:tab w:val="right" w:leader="dot" w:pos="9628"/>
        </w:tabs>
        <w:rPr>
          <w:rFonts w:asciiTheme="minorHAnsi" w:eastAsiaTheme="minorEastAsia" w:hAnsiTheme="minorHAnsi" w:cstheme="minorBidi"/>
          <w:noProof/>
          <w:sz w:val="22"/>
          <w:szCs w:val="22"/>
          <w:lang w:val="en-GB" w:eastAsia="en-GB"/>
        </w:rPr>
      </w:pPr>
      <w:hyperlink w:anchor="_Toc51805900" w:history="1">
        <w:r w:rsidR="004417DF" w:rsidRPr="000B37C7">
          <w:rPr>
            <w:rStyle w:val="Hyperlink"/>
            <w:rFonts w:eastAsia="Times New Roman"/>
            <w:noProof/>
          </w:rPr>
          <w:t>28.6. Duomenų sąrašas, rodiklių rinkiniai, ataskaitų sąrašai, pjūviai, tiek duomenų analizei tiek ir AIS procesų stebėsenai realiu laiku vykdyti perkančiosios organizacijos bus tikslinami projekto analizės etape.</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_Toc51805900 \h </w:instrText>
        </w:r>
        <w:r w:rsidR="004417DF" w:rsidRPr="000B37C7">
          <w:rPr>
            <w:noProof/>
            <w:webHidden/>
          </w:rPr>
        </w:r>
        <w:r w:rsidR="004417DF" w:rsidRPr="000B37C7">
          <w:rPr>
            <w:noProof/>
            <w:webHidden/>
          </w:rPr>
          <w:fldChar w:fldCharType="separate"/>
        </w:r>
        <w:r w:rsidR="004417DF" w:rsidRPr="000B37C7">
          <w:rPr>
            <w:noProof/>
            <w:webHidden/>
          </w:rPr>
          <w:t>17</w:t>
        </w:r>
        <w:r w:rsidR="004417DF" w:rsidRPr="000B37C7">
          <w:rPr>
            <w:noProof/>
            <w:webHidden/>
          </w:rPr>
          <w:fldChar w:fldCharType="end"/>
        </w:r>
      </w:hyperlink>
    </w:p>
    <w:p w14:paraId="7C1C20CA" w14:textId="7340245F" w:rsidR="004417DF" w:rsidRPr="000B37C7" w:rsidRDefault="001A1D5D">
      <w:pPr>
        <w:pStyle w:val="TOC2"/>
        <w:tabs>
          <w:tab w:val="right" w:leader="dot" w:pos="9628"/>
        </w:tabs>
        <w:rPr>
          <w:rFonts w:asciiTheme="minorHAnsi" w:eastAsiaTheme="minorEastAsia" w:hAnsiTheme="minorHAnsi" w:cstheme="minorBidi"/>
          <w:noProof/>
          <w:sz w:val="22"/>
          <w:szCs w:val="22"/>
          <w:lang w:val="en-GB" w:eastAsia="en-GB"/>
        </w:rPr>
      </w:pPr>
      <w:hyperlink w:anchor="_Toc51805901" w:history="1">
        <w:r w:rsidR="004417DF" w:rsidRPr="000B37C7">
          <w:rPr>
            <w:rStyle w:val="Hyperlink"/>
            <w:rFonts w:eastAsia="Times New Roman"/>
            <w:noProof/>
          </w:rPr>
          <w:t>28.8. Turi būti sukurti informacijos skydai (dashboard) AIS procesų stebėsenai realiu laiku (tokių kaip: biometrinių ir asmens duomenų patikrinimo duomenų bazėse, dokumentų lusto patikrinimo kiekybiniai ir kokybiniai rodikliai, nepavykusios registracijos, /klaidingos identifikacijos, patikrinimų per VIS kiekybiniai ir kokybiniai rodikliai ir pan.). Rodiklių sąrašas AIS procesų stebėsenai realiu laiku vykdyti perkančiosios organizacijos bus tikslinami projekto analizės etape.</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_Toc51805901 \h </w:instrText>
        </w:r>
        <w:r w:rsidR="004417DF" w:rsidRPr="000B37C7">
          <w:rPr>
            <w:noProof/>
            <w:webHidden/>
          </w:rPr>
        </w:r>
        <w:r w:rsidR="004417DF" w:rsidRPr="000B37C7">
          <w:rPr>
            <w:noProof/>
            <w:webHidden/>
          </w:rPr>
          <w:fldChar w:fldCharType="separate"/>
        </w:r>
        <w:r w:rsidR="004417DF" w:rsidRPr="000B37C7">
          <w:rPr>
            <w:noProof/>
            <w:webHidden/>
          </w:rPr>
          <w:t>18</w:t>
        </w:r>
        <w:r w:rsidR="004417DF" w:rsidRPr="000B37C7">
          <w:rPr>
            <w:noProof/>
            <w:webHidden/>
          </w:rPr>
          <w:fldChar w:fldCharType="end"/>
        </w:r>
      </w:hyperlink>
    </w:p>
    <w:p w14:paraId="5E22ED3A" w14:textId="7D4E863A" w:rsidR="004417DF" w:rsidRPr="000B37C7" w:rsidRDefault="001A1D5D">
      <w:pPr>
        <w:pStyle w:val="TOC2"/>
        <w:tabs>
          <w:tab w:val="left" w:pos="800"/>
          <w:tab w:val="right" w:leader="dot" w:pos="9628"/>
        </w:tabs>
        <w:rPr>
          <w:rFonts w:asciiTheme="minorHAnsi" w:eastAsiaTheme="minorEastAsia" w:hAnsiTheme="minorHAnsi" w:cstheme="minorBidi"/>
          <w:noProof/>
          <w:sz w:val="22"/>
          <w:szCs w:val="22"/>
          <w:lang w:val="en-GB" w:eastAsia="en-GB"/>
        </w:rPr>
      </w:pPr>
      <w:hyperlink w:anchor="_Toc51805902" w:history="1">
        <w:r w:rsidR="004417DF" w:rsidRPr="000B37C7">
          <w:rPr>
            <w:rStyle w:val="Hyperlink"/>
            <w:noProof/>
          </w:rPr>
          <w:t>6.2</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VSATIS naudotojai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_Toc51805902 \h </w:instrText>
        </w:r>
        <w:r w:rsidR="004417DF" w:rsidRPr="000B37C7">
          <w:rPr>
            <w:noProof/>
            <w:webHidden/>
          </w:rPr>
        </w:r>
        <w:r w:rsidR="004417DF" w:rsidRPr="000B37C7">
          <w:rPr>
            <w:noProof/>
            <w:webHidden/>
          </w:rPr>
          <w:fldChar w:fldCharType="separate"/>
        </w:r>
        <w:r w:rsidR="004417DF" w:rsidRPr="000B37C7">
          <w:rPr>
            <w:noProof/>
            <w:webHidden/>
          </w:rPr>
          <w:t>29</w:t>
        </w:r>
        <w:r w:rsidR="004417DF" w:rsidRPr="000B37C7">
          <w:rPr>
            <w:noProof/>
            <w:webHidden/>
          </w:rPr>
          <w:fldChar w:fldCharType="end"/>
        </w:r>
      </w:hyperlink>
    </w:p>
    <w:p w14:paraId="7CF3B00B" w14:textId="725D6B29" w:rsidR="004417DF" w:rsidRPr="000B37C7" w:rsidRDefault="001A1D5D">
      <w:pPr>
        <w:pStyle w:val="TOC2"/>
        <w:tabs>
          <w:tab w:val="left" w:pos="800"/>
          <w:tab w:val="right" w:leader="dot" w:pos="9628"/>
        </w:tabs>
        <w:rPr>
          <w:rFonts w:asciiTheme="minorHAnsi" w:eastAsiaTheme="minorEastAsia" w:hAnsiTheme="minorHAnsi" w:cstheme="minorBidi"/>
          <w:noProof/>
          <w:sz w:val="22"/>
          <w:szCs w:val="22"/>
          <w:lang w:val="en-GB" w:eastAsia="en-GB"/>
        </w:rPr>
      </w:pPr>
      <w:hyperlink w:anchor="_Toc51805903" w:history="1">
        <w:r w:rsidR="004417DF" w:rsidRPr="000B37C7">
          <w:rPr>
            <w:rStyle w:val="Hyperlink"/>
            <w:noProof/>
          </w:rPr>
          <w:t>6.3</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Funkciniai reikalavimai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_Toc51805903 \h </w:instrText>
        </w:r>
        <w:r w:rsidR="004417DF" w:rsidRPr="000B37C7">
          <w:rPr>
            <w:noProof/>
            <w:webHidden/>
          </w:rPr>
        </w:r>
        <w:r w:rsidR="004417DF" w:rsidRPr="000B37C7">
          <w:rPr>
            <w:noProof/>
            <w:webHidden/>
          </w:rPr>
          <w:fldChar w:fldCharType="separate"/>
        </w:r>
        <w:r w:rsidR="004417DF" w:rsidRPr="000B37C7">
          <w:rPr>
            <w:noProof/>
            <w:webHidden/>
          </w:rPr>
          <w:t>30</w:t>
        </w:r>
        <w:r w:rsidR="004417DF" w:rsidRPr="000B37C7">
          <w:rPr>
            <w:noProof/>
            <w:webHidden/>
          </w:rPr>
          <w:fldChar w:fldCharType="end"/>
        </w:r>
      </w:hyperlink>
    </w:p>
    <w:p w14:paraId="2BB59E5E" w14:textId="1A67BFDC"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04" w:history="1">
        <w:r w:rsidR="004417DF" w:rsidRPr="000B37C7">
          <w:rPr>
            <w:rStyle w:val="Hyperlink"/>
            <w:noProof/>
            <w:lang w:val="lt-LT"/>
          </w:rPr>
          <w:t>6.3.1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Bendrieji reikalavimai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_Toc51805904 \h </w:instrText>
        </w:r>
        <w:r w:rsidR="004417DF" w:rsidRPr="000B37C7">
          <w:rPr>
            <w:noProof/>
            <w:webHidden/>
          </w:rPr>
        </w:r>
        <w:r w:rsidR="004417DF" w:rsidRPr="000B37C7">
          <w:rPr>
            <w:noProof/>
            <w:webHidden/>
          </w:rPr>
          <w:fldChar w:fldCharType="separate"/>
        </w:r>
        <w:r w:rsidR="004417DF" w:rsidRPr="000B37C7">
          <w:rPr>
            <w:noProof/>
            <w:webHidden/>
          </w:rPr>
          <w:t>30</w:t>
        </w:r>
        <w:r w:rsidR="004417DF" w:rsidRPr="000B37C7">
          <w:rPr>
            <w:noProof/>
            <w:webHidden/>
          </w:rPr>
          <w:fldChar w:fldCharType="end"/>
        </w:r>
      </w:hyperlink>
    </w:p>
    <w:p w14:paraId="7189461A" w14:textId="6A48CDC2"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05" w:history="1">
        <w:r w:rsidR="004417DF" w:rsidRPr="000B37C7">
          <w:rPr>
            <w:rStyle w:val="Hyperlink"/>
            <w:noProof/>
            <w:lang w:val="lt-LT"/>
          </w:rPr>
          <w:t>6.3.2</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Esamo VSATIS funkcionalumo realizavimas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_Toc51805905 \h </w:instrText>
        </w:r>
        <w:r w:rsidR="004417DF" w:rsidRPr="000B37C7">
          <w:rPr>
            <w:noProof/>
            <w:webHidden/>
          </w:rPr>
        </w:r>
        <w:r w:rsidR="004417DF" w:rsidRPr="000B37C7">
          <w:rPr>
            <w:noProof/>
            <w:webHidden/>
          </w:rPr>
          <w:fldChar w:fldCharType="separate"/>
        </w:r>
        <w:r w:rsidR="004417DF" w:rsidRPr="000B37C7">
          <w:rPr>
            <w:noProof/>
            <w:webHidden/>
          </w:rPr>
          <w:t>31</w:t>
        </w:r>
        <w:r w:rsidR="004417DF" w:rsidRPr="000B37C7">
          <w:rPr>
            <w:noProof/>
            <w:webHidden/>
          </w:rPr>
          <w:fldChar w:fldCharType="end"/>
        </w:r>
      </w:hyperlink>
    </w:p>
    <w:p w14:paraId="3A533800" w14:textId="1B16E31C"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06" w:history="1">
        <w:r w:rsidR="004417DF" w:rsidRPr="000B37C7">
          <w:rPr>
            <w:rStyle w:val="Hyperlink"/>
            <w:noProof/>
            <w:lang w:val="lt-LT"/>
          </w:rPr>
          <w:t>6.3.3</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ICD įgyvendinimui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_Toc51805906 \h </w:instrText>
        </w:r>
        <w:r w:rsidR="004417DF" w:rsidRPr="000B37C7">
          <w:rPr>
            <w:noProof/>
            <w:webHidden/>
          </w:rPr>
        </w:r>
        <w:r w:rsidR="004417DF" w:rsidRPr="000B37C7">
          <w:rPr>
            <w:noProof/>
            <w:webHidden/>
          </w:rPr>
          <w:fldChar w:fldCharType="separate"/>
        </w:r>
        <w:r w:rsidR="004417DF" w:rsidRPr="000B37C7">
          <w:rPr>
            <w:noProof/>
            <w:webHidden/>
          </w:rPr>
          <w:t>31</w:t>
        </w:r>
        <w:r w:rsidR="004417DF" w:rsidRPr="000B37C7">
          <w:rPr>
            <w:noProof/>
            <w:webHidden/>
          </w:rPr>
          <w:fldChar w:fldCharType="end"/>
        </w:r>
      </w:hyperlink>
    </w:p>
    <w:p w14:paraId="259828D9" w14:textId="2E2DFB0D"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07" w:history="1">
        <w:r w:rsidR="004417DF" w:rsidRPr="000B37C7">
          <w:rPr>
            <w:rStyle w:val="Hyperlink"/>
            <w:noProof/>
            <w:lang w:val="lt-LT"/>
          </w:rPr>
          <w:t>6.3.4</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VSATIS AIS posistemei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_Toc51805907 \h </w:instrText>
        </w:r>
        <w:r w:rsidR="004417DF" w:rsidRPr="000B37C7">
          <w:rPr>
            <w:noProof/>
            <w:webHidden/>
          </w:rPr>
        </w:r>
        <w:r w:rsidR="004417DF" w:rsidRPr="000B37C7">
          <w:rPr>
            <w:noProof/>
            <w:webHidden/>
          </w:rPr>
          <w:fldChar w:fldCharType="separate"/>
        </w:r>
        <w:r w:rsidR="004417DF" w:rsidRPr="000B37C7">
          <w:rPr>
            <w:noProof/>
            <w:webHidden/>
          </w:rPr>
          <w:t>32</w:t>
        </w:r>
        <w:r w:rsidR="004417DF" w:rsidRPr="000B37C7">
          <w:rPr>
            <w:noProof/>
            <w:webHidden/>
          </w:rPr>
          <w:fldChar w:fldCharType="end"/>
        </w:r>
      </w:hyperlink>
    </w:p>
    <w:p w14:paraId="5963E64C" w14:textId="1946FFA5"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08" w:history="1">
        <w:r w:rsidR="004417DF" w:rsidRPr="000B37C7">
          <w:rPr>
            <w:rStyle w:val="Hyperlink"/>
            <w:noProof/>
          </w:rPr>
          <w:t>6.3.4.1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TŠP bylų paieškos ir peržiūros modulis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_Toc51805908 \h </w:instrText>
        </w:r>
        <w:r w:rsidR="004417DF" w:rsidRPr="000B37C7">
          <w:rPr>
            <w:noProof/>
            <w:webHidden/>
          </w:rPr>
        </w:r>
        <w:r w:rsidR="004417DF" w:rsidRPr="000B37C7">
          <w:rPr>
            <w:noProof/>
            <w:webHidden/>
          </w:rPr>
          <w:fldChar w:fldCharType="separate"/>
        </w:r>
        <w:r w:rsidR="004417DF" w:rsidRPr="000B37C7">
          <w:rPr>
            <w:noProof/>
            <w:webHidden/>
          </w:rPr>
          <w:t>32</w:t>
        </w:r>
        <w:r w:rsidR="004417DF" w:rsidRPr="000B37C7">
          <w:rPr>
            <w:noProof/>
            <w:webHidden/>
          </w:rPr>
          <w:fldChar w:fldCharType="end"/>
        </w:r>
      </w:hyperlink>
    </w:p>
    <w:p w14:paraId="6886C6CD" w14:textId="69919AEA"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09" w:history="1">
        <w:r w:rsidR="004417DF" w:rsidRPr="000B37C7">
          <w:rPr>
            <w:rStyle w:val="Hyperlink"/>
            <w:noProof/>
          </w:rPr>
          <w:t>6.3.4.2</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TŠP bylų duomenų tvarkymo modulis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_Toc51805909 \h </w:instrText>
        </w:r>
        <w:r w:rsidR="004417DF" w:rsidRPr="000B37C7">
          <w:rPr>
            <w:noProof/>
            <w:webHidden/>
          </w:rPr>
        </w:r>
        <w:r w:rsidR="004417DF" w:rsidRPr="000B37C7">
          <w:rPr>
            <w:noProof/>
            <w:webHidden/>
          </w:rPr>
          <w:fldChar w:fldCharType="separate"/>
        </w:r>
        <w:r w:rsidR="004417DF" w:rsidRPr="000B37C7">
          <w:rPr>
            <w:noProof/>
            <w:webHidden/>
          </w:rPr>
          <w:t>34</w:t>
        </w:r>
        <w:r w:rsidR="004417DF" w:rsidRPr="000B37C7">
          <w:rPr>
            <w:noProof/>
            <w:webHidden/>
          </w:rPr>
          <w:fldChar w:fldCharType="end"/>
        </w:r>
      </w:hyperlink>
    </w:p>
    <w:p w14:paraId="15859478" w14:textId="336B514D"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10" w:history="1">
        <w:r w:rsidR="004417DF" w:rsidRPr="000B37C7">
          <w:rPr>
            <w:rStyle w:val="Hyperlink"/>
            <w:noProof/>
          </w:rPr>
          <w:t>6.3.4.3</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Išankstinės registracijos procesų valdymo modulis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_Toc51805910 \h </w:instrText>
        </w:r>
        <w:r w:rsidR="004417DF" w:rsidRPr="000B37C7">
          <w:rPr>
            <w:noProof/>
            <w:webHidden/>
          </w:rPr>
        </w:r>
        <w:r w:rsidR="004417DF" w:rsidRPr="000B37C7">
          <w:rPr>
            <w:noProof/>
            <w:webHidden/>
          </w:rPr>
          <w:fldChar w:fldCharType="separate"/>
        </w:r>
        <w:r w:rsidR="004417DF" w:rsidRPr="000B37C7">
          <w:rPr>
            <w:noProof/>
            <w:webHidden/>
          </w:rPr>
          <w:t>36</w:t>
        </w:r>
        <w:r w:rsidR="004417DF" w:rsidRPr="000B37C7">
          <w:rPr>
            <w:noProof/>
            <w:webHidden/>
          </w:rPr>
          <w:fldChar w:fldCharType="end"/>
        </w:r>
      </w:hyperlink>
    </w:p>
    <w:p w14:paraId="409D8BF2" w14:textId="6E1A2245"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11" w:history="1">
        <w:r w:rsidR="004417DF" w:rsidRPr="000B37C7">
          <w:rPr>
            <w:rStyle w:val="Hyperlink"/>
            <w:noProof/>
          </w:rPr>
          <w:t>6.3.4.4</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Informavimo modulis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_Toc51805911 \h </w:instrText>
        </w:r>
        <w:r w:rsidR="004417DF" w:rsidRPr="000B37C7">
          <w:rPr>
            <w:noProof/>
            <w:webHidden/>
          </w:rPr>
        </w:r>
        <w:r w:rsidR="004417DF" w:rsidRPr="000B37C7">
          <w:rPr>
            <w:noProof/>
            <w:webHidden/>
          </w:rPr>
          <w:fldChar w:fldCharType="separate"/>
        </w:r>
        <w:r w:rsidR="004417DF" w:rsidRPr="000B37C7">
          <w:rPr>
            <w:noProof/>
            <w:webHidden/>
          </w:rPr>
          <w:t>38</w:t>
        </w:r>
        <w:r w:rsidR="004417DF" w:rsidRPr="000B37C7">
          <w:rPr>
            <w:noProof/>
            <w:webHidden/>
          </w:rPr>
          <w:fldChar w:fldCharType="end"/>
        </w:r>
      </w:hyperlink>
    </w:p>
    <w:p w14:paraId="770EA046" w14:textId="7D5F0282"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12" w:history="1">
        <w:r w:rsidR="004417DF" w:rsidRPr="000B37C7">
          <w:rPr>
            <w:rStyle w:val="Hyperlink"/>
            <w:noProof/>
          </w:rPr>
          <w:t>6.3.4.5</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Užsibuvusių asmenų sąrašo tvarkymo modulis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_Toc51805912 \h </w:instrText>
        </w:r>
        <w:r w:rsidR="004417DF" w:rsidRPr="000B37C7">
          <w:rPr>
            <w:noProof/>
            <w:webHidden/>
          </w:rPr>
        </w:r>
        <w:r w:rsidR="004417DF" w:rsidRPr="000B37C7">
          <w:rPr>
            <w:noProof/>
            <w:webHidden/>
          </w:rPr>
          <w:fldChar w:fldCharType="separate"/>
        </w:r>
        <w:r w:rsidR="004417DF" w:rsidRPr="000B37C7">
          <w:rPr>
            <w:noProof/>
            <w:webHidden/>
          </w:rPr>
          <w:t>39</w:t>
        </w:r>
        <w:r w:rsidR="004417DF" w:rsidRPr="000B37C7">
          <w:rPr>
            <w:noProof/>
            <w:webHidden/>
          </w:rPr>
          <w:fldChar w:fldCharType="end"/>
        </w:r>
      </w:hyperlink>
    </w:p>
    <w:p w14:paraId="072783B6" w14:textId="2E515F4D"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13" w:history="1">
        <w:r w:rsidR="004417DF" w:rsidRPr="000B37C7">
          <w:rPr>
            <w:rStyle w:val="Hyperlink"/>
            <w:noProof/>
          </w:rPr>
          <w:t>6.3.4.6</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Importuotų TŠP bylų tvarkymo modulis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_Toc51805913 \h </w:instrText>
        </w:r>
        <w:r w:rsidR="004417DF" w:rsidRPr="000B37C7">
          <w:rPr>
            <w:noProof/>
            <w:webHidden/>
          </w:rPr>
        </w:r>
        <w:r w:rsidR="004417DF" w:rsidRPr="000B37C7">
          <w:rPr>
            <w:noProof/>
            <w:webHidden/>
          </w:rPr>
          <w:fldChar w:fldCharType="separate"/>
        </w:r>
        <w:r w:rsidR="004417DF" w:rsidRPr="000B37C7">
          <w:rPr>
            <w:noProof/>
            <w:webHidden/>
          </w:rPr>
          <w:t>40</w:t>
        </w:r>
        <w:r w:rsidR="004417DF" w:rsidRPr="000B37C7">
          <w:rPr>
            <w:noProof/>
            <w:webHidden/>
          </w:rPr>
          <w:fldChar w:fldCharType="end"/>
        </w:r>
      </w:hyperlink>
    </w:p>
    <w:p w14:paraId="11F48E59" w14:textId="1F7DDDD8"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14" w:history="1">
        <w:r w:rsidR="004417DF" w:rsidRPr="000B37C7">
          <w:rPr>
            <w:rStyle w:val="Hyperlink"/>
            <w:noProof/>
            <w:lang w:val="lt-LT"/>
          </w:rPr>
          <w:t>6.3.5</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VSATIS patikrinimo posistemei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_Toc51805914 \h </w:instrText>
        </w:r>
        <w:r w:rsidR="004417DF" w:rsidRPr="000B37C7">
          <w:rPr>
            <w:noProof/>
            <w:webHidden/>
          </w:rPr>
        </w:r>
        <w:r w:rsidR="004417DF" w:rsidRPr="000B37C7">
          <w:rPr>
            <w:noProof/>
            <w:webHidden/>
          </w:rPr>
          <w:fldChar w:fldCharType="separate"/>
        </w:r>
        <w:r w:rsidR="004417DF" w:rsidRPr="000B37C7">
          <w:rPr>
            <w:noProof/>
            <w:webHidden/>
          </w:rPr>
          <w:t>41</w:t>
        </w:r>
        <w:r w:rsidR="004417DF" w:rsidRPr="000B37C7">
          <w:rPr>
            <w:noProof/>
            <w:webHidden/>
          </w:rPr>
          <w:fldChar w:fldCharType="end"/>
        </w:r>
      </w:hyperlink>
    </w:p>
    <w:p w14:paraId="6E05ACC5" w14:textId="1EED09EC"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15" w:history="1">
        <w:r w:rsidR="004417DF" w:rsidRPr="000B37C7">
          <w:rPr>
            <w:rStyle w:val="Hyperlink"/>
            <w:noProof/>
          </w:rPr>
          <w:t>6.3.5.1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Asmens patikros modulis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_Toc51805915 \h </w:instrText>
        </w:r>
        <w:r w:rsidR="004417DF" w:rsidRPr="000B37C7">
          <w:rPr>
            <w:noProof/>
            <w:webHidden/>
          </w:rPr>
        </w:r>
        <w:r w:rsidR="004417DF" w:rsidRPr="000B37C7">
          <w:rPr>
            <w:noProof/>
            <w:webHidden/>
          </w:rPr>
          <w:fldChar w:fldCharType="separate"/>
        </w:r>
        <w:r w:rsidR="004417DF" w:rsidRPr="000B37C7">
          <w:rPr>
            <w:noProof/>
            <w:webHidden/>
          </w:rPr>
          <w:t>41</w:t>
        </w:r>
        <w:r w:rsidR="004417DF" w:rsidRPr="000B37C7">
          <w:rPr>
            <w:noProof/>
            <w:webHidden/>
          </w:rPr>
          <w:fldChar w:fldCharType="end"/>
        </w:r>
      </w:hyperlink>
    </w:p>
    <w:p w14:paraId="6AC1E37F" w14:textId="12866F45"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16" w:history="1">
        <w:r w:rsidR="004417DF" w:rsidRPr="000B37C7">
          <w:rPr>
            <w:rStyle w:val="Hyperlink"/>
            <w:noProof/>
          </w:rPr>
          <w:t>6.3.5.2</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Kiti VSATIS patikrinimo posistemės moduliai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_Toc51805916 \h </w:instrText>
        </w:r>
        <w:r w:rsidR="004417DF" w:rsidRPr="000B37C7">
          <w:rPr>
            <w:noProof/>
            <w:webHidden/>
          </w:rPr>
        </w:r>
        <w:r w:rsidR="004417DF" w:rsidRPr="000B37C7">
          <w:rPr>
            <w:noProof/>
            <w:webHidden/>
          </w:rPr>
          <w:fldChar w:fldCharType="separate"/>
        </w:r>
        <w:r w:rsidR="004417DF" w:rsidRPr="000B37C7">
          <w:rPr>
            <w:noProof/>
            <w:webHidden/>
          </w:rPr>
          <w:t>42</w:t>
        </w:r>
        <w:r w:rsidR="004417DF" w:rsidRPr="000B37C7">
          <w:rPr>
            <w:noProof/>
            <w:webHidden/>
          </w:rPr>
          <w:fldChar w:fldCharType="end"/>
        </w:r>
      </w:hyperlink>
    </w:p>
    <w:p w14:paraId="2B416890" w14:textId="2E45D3C9"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17" w:history="1">
        <w:r w:rsidR="004417DF" w:rsidRPr="000B37C7">
          <w:rPr>
            <w:rStyle w:val="Hyperlink"/>
            <w:noProof/>
            <w:lang w:val="lt-LT"/>
          </w:rPr>
          <w:t>6.3.6</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VSATIS administravimo posistemei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_Toc51805917 \h </w:instrText>
        </w:r>
        <w:r w:rsidR="004417DF" w:rsidRPr="000B37C7">
          <w:rPr>
            <w:noProof/>
            <w:webHidden/>
          </w:rPr>
        </w:r>
        <w:r w:rsidR="004417DF" w:rsidRPr="000B37C7">
          <w:rPr>
            <w:noProof/>
            <w:webHidden/>
          </w:rPr>
          <w:fldChar w:fldCharType="separate"/>
        </w:r>
        <w:r w:rsidR="004417DF" w:rsidRPr="000B37C7">
          <w:rPr>
            <w:noProof/>
            <w:webHidden/>
          </w:rPr>
          <w:t>43</w:t>
        </w:r>
        <w:r w:rsidR="004417DF" w:rsidRPr="000B37C7">
          <w:rPr>
            <w:noProof/>
            <w:webHidden/>
          </w:rPr>
          <w:fldChar w:fldCharType="end"/>
        </w:r>
      </w:hyperlink>
    </w:p>
    <w:p w14:paraId="07552599" w14:textId="0945FA97"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18" w:history="1">
        <w:r w:rsidR="004417DF" w:rsidRPr="000B37C7">
          <w:rPr>
            <w:rStyle w:val="Hyperlink"/>
            <w:noProof/>
          </w:rPr>
          <w:t>6.3.6.1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Naudotojų valdymo modulis (Active directory)</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_Toc51805918 \h </w:instrText>
        </w:r>
        <w:r w:rsidR="004417DF" w:rsidRPr="000B37C7">
          <w:rPr>
            <w:noProof/>
            <w:webHidden/>
          </w:rPr>
        </w:r>
        <w:r w:rsidR="004417DF" w:rsidRPr="000B37C7">
          <w:rPr>
            <w:noProof/>
            <w:webHidden/>
          </w:rPr>
          <w:fldChar w:fldCharType="separate"/>
        </w:r>
        <w:r w:rsidR="004417DF" w:rsidRPr="000B37C7">
          <w:rPr>
            <w:noProof/>
            <w:webHidden/>
          </w:rPr>
          <w:t>43</w:t>
        </w:r>
        <w:r w:rsidR="004417DF" w:rsidRPr="000B37C7">
          <w:rPr>
            <w:noProof/>
            <w:webHidden/>
          </w:rPr>
          <w:fldChar w:fldCharType="end"/>
        </w:r>
      </w:hyperlink>
    </w:p>
    <w:p w14:paraId="6890046B" w14:textId="7A090A68"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19" w:history="1">
        <w:r w:rsidR="004417DF" w:rsidRPr="000B37C7">
          <w:rPr>
            <w:rStyle w:val="Hyperlink"/>
            <w:noProof/>
          </w:rPr>
          <w:t>6.3.6.2</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VSATIS klasifikatorių valdymo modulis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_Toc51805919 \h </w:instrText>
        </w:r>
        <w:r w:rsidR="004417DF" w:rsidRPr="000B37C7">
          <w:rPr>
            <w:noProof/>
            <w:webHidden/>
          </w:rPr>
        </w:r>
        <w:r w:rsidR="004417DF" w:rsidRPr="000B37C7">
          <w:rPr>
            <w:noProof/>
            <w:webHidden/>
          </w:rPr>
          <w:fldChar w:fldCharType="separate"/>
        </w:r>
        <w:r w:rsidR="004417DF" w:rsidRPr="000B37C7">
          <w:rPr>
            <w:noProof/>
            <w:webHidden/>
          </w:rPr>
          <w:t>43</w:t>
        </w:r>
        <w:r w:rsidR="004417DF" w:rsidRPr="000B37C7">
          <w:rPr>
            <w:noProof/>
            <w:webHidden/>
          </w:rPr>
          <w:fldChar w:fldCharType="end"/>
        </w:r>
      </w:hyperlink>
    </w:p>
    <w:p w14:paraId="780672A8" w14:textId="68FF1C98"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20" w:history="1">
        <w:r w:rsidR="004417DF" w:rsidRPr="000B37C7">
          <w:rPr>
            <w:rStyle w:val="Hyperlink"/>
            <w:noProof/>
          </w:rPr>
          <w:t>6.3.6.3</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VH / VE matricos valdymo modulis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_Toc51805920 \h </w:instrText>
        </w:r>
        <w:r w:rsidR="004417DF" w:rsidRPr="000B37C7">
          <w:rPr>
            <w:noProof/>
            <w:webHidden/>
          </w:rPr>
        </w:r>
        <w:r w:rsidR="004417DF" w:rsidRPr="000B37C7">
          <w:rPr>
            <w:noProof/>
            <w:webHidden/>
          </w:rPr>
          <w:fldChar w:fldCharType="separate"/>
        </w:r>
        <w:r w:rsidR="004417DF" w:rsidRPr="000B37C7">
          <w:rPr>
            <w:noProof/>
            <w:webHidden/>
          </w:rPr>
          <w:t>44</w:t>
        </w:r>
        <w:r w:rsidR="004417DF" w:rsidRPr="000B37C7">
          <w:rPr>
            <w:noProof/>
            <w:webHidden/>
          </w:rPr>
          <w:fldChar w:fldCharType="end"/>
        </w:r>
      </w:hyperlink>
    </w:p>
    <w:p w14:paraId="2A69858D" w14:textId="30284454"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21" w:history="1">
        <w:r w:rsidR="004417DF" w:rsidRPr="000B37C7">
          <w:rPr>
            <w:rStyle w:val="Hyperlink"/>
            <w:noProof/>
          </w:rPr>
          <w:t>6.3.6.4</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Kiti reikalavimai administravimui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_Toc51805921 \h </w:instrText>
        </w:r>
        <w:r w:rsidR="004417DF" w:rsidRPr="000B37C7">
          <w:rPr>
            <w:noProof/>
            <w:webHidden/>
          </w:rPr>
        </w:r>
        <w:r w:rsidR="004417DF" w:rsidRPr="000B37C7">
          <w:rPr>
            <w:noProof/>
            <w:webHidden/>
          </w:rPr>
          <w:fldChar w:fldCharType="separate"/>
        </w:r>
        <w:r w:rsidR="004417DF" w:rsidRPr="000B37C7">
          <w:rPr>
            <w:noProof/>
            <w:webHidden/>
          </w:rPr>
          <w:t>44</w:t>
        </w:r>
        <w:r w:rsidR="004417DF" w:rsidRPr="000B37C7">
          <w:rPr>
            <w:noProof/>
            <w:webHidden/>
          </w:rPr>
          <w:fldChar w:fldCharType="end"/>
        </w:r>
      </w:hyperlink>
    </w:p>
    <w:p w14:paraId="2D354911" w14:textId="344612EE"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22" w:history="1">
        <w:r w:rsidR="004417DF" w:rsidRPr="000B37C7">
          <w:rPr>
            <w:rStyle w:val="Hyperlink"/>
            <w:noProof/>
            <w:lang w:val="lt-LT"/>
          </w:rPr>
          <w:t>6.3.7</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paslaugų lygmeniui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_Toc51805922 \h </w:instrText>
        </w:r>
        <w:r w:rsidR="004417DF" w:rsidRPr="000B37C7">
          <w:rPr>
            <w:noProof/>
            <w:webHidden/>
          </w:rPr>
        </w:r>
        <w:r w:rsidR="004417DF" w:rsidRPr="000B37C7">
          <w:rPr>
            <w:noProof/>
            <w:webHidden/>
          </w:rPr>
          <w:fldChar w:fldCharType="separate"/>
        </w:r>
        <w:r w:rsidR="004417DF" w:rsidRPr="000B37C7">
          <w:rPr>
            <w:noProof/>
            <w:webHidden/>
          </w:rPr>
          <w:t>44</w:t>
        </w:r>
        <w:r w:rsidR="004417DF" w:rsidRPr="000B37C7">
          <w:rPr>
            <w:noProof/>
            <w:webHidden/>
          </w:rPr>
          <w:fldChar w:fldCharType="end"/>
        </w:r>
      </w:hyperlink>
    </w:p>
    <w:p w14:paraId="7040D8A8" w14:textId="60BFED81"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23" w:history="1">
        <w:r w:rsidR="004417DF" w:rsidRPr="000B37C7">
          <w:rPr>
            <w:rStyle w:val="Hyperlink"/>
            <w:noProof/>
          </w:rPr>
          <w:t>6.3.7.1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PA kokybės tikrinimo PĮ</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_Toc51805923 \h </w:instrText>
        </w:r>
        <w:r w:rsidR="004417DF" w:rsidRPr="000B37C7">
          <w:rPr>
            <w:noProof/>
            <w:webHidden/>
          </w:rPr>
        </w:r>
        <w:r w:rsidR="004417DF" w:rsidRPr="000B37C7">
          <w:rPr>
            <w:noProof/>
            <w:webHidden/>
          </w:rPr>
          <w:fldChar w:fldCharType="separate"/>
        </w:r>
        <w:r w:rsidR="004417DF" w:rsidRPr="000B37C7">
          <w:rPr>
            <w:noProof/>
            <w:webHidden/>
          </w:rPr>
          <w:t>44</w:t>
        </w:r>
        <w:r w:rsidR="004417DF" w:rsidRPr="000B37C7">
          <w:rPr>
            <w:noProof/>
            <w:webHidden/>
          </w:rPr>
          <w:fldChar w:fldCharType="end"/>
        </w:r>
      </w:hyperlink>
    </w:p>
    <w:p w14:paraId="02C489D0" w14:textId="1E46D6F9"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24" w:history="1">
        <w:r w:rsidR="004417DF" w:rsidRPr="000B37C7">
          <w:rPr>
            <w:rStyle w:val="Hyperlink"/>
            <w:noProof/>
          </w:rPr>
          <w:t>6.3.7.2</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VA kokybės tikrinimo PĮ</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_Toc51805924 \h </w:instrText>
        </w:r>
        <w:r w:rsidR="004417DF" w:rsidRPr="000B37C7">
          <w:rPr>
            <w:noProof/>
            <w:webHidden/>
          </w:rPr>
        </w:r>
        <w:r w:rsidR="004417DF" w:rsidRPr="000B37C7">
          <w:rPr>
            <w:noProof/>
            <w:webHidden/>
          </w:rPr>
          <w:fldChar w:fldCharType="separate"/>
        </w:r>
        <w:r w:rsidR="004417DF" w:rsidRPr="000B37C7">
          <w:rPr>
            <w:noProof/>
            <w:webHidden/>
          </w:rPr>
          <w:t>44</w:t>
        </w:r>
        <w:r w:rsidR="004417DF" w:rsidRPr="000B37C7">
          <w:rPr>
            <w:noProof/>
            <w:webHidden/>
          </w:rPr>
          <w:fldChar w:fldCharType="end"/>
        </w:r>
      </w:hyperlink>
    </w:p>
    <w:p w14:paraId="48E7AFE0" w14:textId="7CB567D8"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25" w:history="1">
        <w:r w:rsidR="004417DF" w:rsidRPr="000B37C7">
          <w:rPr>
            <w:rStyle w:val="Hyperlink"/>
            <w:noProof/>
          </w:rPr>
          <w:t>6.3.7.3</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PA sulyginimo PĮ</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_Toc51805925 \h </w:instrText>
        </w:r>
        <w:r w:rsidR="004417DF" w:rsidRPr="000B37C7">
          <w:rPr>
            <w:noProof/>
            <w:webHidden/>
          </w:rPr>
        </w:r>
        <w:r w:rsidR="004417DF" w:rsidRPr="000B37C7">
          <w:rPr>
            <w:noProof/>
            <w:webHidden/>
          </w:rPr>
          <w:fldChar w:fldCharType="separate"/>
        </w:r>
        <w:r w:rsidR="004417DF" w:rsidRPr="000B37C7">
          <w:rPr>
            <w:noProof/>
            <w:webHidden/>
          </w:rPr>
          <w:t>45</w:t>
        </w:r>
        <w:r w:rsidR="004417DF" w:rsidRPr="000B37C7">
          <w:rPr>
            <w:noProof/>
            <w:webHidden/>
          </w:rPr>
          <w:fldChar w:fldCharType="end"/>
        </w:r>
      </w:hyperlink>
    </w:p>
    <w:p w14:paraId="7B5310DF" w14:textId="26694D7D"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26" w:history="1">
        <w:r w:rsidR="004417DF" w:rsidRPr="000B37C7">
          <w:rPr>
            <w:rStyle w:val="Hyperlink"/>
            <w:noProof/>
          </w:rPr>
          <w:t>6.3.7.4</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VA sulyginimo PĮ</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_Toc51805926 \h </w:instrText>
        </w:r>
        <w:r w:rsidR="004417DF" w:rsidRPr="000B37C7">
          <w:rPr>
            <w:noProof/>
            <w:webHidden/>
          </w:rPr>
        </w:r>
        <w:r w:rsidR="004417DF" w:rsidRPr="000B37C7">
          <w:rPr>
            <w:noProof/>
            <w:webHidden/>
          </w:rPr>
          <w:fldChar w:fldCharType="separate"/>
        </w:r>
        <w:r w:rsidR="004417DF" w:rsidRPr="000B37C7">
          <w:rPr>
            <w:noProof/>
            <w:webHidden/>
          </w:rPr>
          <w:t>45</w:t>
        </w:r>
        <w:r w:rsidR="004417DF" w:rsidRPr="000B37C7">
          <w:rPr>
            <w:noProof/>
            <w:webHidden/>
          </w:rPr>
          <w:fldChar w:fldCharType="end"/>
        </w:r>
      </w:hyperlink>
    </w:p>
    <w:p w14:paraId="3CBB2C74" w14:textId="689F6117"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27" w:history="1">
        <w:r w:rsidR="004417DF" w:rsidRPr="000B37C7">
          <w:rPr>
            <w:rStyle w:val="Hyperlink"/>
            <w:noProof/>
          </w:rPr>
          <w:t>6.3.7.5</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NIST rinkmenos rengimo komponentas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_Toc51805927 \h </w:instrText>
        </w:r>
        <w:r w:rsidR="004417DF" w:rsidRPr="000B37C7">
          <w:rPr>
            <w:noProof/>
            <w:webHidden/>
          </w:rPr>
        </w:r>
        <w:r w:rsidR="004417DF" w:rsidRPr="000B37C7">
          <w:rPr>
            <w:noProof/>
            <w:webHidden/>
          </w:rPr>
          <w:fldChar w:fldCharType="separate"/>
        </w:r>
        <w:r w:rsidR="004417DF" w:rsidRPr="000B37C7">
          <w:rPr>
            <w:noProof/>
            <w:webHidden/>
          </w:rPr>
          <w:t>45</w:t>
        </w:r>
        <w:r w:rsidR="004417DF" w:rsidRPr="000B37C7">
          <w:rPr>
            <w:noProof/>
            <w:webHidden/>
          </w:rPr>
          <w:fldChar w:fldCharType="end"/>
        </w:r>
      </w:hyperlink>
    </w:p>
    <w:p w14:paraId="73A53847" w14:textId="1B2FA954"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28" w:history="1">
        <w:r w:rsidR="004417DF" w:rsidRPr="000B37C7">
          <w:rPr>
            <w:rStyle w:val="Hyperlink"/>
            <w:noProof/>
          </w:rPr>
          <w:t>6.3.7.6</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Kitos VSATIS paslaugos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_Toc51805928 \h </w:instrText>
        </w:r>
        <w:r w:rsidR="004417DF" w:rsidRPr="000B37C7">
          <w:rPr>
            <w:noProof/>
            <w:webHidden/>
          </w:rPr>
        </w:r>
        <w:r w:rsidR="004417DF" w:rsidRPr="000B37C7">
          <w:rPr>
            <w:noProof/>
            <w:webHidden/>
          </w:rPr>
          <w:fldChar w:fldCharType="separate"/>
        </w:r>
        <w:r w:rsidR="004417DF" w:rsidRPr="000B37C7">
          <w:rPr>
            <w:noProof/>
            <w:webHidden/>
          </w:rPr>
          <w:t>45</w:t>
        </w:r>
        <w:r w:rsidR="004417DF" w:rsidRPr="000B37C7">
          <w:rPr>
            <w:noProof/>
            <w:webHidden/>
          </w:rPr>
          <w:fldChar w:fldCharType="end"/>
        </w:r>
      </w:hyperlink>
    </w:p>
    <w:p w14:paraId="246CE957" w14:textId="3EC724FB"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29" w:history="1">
        <w:r w:rsidR="004417DF" w:rsidRPr="000B37C7">
          <w:rPr>
            <w:rStyle w:val="Hyperlink"/>
            <w:noProof/>
          </w:rPr>
          <w:t>6.3.8</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(Antra</w:t>
        </w:r>
        <w:r w:rsidR="00581304" w:rsidRPr="000B37C7">
          <w:rPr>
            <w:rStyle w:val="Hyperlink"/>
            <w:noProof/>
          </w:rPr>
          <w:t>s</w:t>
        </w:r>
        <w:r w:rsidR="004417DF" w:rsidRPr="000B37C7">
          <w:rPr>
            <w:rStyle w:val="Hyperlink"/>
            <w:noProof/>
          </w:rPr>
          <w:t xml:space="preserve"> pirkimo </w:t>
        </w:r>
        <w:r w:rsidR="00581304" w:rsidRPr="000B37C7">
          <w:rPr>
            <w:rStyle w:val="Hyperlink"/>
            <w:noProof/>
          </w:rPr>
          <w:t>etapas</w:t>
        </w:r>
        <w:r w:rsidR="004417DF" w:rsidRPr="000B37C7">
          <w:rPr>
            <w:rStyle w:val="Hyperlink"/>
            <w:noProof/>
          </w:rPr>
          <w:t>)</w:t>
        </w:r>
        <w:r w:rsidR="00581304" w:rsidRPr="000B37C7">
          <w:rPr>
            <w:rStyle w:val="Hyperlink"/>
            <w:noProof/>
          </w:rPr>
          <w:t xml:space="preserve"> </w:t>
        </w:r>
        <w:r w:rsidR="004417DF" w:rsidRPr="000B37C7">
          <w:rPr>
            <w:rStyle w:val="Hyperlink"/>
            <w:noProof/>
          </w:rPr>
          <w:t>VSATIS funkcionalumo ETIAS reikalavimams atitikti realizavimas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_Toc51805929 \h </w:instrText>
        </w:r>
        <w:r w:rsidR="004417DF" w:rsidRPr="000B37C7">
          <w:rPr>
            <w:noProof/>
            <w:webHidden/>
          </w:rPr>
        </w:r>
        <w:r w:rsidR="004417DF" w:rsidRPr="000B37C7">
          <w:rPr>
            <w:noProof/>
            <w:webHidden/>
          </w:rPr>
          <w:fldChar w:fldCharType="separate"/>
        </w:r>
        <w:r w:rsidR="004417DF" w:rsidRPr="000B37C7">
          <w:rPr>
            <w:noProof/>
            <w:webHidden/>
          </w:rPr>
          <w:t>46</w:t>
        </w:r>
        <w:r w:rsidR="004417DF" w:rsidRPr="000B37C7">
          <w:rPr>
            <w:noProof/>
            <w:webHidden/>
          </w:rPr>
          <w:fldChar w:fldCharType="end"/>
        </w:r>
      </w:hyperlink>
    </w:p>
    <w:p w14:paraId="014077AA" w14:textId="0194EE10"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30" w:history="1">
        <w:r w:rsidR="004417DF" w:rsidRPr="000B37C7">
          <w:rPr>
            <w:rStyle w:val="Hyperlink"/>
            <w:noProof/>
            <w:lang w:val="lt-LT"/>
          </w:rPr>
          <w:t>6.3.9</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įrenginių administravimo PĮ</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_Toc51805930 \h </w:instrText>
        </w:r>
        <w:r w:rsidR="004417DF" w:rsidRPr="000B37C7">
          <w:rPr>
            <w:noProof/>
            <w:webHidden/>
          </w:rPr>
        </w:r>
        <w:r w:rsidR="004417DF" w:rsidRPr="000B37C7">
          <w:rPr>
            <w:noProof/>
            <w:webHidden/>
          </w:rPr>
          <w:fldChar w:fldCharType="separate"/>
        </w:r>
        <w:r w:rsidR="004417DF" w:rsidRPr="000B37C7">
          <w:rPr>
            <w:noProof/>
            <w:webHidden/>
          </w:rPr>
          <w:t>46</w:t>
        </w:r>
        <w:r w:rsidR="004417DF" w:rsidRPr="000B37C7">
          <w:rPr>
            <w:noProof/>
            <w:webHidden/>
          </w:rPr>
          <w:fldChar w:fldCharType="end"/>
        </w:r>
      </w:hyperlink>
    </w:p>
    <w:p w14:paraId="213B6C0F" w14:textId="73B441F8" w:rsidR="004417DF" w:rsidRPr="000B37C7" w:rsidRDefault="001A1D5D">
      <w:pPr>
        <w:pStyle w:val="TOC4"/>
        <w:tabs>
          <w:tab w:val="left" w:pos="1370"/>
          <w:tab w:val="right" w:leader="dot" w:pos="9628"/>
        </w:tabs>
        <w:rPr>
          <w:rFonts w:asciiTheme="minorHAnsi" w:eastAsiaTheme="minorEastAsia" w:hAnsiTheme="minorHAnsi" w:cstheme="minorBidi"/>
          <w:noProof/>
          <w:sz w:val="22"/>
          <w:szCs w:val="22"/>
          <w:lang w:val="en-GB" w:eastAsia="en-GB"/>
        </w:rPr>
      </w:pPr>
      <w:hyperlink w:anchor="_Toc51805931" w:history="1">
        <w:r w:rsidR="004417DF" w:rsidRPr="000B37C7">
          <w:rPr>
            <w:rStyle w:val="Hyperlink"/>
            <w:noProof/>
          </w:rPr>
          <w:t>6.3.9.1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Įrenginių stebėjimo PĮ</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_Toc51805931 \h </w:instrText>
        </w:r>
        <w:r w:rsidR="004417DF" w:rsidRPr="000B37C7">
          <w:rPr>
            <w:noProof/>
            <w:webHidden/>
          </w:rPr>
        </w:r>
        <w:r w:rsidR="004417DF" w:rsidRPr="000B37C7">
          <w:rPr>
            <w:noProof/>
            <w:webHidden/>
          </w:rPr>
          <w:fldChar w:fldCharType="separate"/>
        </w:r>
        <w:r w:rsidR="004417DF" w:rsidRPr="000B37C7">
          <w:rPr>
            <w:noProof/>
            <w:webHidden/>
          </w:rPr>
          <w:t>46</w:t>
        </w:r>
        <w:r w:rsidR="004417DF" w:rsidRPr="000B37C7">
          <w:rPr>
            <w:noProof/>
            <w:webHidden/>
          </w:rPr>
          <w:fldChar w:fldCharType="end"/>
        </w:r>
      </w:hyperlink>
    </w:p>
    <w:p w14:paraId="7FAD30DF" w14:textId="38944130"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32" w:history="1">
        <w:r w:rsidR="004417DF" w:rsidRPr="000B37C7">
          <w:rPr>
            <w:rStyle w:val="Hyperlink"/>
            <w:noProof/>
            <w:lang w:val="lt-LT"/>
          </w:rPr>
          <w:t>6.3.10</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„Offline“ VSATIS atnaujinimo paslaugai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_Toc51805932 \h </w:instrText>
        </w:r>
        <w:r w:rsidR="004417DF" w:rsidRPr="000B37C7">
          <w:rPr>
            <w:noProof/>
            <w:webHidden/>
          </w:rPr>
        </w:r>
        <w:r w:rsidR="004417DF" w:rsidRPr="000B37C7">
          <w:rPr>
            <w:noProof/>
            <w:webHidden/>
          </w:rPr>
          <w:fldChar w:fldCharType="separate"/>
        </w:r>
        <w:r w:rsidR="004417DF" w:rsidRPr="000B37C7">
          <w:rPr>
            <w:noProof/>
            <w:webHidden/>
          </w:rPr>
          <w:t>47</w:t>
        </w:r>
        <w:r w:rsidR="004417DF" w:rsidRPr="000B37C7">
          <w:rPr>
            <w:noProof/>
            <w:webHidden/>
          </w:rPr>
          <w:fldChar w:fldCharType="end"/>
        </w:r>
      </w:hyperlink>
    </w:p>
    <w:p w14:paraId="3238D3E9" w14:textId="4E28E5D1"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33" w:history="1">
        <w:r w:rsidR="004417DF" w:rsidRPr="000B37C7">
          <w:rPr>
            <w:rStyle w:val="Hyperlink"/>
            <w:noProof/>
            <w:lang w:val="lt-LT"/>
          </w:rPr>
          <w:t>6.3.11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integravimo lygmeniui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_Toc51805933 \h </w:instrText>
        </w:r>
        <w:r w:rsidR="004417DF" w:rsidRPr="000B37C7">
          <w:rPr>
            <w:noProof/>
            <w:webHidden/>
          </w:rPr>
        </w:r>
        <w:r w:rsidR="004417DF" w:rsidRPr="000B37C7">
          <w:rPr>
            <w:noProof/>
            <w:webHidden/>
          </w:rPr>
          <w:fldChar w:fldCharType="separate"/>
        </w:r>
        <w:r w:rsidR="004417DF" w:rsidRPr="000B37C7">
          <w:rPr>
            <w:noProof/>
            <w:webHidden/>
          </w:rPr>
          <w:t>47</w:t>
        </w:r>
        <w:r w:rsidR="004417DF" w:rsidRPr="000B37C7">
          <w:rPr>
            <w:noProof/>
            <w:webHidden/>
          </w:rPr>
          <w:fldChar w:fldCharType="end"/>
        </w:r>
      </w:hyperlink>
    </w:p>
    <w:p w14:paraId="49265B4C" w14:textId="098FE2C2" w:rsidR="004417DF" w:rsidRPr="000B37C7" w:rsidRDefault="001A1D5D">
      <w:pPr>
        <w:pStyle w:val="TOC4"/>
        <w:tabs>
          <w:tab w:val="left" w:pos="1470"/>
          <w:tab w:val="right" w:leader="dot" w:pos="9628"/>
        </w:tabs>
        <w:rPr>
          <w:rFonts w:asciiTheme="minorHAnsi" w:eastAsiaTheme="minorEastAsia" w:hAnsiTheme="minorHAnsi" w:cstheme="minorBidi"/>
          <w:noProof/>
          <w:sz w:val="22"/>
          <w:szCs w:val="22"/>
          <w:lang w:val="en-GB" w:eastAsia="en-GB"/>
        </w:rPr>
      </w:pPr>
      <w:hyperlink w:anchor="_Toc51805934" w:history="1">
        <w:r w:rsidR="004417DF" w:rsidRPr="000B37C7">
          <w:rPr>
            <w:rStyle w:val="Hyperlink"/>
            <w:noProof/>
          </w:rPr>
          <w:t>6.3.11.1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AIS integravimo komponentas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_Toc51805934 \h </w:instrText>
        </w:r>
        <w:r w:rsidR="004417DF" w:rsidRPr="000B37C7">
          <w:rPr>
            <w:noProof/>
            <w:webHidden/>
          </w:rPr>
        </w:r>
        <w:r w:rsidR="004417DF" w:rsidRPr="000B37C7">
          <w:rPr>
            <w:noProof/>
            <w:webHidden/>
          </w:rPr>
          <w:fldChar w:fldCharType="separate"/>
        </w:r>
        <w:r w:rsidR="004417DF" w:rsidRPr="000B37C7">
          <w:rPr>
            <w:noProof/>
            <w:webHidden/>
          </w:rPr>
          <w:t>47</w:t>
        </w:r>
        <w:r w:rsidR="004417DF" w:rsidRPr="000B37C7">
          <w:rPr>
            <w:noProof/>
            <w:webHidden/>
          </w:rPr>
          <w:fldChar w:fldCharType="end"/>
        </w:r>
      </w:hyperlink>
    </w:p>
    <w:p w14:paraId="5F8961A7" w14:textId="0A37D742" w:rsidR="004417DF" w:rsidRPr="000B37C7" w:rsidRDefault="001A1D5D">
      <w:pPr>
        <w:pStyle w:val="TOC4"/>
        <w:tabs>
          <w:tab w:val="left" w:pos="1470"/>
          <w:tab w:val="right" w:leader="dot" w:pos="9628"/>
        </w:tabs>
        <w:rPr>
          <w:rFonts w:asciiTheme="minorHAnsi" w:eastAsiaTheme="minorEastAsia" w:hAnsiTheme="minorHAnsi" w:cstheme="minorBidi"/>
          <w:noProof/>
          <w:sz w:val="22"/>
          <w:szCs w:val="22"/>
          <w:lang w:val="en-GB" w:eastAsia="en-GB"/>
        </w:rPr>
      </w:pPr>
      <w:hyperlink w:anchor="_Toc51805935" w:history="1">
        <w:r w:rsidR="004417DF" w:rsidRPr="000B37C7">
          <w:rPr>
            <w:rStyle w:val="Hyperlink"/>
            <w:noProof/>
          </w:rPr>
          <w:t>6.3.11.2</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Registravimo įrangos integravimo su AIS komponentas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_Toc51805935 \h </w:instrText>
        </w:r>
        <w:r w:rsidR="004417DF" w:rsidRPr="000B37C7">
          <w:rPr>
            <w:noProof/>
            <w:webHidden/>
          </w:rPr>
        </w:r>
        <w:r w:rsidR="004417DF" w:rsidRPr="000B37C7">
          <w:rPr>
            <w:noProof/>
            <w:webHidden/>
          </w:rPr>
          <w:fldChar w:fldCharType="separate"/>
        </w:r>
        <w:r w:rsidR="004417DF" w:rsidRPr="000B37C7">
          <w:rPr>
            <w:noProof/>
            <w:webHidden/>
          </w:rPr>
          <w:t>48</w:t>
        </w:r>
        <w:r w:rsidR="004417DF" w:rsidRPr="000B37C7">
          <w:rPr>
            <w:noProof/>
            <w:webHidden/>
          </w:rPr>
          <w:fldChar w:fldCharType="end"/>
        </w:r>
      </w:hyperlink>
    </w:p>
    <w:p w14:paraId="347424DA" w14:textId="79C305EF" w:rsidR="004417DF" w:rsidRPr="000B37C7" w:rsidRDefault="001A1D5D">
      <w:pPr>
        <w:pStyle w:val="TOC4"/>
        <w:tabs>
          <w:tab w:val="left" w:pos="1470"/>
          <w:tab w:val="right" w:leader="dot" w:pos="9628"/>
        </w:tabs>
        <w:rPr>
          <w:rFonts w:asciiTheme="minorHAnsi" w:eastAsiaTheme="minorEastAsia" w:hAnsiTheme="minorHAnsi" w:cstheme="minorBidi"/>
          <w:noProof/>
          <w:sz w:val="22"/>
          <w:szCs w:val="22"/>
          <w:lang w:val="en-GB" w:eastAsia="en-GB"/>
        </w:rPr>
      </w:pPr>
      <w:hyperlink w:anchor="_Toc51805936" w:history="1">
        <w:r w:rsidR="004417DF" w:rsidRPr="000B37C7">
          <w:rPr>
            <w:rStyle w:val="Hyperlink"/>
            <w:noProof/>
          </w:rPr>
          <w:t>6.3.11.3</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Integravimo su nacionalinėmis IS komponentas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_Toc51805936 \h </w:instrText>
        </w:r>
        <w:r w:rsidR="004417DF" w:rsidRPr="000B37C7">
          <w:rPr>
            <w:noProof/>
            <w:webHidden/>
          </w:rPr>
        </w:r>
        <w:r w:rsidR="004417DF" w:rsidRPr="000B37C7">
          <w:rPr>
            <w:noProof/>
            <w:webHidden/>
          </w:rPr>
          <w:fldChar w:fldCharType="separate"/>
        </w:r>
        <w:r w:rsidR="004417DF" w:rsidRPr="000B37C7">
          <w:rPr>
            <w:noProof/>
            <w:webHidden/>
          </w:rPr>
          <w:t>49</w:t>
        </w:r>
        <w:r w:rsidR="004417DF" w:rsidRPr="000B37C7">
          <w:rPr>
            <w:noProof/>
            <w:webHidden/>
          </w:rPr>
          <w:fldChar w:fldCharType="end"/>
        </w:r>
      </w:hyperlink>
    </w:p>
    <w:p w14:paraId="66B68939" w14:textId="28C9A1F2"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37" w:history="1">
        <w:r w:rsidR="004417DF" w:rsidRPr="000B37C7">
          <w:rPr>
            <w:rStyle w:val="Hyperlink"/>
            <w:noProof/>
            <w:lang w:val="lt-LT"/>
          </w:rPr>
          <w:t>6.3.12</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 xml:space="preserve">Reikalavimai funkcionalumui nesant ryšio (angl. </w:t>
        </w:r>
        <w:r w:rsidR="004417DF" w:rsidRPr="000B37C7">
          <w:rPr>
            <w:rStyle w:val="Hyperlink"/>
            <w:i/>
            <w:iCs/>
            <w:noProof/>
            <w:lang w:val="lt-LT"/>
          </w:rPr>
          <w:t>offline</w:t>
        </w:r>
        <w:r w:rsidR="004417DF" w:rsidRPr="000B37C7">
          <w:rPr>
            <w:rStyle w:val="Hyperlink"/>
            <w:noProof/>
            <w:lang w:val="lt-LT"/>
          </w:rPr>
          <w:t>)</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_Toc51805937 \h </w:instrText>
        </w:r>
        <w:r w:rsidR="004417DF" w:rsidRPr="000B37C7">
          <w:rPr>
            <w:noProof/>
            <w:webHidden/>
          </w:rPr>
        </w:r>
        <w:r w:rsidR="004417DF" w:rsidRPr="000B37C7">
          <w:rPr>
            <w:noProof/>
            <w:webHidden/>
          </w:rPr>
          <w:fldChar w:fldCharType="separate"/>
        </w:r>
        <w:r w:rsidR="004417DF" w:rsidRPr="000B37C7">
          <w:rPr>
            <w:noProof/>
            <w:webHidden/>
          </w:rPr>
          <w:t>50</w:t>
        </w:r>
        <w:r w:rsidR="004417DF" w:rsidRPr="000B37C7">
          <w:rPr>
            <w:noProof/>
            <w:webHidden/>
          </w:rPr>
          <w:fldChar w:fldCharType="end"/>
        </w:r>
      </w:hyperlink>
    </w:p>
    <w:p w14:paraId="03BB3B3C" w14:textId="68A42366" w:rsidR="004417DF" w:rsidRPr="000B37C7" w:rsidRDefault="001A1D5D">
      <w:pPr>
        <w:pStyle w:val="TOC4"/>
        <w:tabs>
          <w:tab w:val="left" w:pos="1470"/>
          <w:tab w:val="right" w:leader="dot" w:pos="9628"/>
        </w:tabs>
        <w:rPr>
          <w:rFonts w:asciiTheme="minorHAnsi" w:eastAsiaTheme="minorEastAsia" w:hAnsiTheme="minorHAnsi" w:cstheme="minorBidi"/>
          <w:noProof/>
          <w:sz w:val="22"/>
          <w:szCs w:val="22"/>
          <w:lang w:val="en-GB" w:eastAsia="en-GB"/>
        </w:rPr>
      </w:pPr>
      <w:hyperlink w:anchor="_Toc51805938" w:history="1">
        <w:r w:rsidR="004417DF" w:rsidRPr="000B37C7">
          <w:rPr>
            <w:rStyle w:val="Hyperlink"/>
            <w:noProof/>
          </w:rPr>
          <w:t>6.3.12.1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Reikalavimai „Offline“ VSATIS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_Toc51805938 \h </w:instrText>
        </w:r>
        <w:r w:rsidR="004417DF" w:rsidRPr="000B37C7">
          <w:rPr>
            <w:noProof/>
            <w:webHidden/>
          </w:rPr>
        </w:r>
        <w:r w:rsidR="004417DF" w:rsidRPr="000B37C7">
          <w:rPr>
            <w:noProof/>
            <w:webHidden/>
          </w:rPr>
          <w:fldChar w:fldCharType="separate"/>
        </w:r>
        <w:r w:rsidR="004417DF" w:rsidRPr="000B37C7">
          <w:rPr>
            <w:noProof/>
            <w:webHidden/>
          </w:rPr>
          <w:t>50</w:t>
        </w:r>
        <w:r w:rsidR="004417DF" w:rsidRPr="000B37C7">
          <w:rPr>
            <w:noProof/>
            <w:webHidden/>
          </w:rPr>
          <w:fldChar w:fldCharType="end"/>
        </w:r>
      </w:hyperlink>
    </w:p>
    <w:p w14:paraId="40DC1303" w14:textId="59031986" w:rsidR="004417DF" w:rsidRPr="000B37C7" w:rsidRDefault="001A1D5D">
      <w:pPr>
        <w:pStyle w:val="TOC4"/>
        <w:tabs>
          <w:tab w:val="left" w:pos="1470"/>
          <w:tab w:val="right" w:leader="dot" w:pos="9628"/>
        </w:tabs>
        <w:rPr>
          <w:rFonts w:asciiTheme="minorHAnsi" w:eastAsiaTheme="minorEastAsia" w:hAnsiTheme="minorHAnsi" w:cstheme="minorBidi"/>
          <w:noProof/>
          <w:sz w:val="22"/>
          <w:szCs w:val="22"/>
          <w:lang w:val="en-GB" w:eastAsia="en-GB"/>
        </w:rPr>
      </w:pPr>
      <w:hyperlink w:anchor="_Toc51805939" w:history="1">
        <w:r w:rsidR="004417DF" w:rsidRPr="000B37C7">
          <w:rPr>
            <w:rStyle w:val="Hyperlink"/>
            <w:noProof/>
          </w:rPr>
          <w:t>6.3.12.2</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Reikalavimai VSATIS veikimui ir naudojimui, kai neveikia NUI ir / ar AIS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_Toc51805939 \h </w:instrText>
        </w:r>
        <w:r w:rsidR="004417DF" w:rsidRPr="000B37C7">
          <w:rPr>
            <w:noProof/>
            <w:webHidden/>
          </w:rPr>
        </w:r>
        <w:r w:rsidR="004417DF" w:rsidRPr="000B37C7">
          <w:rPr>
            <w:noProof/>
            <w:webHidden/>
          </w:rPr>
          <w:fldChar w:fldCharType="separate"/>
        </w:r>
        <w:r w:rsidR="004417DF" w:rsidRPr="000B37C7">
          <w:rPr>
            <w:noProof/>
            <w:webHidden/>
          </w:rPr>
          <w:t>51</w:t>
        </w:r>
        <w:r w:rsidR="004417DF" w:rsidRPr="000B37C7">
          <w:rPr>
            <w:noProof/>
            <w:webHidden/>
          </w:rPr>
          <w:fldChar w:fldCharType="end"/>
        </w:r>
      </w:hyperlink>
    </w:p>
    <w:p w14:paraId="55D225FE" w14:textId="72B36140" w:rsidR="004417DF" w:rsidRPr="000B37C7" w:rsidRDefault="001A1D5D">
      <w:pPr>
        <w:pStyle w:val="TOC2"/>
        <w:tabs>
          <w:tab w:val="left" w:pos="800"/>
          <w:tab w:val="right" w:leader="dot" w:pos="9628"/>
        </w:tabs>
        <w:rPr>
          <w:rFonts w:asciiTheme="minorHAnsi" w:eastAsiaTheme="minorEastAsia" w:hAnsiTheme="minorHAnsi" w:cstheme="minorBidi"/>
          <w:noProof/>
          <w:sz w:val="22"/>
          <w:szCs w:val="22"/>
          <w:lang w:val="en-GB" w:eastAsia="en-GB"/>
        </w:rPr>
      </w:pPr>
      <w:hyperlink w:anchor="_Toc51805940" w:history="1">
        <w:r w:rsidR="004417DF" w:rsidRPr="000B37C7">
          <w:rPr>
            <w:rStyle w:val="Hyperlink"/>
            <w:noProof/>
          </w:rPr>
          <w:t>6.4</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Nefunkciniai reikalavimai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_Toc51805940 \h </w:instrText>
        </w:r>
        <w:r w:rsidR="004417DF" w:rsidRPr="000B37C7">
          <w:rPr>
            <w:noProof/>
            <w:webHidden/>
          </w:rPr>
        </w:r>
        <w:r w:rsidR="004417DF" w:rsidRPr="000B37C7">
          <w:rPr>
            <w:noProof/>
            <w:webHidden/>
          </w:rPr>
          <w:fldChar w:fldCharType="separate"/>
        </w:r>
        <w:r w:rsidR="004417DF" w:rsidRPr="000B37C7">
          <w:rPr>
            <w:noProof/>
            <w:webHidden/>
          </w:rPr>
          <w:t>52</w:t>
        </w:r>
        <w:r w:rsidR="004417DF" w:rsidRPr="000B37C7">
          <w:rPr>
            <w:noProof/>
            <w:webHidden/>
          </w:rPr>
          <w:fldChar w:fldCharType="end"/>
        </w:r>
      </w:hyperlink>
    </w:p>
    <w:p w14:paraId="7A085B2F" w14:textId="70C18786"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41" w:history="1">
        <w:r w:rsidR="004417DF" w:rsidRPr="000B37C7">
          <w:rPr>
            <w:rStyle w:val="Hyperlink"/>
            <w:noProof/>
            <w:lang w:val="lt-LT"/>
          </w:rPr>
          <w:t>6.4.1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reikalavimų įgyvendinimui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_Toc51805941 \h </w:instrText>
        </w:r>
        <w:r w:rsidR="004417DF" w:rsidRPr="000B37C7">
          <w:rPr>
            <w:noProof/>
            <w:webHidden/>
          </w:rPr>
        </w:r>
        <w:r w:rsidR="004417DF" w:rsidRPr="000B37C7">
          <w:rPr>
            <w:noProof/>
            <w:webHidden/>
          </w:rPr>
          <w:fldChar w:fldCharType="separate"/>
        </w:r>
        <w:r w:rsidR="004417DF" w:rsidRPr="000B37C7">
          <w:rPr>
            <w:noProof/>
            <w:webHidden/>
          </w:rPr>
          <w:t>52</w:t>
        </w:r>
        <w:r w:rsidR="004417DF" w:rsidRPr="000B37C7">
          <w:rPr>
            <w:noProof/>
            <w:webHidden/>
          </w:rPr>
          <w:fldChar w:fldCharType="end"/>
        </w:r>
      </w:hyperlink>
    </w:p>
    <w:p w14:paraId="2D9F1914" w14:textId="70A44EED"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42" w:history="1">
        <w:r w:rsidR="004417DF" w:rsidRPr="000B37C7">
          <w:rPr>
            <w:rStyle w:val="Hyperlink"/>
            <w:noProof/>
            <w:lang w:val="lt-LT"/>
          </w:rPr>
          <w:t>6.4.2</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saugumui ir slaptumui (konfidencialumui)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_Toc51805942 \h </w:instrText>
        </w:r>
        <w:r w:rsidR="004417DF" w:rsidRPr="000B37C7">
          <w:rPr>
            <w:noProof/>
            <w:webHidden/>
          </w:rPr>
        </w:r>
        <w:r w:rsidR="004417DF" w:rsidRPr="000B37C7">
          <w:rPr>
            <w:noProof/>
            <w:webHidden/>
          </w:rPr>
          <w:fldChar w:fldCharType="separate"/>
        </w:r>
        <w:r w:rsidR="004417DF" w:rsidRPr="000B37C7">
          <w:rPr>
            <w:noProof/>
            <w:webHidden/>
          </w:rPr>
          <w:t>52</w:t>
        </w:r>
        <w:r w:rsidR="004417DF" w:rsidRPr="000B37C7">
          <w:rPr>
            <w:noProof/>
            <w:webHidden/>
          </w:rPr>
          <w:fldChar w:fldCharType="end"/>
        </w:r>
      </w:hyperlink>
    </w:p>
    <w:p w14:paraId="4B91E99C" w14:textId="36570E5B"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43" w:history="1">
        <w:r w:rsidR="004417DF" w:rsidRPr="000B37C7">
          <w:rPr>
            <w:rStyle w:val="Hyperlink"/>
            <w:noProof/>
            <w:lang w:val="lt-LT"/>
          </w:rPr>
          <w:t>6.4.3</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ergonomikai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_Toc51805943 \h </w:instrText>
        </w:r>
        <w:r w:rsidR="004417DF" w:rsidRPr="000B37C7">
          <w:rPr>
            <w:noProof/>
            <w:webHidden/>
          </w:rPr>
        </w:r>
        <w:r w:rsidR="004417DF" w:rsidRPr="000B37C7">
          <w:rPr>
            <w:noProof/>
            <w:webHidden/>
          </w:rPr>
          <w:fldChar w:fldCharType="separate"/>
        </w:r>
        <w:r w:rsidR="004417DF" w:rsidRPr="000B37C7">
          <w:rPr>
            <w:noProof/>
            <w:webHidden/>
          </w:rPr>
          <w:t>54</w:t>
        </w:r>
        <w:r w:rsidR="004417DF" w:rsidRPr="000B37C7">
          <w:rPr>
            <w:noProof/>
            <w:webHidden/>
          </w:rPr>
          <w:fldChar w:fldCharType="end"/>
        </w:r>
      </w:hyperlink>
    </w:p>
    <w:p w14:paraId="37BBDB3E" w14:textId="246C94A1"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44" w:history="1">
        <w:r w:rsidR="004417DF" w:rsidRPr="000B37C7">
          <w:rPr>
            <w:rStyle w:val="Hyperlink"/>
            <w:noProof/>
            <w:lang w:val="lt-LT"/>
          </w:rPr>
          <w:t>6.4.4</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dokumentacijai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_Toc51805944 \h </w:instrText>
        </w:r>
        <w:r w:rsidR="004417DF" w:rsidRPr="000B37C7">
          <w:rPr>
            <w:noProof/>
            <w:webHidden/>
          </w:rPr>
        </w:r>
        <w:r w:rsidR="004417DF" w:rsidRPr="000B37C7">
          <w:rPr>
            <w:noProof/>
            <w:webHidden/>
          </w:rPr>
          <w:fldChar w:fldCharType="separate"/>
        </w:r>
        <w:r w:rsidR="004417DF" w:rsidRPr="000B37C7">
          <w:rPr>
            <w:noProof/>
            <w:webHidden/>
          </w:rPr>
          <w:t>55</w:t>
        </w:r>
        <w:r w:rsidR="004417DF" w:rsidRPr="000B37C7">
          <w:rPr>
            <w:noProof/>
            <w:webHidden/>
          </w:rPr>
          <w:fldChar w:fldCharType="end"/>
        </w:r>
      </w:hyperlink>
    </w:p>
    <w:p w14:paraId="3CD69DA2" w14:textId="65E495A8"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45" w:history="1">
        <w:r w:rsidR="004417DF" w:rsidRPr="000B37C7">
          <w:rPr>
            <w:rStyle w:val="Hyperlink"/>
            <w:noProof/>
            <w:lang w:val="lt-LT"/>
          </w:rPr>
          <w:t>6.4.5</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architektūrai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_Toc51805945 \h </w:instrText>
        </w:r>
        <w:r w:rsidR="004417DF" w:rsidRPr="000B37C7">
          <w:rPr>
            <w:noProof/>
            <w:webHidden/>
          </w:rPr>
        </w:r>
        <w:r w:rsidR="004417DF" w:rsidRPr="000B37C7">
          <w:rPr>
            <w:noProof/>
            <w:webHidden/>
          </w:rPr>
          <w:fldChar w:fldCharType="separate"/>
        </w:r>
        <w:r w:rsidR="004417DF" w:rsidRPr="000B37C7">
          <w:rPr>
            <w:noProof/>
            <w:webHidden/>
          </w:rPr>
          <w:t>56</w:t>
        </w:r>
        <w:r w:rsidR="004417DF" w:rsidRPr="000B37C7">
          <w:rPr>
            <w:noProof/>
            <w:webHidden/>
          </w:rPr>
          <w:fldChar w:fldCharType="end"/>
        </w:r>
      </w:hyperlink>
    </w:p>
    <w:p w14:paraId="106A2DF7" w14:textId="391F17B1"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46" w:history="1">
        <w:r w:rsidR="004417DF" w:rsidRPr="000B37C7">
          <w:rPr>
            <w:rStyle w:val="Hyperlink"/>
            <w:noProof/>
            <w:lang w:val="lt-LT"/>
          </w:rPr>
          <w:t>6.4.6</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programinei įrangai ir licencijoms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_Toc51805946 \h </w:instrText>
        </w:r>
        <w:r w:rsidR="004417DF" w:rsidRPr="000B37C7">
          <w:rPr>
            <w:noProof/>
            <w:webHidden/>
          </w:rPr>
        </w:r>
        <w:r w:rsidR="004417DF" w:rsidRPr="000B37C7">
          <w:rPr>
            <w:noProof/>
            <w:webHidden/>
          </w:rPr>
          <w:fldChar w:fldCharType="separate"/>
        </w:r>
        <w:r w:rsidR="004417DF" w:rsidRPr="000B37C7">
          <w:rPr>
            <w:noProof/>
            <w:webHidden/>
          </w:rPr>
          <w:t>56</w:t>
        </w:r>
        <w:r w:rsidR="004417DF" w:rsidRPr="000B37C7">
          <w:rPr>
            <w:noProof/>
            <w:webHidden/>
          </w:rPr>
          <w:fldChar w:fldCharType="end"/>
        </w:r>
      </w:hyperlink>
    </w:p>
    <w:p w14:paraId="5472159A" w14:textId="1E9F69AC"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47" w:history="1">
        <w:r w:rsidR="004417DF" w:rsidRPr="000B37C7">
          <w:rPr>
            <w:rStyle w:val="Hyperlink"/>
            <w:noProof/>
            <w:lang w:val="lt-LT"/>
          </w:rPr>
          <w:t>6.4.7</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greitaveikai ir našumui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_Toc51805947 \h </w:instrText>
        </w:r>
        <w:r w:rsidR="004417DF" w:rsidRPr="000B37C7">
          <w:rPr>
            <w:noProof/>
            <w:webHidden/>
          </w:rPr>
        </w:r>
        <w:r w:rsidR="004417DF" w:rsidRPr="000B37C7">
          <w:rPr>
            <w:noProof/>
            <w:webHidden/>
          </w:rPr>
          <w:fldChar w:fldCharType="separate"/>
        </w:r>
        <w:r w:rsidR="004417DF" w:rsidRPr="000B37C7">
          <w:rPr>
            <w:noProof/>
            <w:webHidden/>
          </w:rPr>
          <w:t>57</w:t>
        </w:r>
        <w:r w:rsidR="004417DF" w:rsidRPr="000B37C7">
          <w:rPr>
            <w:noProof/>
            <w:webHidden/>
          </w:rPr>
          <w:fldChar w:fldCharType="end"/>
        </w:r>
      </w:hyperlink>
    </w:p>
    <w:p w14:paraId="37B3899D" w14:textId="66874A2B"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48" w:history="1">
        <w:r w:rsidR="004417DF" w:rsidRPr="000B37C7">
          <w:rPr>
            <w:rStyle w:val="Hyperlink"/>
            <w:noProof/>
            <w:lang w:val="lt-LT"/>
          </w:rPr>
          <w:t>6.4.8</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duomenų migravimui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_Toc51805948 \h </w:instrText>
        </w:r>
        <w:r w:rsidR="004417DF" w:rsidRPr="000B37C7">
          <w:rPr>
            <w:noProof/>
            <w:webHidden/>
          </w:rPr>
        </w:r>
        <w:r w:rsidR="004417DF" w:rsidRPr="000B37C7">
          <w:rPr>
            <w:noProof/>
            <w:webHidden/>
          </w:rPr>
          <w:fldChar w:fldCharType="separate"/>
        </w:r>
        <w:r w:rsidR="004417DF" w:rsidRPr="000B37C7">
          <w:rPr>
            <w:noProof/>
            <w:webHidden/>
          </w:rPr>
          <w:t>57</w:t>
        </w:r>
        <w:r w:rsidR="004417DF" w:rsidRPr="000B37C7">
          <w:rPr>
            <w:noProof/>
            <w:webHidden/>
          </w:rPr>
          <w:fldChar w:fldCharType="end"/>
        </w:r>
      </w:hyperlink>
    </w:p>
    <w:p w14:paraId="7DB32F9D" w14:textId="02BBBE98" w:rsidR="004417DF" w:rsidRPr="000B37C7" w:rsidRDefault="001A1D5D">
      <w:pPr>
        <w:pStyle w:val="TOC3"/>
        <w:tabs>
          <w:tab w:val="left" w:pos="1020"/>
          <w:tab w:val="right" w:leader="dot" w:pos="9628"/>
        </w:tabs>
        <w:rPr>
          <w:rFonts w:asciiTheme="minorHAnsi" w:eastAsiaTheme="minorEastAsia" w:hAnsiTheme="minorHAnsi" w:cstheme="minorBidi"/>
          <w:noProof/>
          <w:sz w:val="22"/>
          <w:szCs w:val="22"/>
          <w:lang w:val="en-GB" w:eastAsia="en-GB"/>
        </w:rPr>
      </w:pPr>
      <w:hyperlink w:anchor="_Toc51805949" w:history="1">
        <w:r w:rsidR="004417DF" w:rsidRPr="000B37C7">
          <w:rPr>
            <w:rStyle w:val="Hyperlink"/>
            <w:noProof/>
            <w:lang w:val="lt-LT"/>
          </w:rPr>
          <w:t>6.4.9</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testavimo ir eksploatavimo aplinkoms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_Toc51805949 \h </w:instrText>
        </w:r>
        <w:r w:rsidR="004417DF" w:rsidRPr="000B37C7">
          <w:rPr>
            <w:noProof/>
            <w:webHidden/>
          </w:rPr>
        </w:r>
        <w:r w:rsidR="004417DF" w:rsidRPr="000B37C7">
          <w:rPr>
            <w:noProof/>
            <w:webHidden/>
          </w:rPr>
          <w:fldChar w:fldCharType="separate"/>
        </w:r>
        <w:r w:rsidR="004417DF" w:rsidRPr="000B37C7">
          <w:rPr>
            <w:noProof/>
            <w:webHidden/>
          </w:rPr>
          <w:t>57</w:t>
        </w:r>
        <w:r w:rsidR="004417DF" w:rsidRPr="000B37C7">
          <w:rPr>
            <w:noProof/>
            <w:webHidden/>
          </w:rPr>
          <w:fldChar w:fldCharType="end"/>
        </w:r>
      </w:hyperlink>
    </w:p>
    <w:p w14:paraId="5E36833C" w14:textId="73C9582C"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50" w:history="1">
        <w:r w:rsidR="004417DF" w:rsidRPr="000B37C7">
          <w:rPr>
            <w:rStyle w:val="Hyperlink"/>
            <w:noProof/>
            <w:lang w:val="lt-LT"/>
          </w:rPr>
          <w:t>6.4.10</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demonstracijoms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_Toc51805950 \h </w:instrText>
        </w:r>
        <w:r w:rsidR="004417DF" w:rsidRPr="000B37C7">
          <w:rPr>
            <w:noProof/>
            <w:webHidden/>
          </w:rPr>
        </w:r>
        <w:r w:rsidR="004417DF" w:rsidRPr="000B37C7">
          <w:rPr>
            <w:noProof/>
            <w:webHidden/>
          </w:rPr>
          <w:fldChar w:fldCharType="separate"/>
        </w:r>
        <w:r w:rsidR="004417DF" w:rsidRPr="000B37C7">
          <w:rPr>
            <w:noProof/>
            <w:webHidden/>
          </w:rPr>
          <w:t>58</w:t>
        </w:r>
        <w:r w:rsidR="004417DF" w:rsidRPr="000B37C7">
          <w:rPr>
            <w:noProof/>
            <w:webHidden/>
          </w:rPr>
          <w:fldChar w:fldCharType="end"/>
        </w:r>
      </w:hyperlink>
    </w:p>
    <w:p w14:paraId="6C556F88" w14:textId="010BE67C"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51" w:history="1">
        <w:r w:rsidR="004417DF" w:rsidRPr="000B37C7">
          <w:rPr>
            <w:rStyle w:val="Hyperlink"/>
            <w:noProof/>
            <w:lang w:val="lt-LT"/>
          </w:rPr>
          <w:t>6.4.11</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testavimui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_Toc51805951 \h </w:instrText>
        </w:r>
        <w:r w:rsidR="004417DF" w:rsidRPr="000B37C7">
          <w:rPr>
            <w:noProof/>
            <w:webHidden/>
          </w:rPr>
        </w:r>
        <w:r w:rsidR="004417DF" w:rsidRPr="000B37C7">
          <w:rPr>
            <w:noProof/>
            <w:webHidden/>
          </w:rPr>
          <w:fldChar w:fldCharType="separate"/>
        </w:r>
        <w:r w:rsidR="004417DF" w:rsidRPr="000B37C7">
          <w:rPr>
            <w:noProof/>
            <w:webHidden/>
          </w:rPr>
          <w:t>58</w:t>
        </w:r>
        <w:r w:rsidR="004417DF" w:rsidRPr="000B37C7">
          <w:rPr>
            <w:noProof/>
            <w:webHidden/>
          </w:rPr>
          <w:fldChar w:fldCharType="end"/>
        </w:r>
      </w:hyperlink>
    </w:p>
    <w:p w14:paraId="24A4B356" w14:textId="1D3D8178"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52" w:history="1">
        <w:r w:rsidR="004417DF" w:rsidRPr="000B37C7">
          <w:rPr>
            <w:rStyle w:val="Hyperlink"/>
            <w:noProof/>
            <w:lang w:val="lt-LT"/>
          </w:rPr>
          <w:t>6.4.12</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įdiegimui gamybinėje aplinkoje</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_Toc51805952 \h </w:instrText>
        </w:r>
        <w:r w:rsidR="004417DF" w:rsidRPr="000B37C7">
          <w:rPr>
            <w:noProof/>
            <w:webHidden/>
          </w:rPr>
        </w:r>
        <w:r w:rsidR="004417DF" w:rsidRPr="000B37C7">
          <w:rPr>
            <w:noProof/>
            <w:webHidden/>
          </w:rPr>
          <w:fldChar w:fldCharType="separate"/>
        </w:r>
        <w:r w:rsidR="004417DF" w:rsidRPr="000B37C7">
          <w:rPr>
            <w:noProof/>
            <w:webHidden/>
          </w:rPr>
          <w:t>60</w:t>
        </w:r>
        <w:r w:rsidR="004417DF" w:rsidRPr="000B37C7">
          <w:rPr>
            <w:noProof/>
            <w:webHidden/>
          </w:rPr>
          <w:fldChar w:fldCharType="end"/>
        </w:r>
      </w:hyperlink>
    </w:p>
    <w:p w14:paraId="5D80B8B1" w14:textId="77BA6A00"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53" w:history="1">
        <w:r w:rsidR="004417DF" w:rsidRPr="000B37C7">
          <w:rPr>
            <w:rStyle w:val="Hyperlink"/>
            <w:noProof/>
            <w:lang w:val="lt-LT"/>
          </w:rPr>
          <w:t>6.4.13</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Sistemos funkcionalumo pristatymams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_Toc51805953 \h </w:instrText>
        </w:r>
        <w:r w:rsidR="004417DF" w:rsidRPr="000B37C7">
          <w:rPr>
            <w:noProof/>
            <w:webHidden/>
          </w:rPr>
        </w:r>
        <w:r w:rsidR="004417DF" w:rsidRPr="000B37C7">
          <w:rPr>
            <w:noProof/>
            <w:webHidden/>
          </w:rPr>
          <w:fldChar w:fldCharType="separate"/>
        </w:r>
        <w:r w:rsidR="004417DF" w:rsidRPr="000B37C7">
          <w:rPr>
            <w:noProof/>
            <w:webHidden/>
          </w:rPr>
          <w:t>60</w:t>
        </w:r>
        <w:r w:rsidR="004417DF" w:rsidRPr="000B37C7">
          <w:rPr>
            <w:noProof/>
            <w:webHidden/>
          </w:rPr>
          <w:fldChar w:fldCharType="end"/>
        </w:r>
      </w:hyperlink>
    </w:p>
    <w:p w14:paraId="2E3A3EF6" w14:textId="32AA404F"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54" w:history="1">
        <w:r w:rsidR="004417DF" w:rsidRPr="000B37C7">
          <w:rPr>
            <w:rStyle w:val="Hyperlink"/>
            <w:noProof/>
            <w:lang w:val="lt-LT"/>
          </w:rPr>
          <w:t>6.4.14</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bandomajai eksploatacijai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_Toc51805954 \h </w:instrText>
        </w:r>
        <w:r w:rsidR="004417DF" w:rsidRPr="000B37C7">
          <w:rPr>
            <w:noProof/>
            <w:webHidden/>
          </w:rPr>
        </w:r>
        <w:r w:rsidR="004417DF" w:rsidRPr="000B37C7">
          <w:rPr>
            <w:noProof/>
            <w:webHidden/>
          </w:rPr>
          <w:fldChar w:fldCharType="separate"/>
        </w:r>
        <w:r w:rsidR="004417DF" w:rsidRPr="000B37C7">
          <w:rPr>
            <w:noProof/>
            <w:webHidden/>
          </w:rPr>
          <w:t>61</w:t>
        </w:r>
        <w:r w:rsidR="004417DF" w:rsidRPr="000B37C7">
          <w:rPr>
            <w:noProof/>
            <w:webHidden/>
          </w:rPr>
          <w:fldChar w:fldCharType="end"/>
        </w:r>
      </w:hyperlink>
    </w:p>
    <w:p w14:paraId="0B8E22FC" w14:textId="580B9598"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55" w:history="1">
        <w:r w:rsidR="004417DF" w:rsidRPr="000B37C7">
          <w:rPr>
            <w:rStyle w:val="Hyperlink"/>
            <w:noProof/>
            <w:lang w:val="lt-LT"/>
          </w:rPr>
          <w:t>6.4.15</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garantinei priežiūrai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_Toc51805955 \h </w:instrText>
        </w:r>
        <w:r w:rsidR="004417DF" w:rsidRPr="000B37C7">
          <w:rPr>
            <w:noProof/>
            <w:webHidden/>
          </w:rPr>
        </w:r>
        <w:r w:rsidR="004417DF" w:rsidRPr="000B37C7">
          <w:rPr>
            <w:noProof/>
            <w:webHidden/>
          </w:rPr>
          <w:fldChar w:fldCharType="separate"/>
        </w:r>
        <w:r w:rsidR="004417DF" w:rsidRPr="000B37C7">
          <w:rPr>
            <w:noProof/>
            <w:webHidden/>
          </w:rPr>
          <w:t>61</w:t>
        </w:r>
        <w:r w:rsidR="004417DF" w:rsidRPr="000B37C7">
          <w:rPr>
            <w:noProof/>
            <w:webHidden/>
          </w:rPr>
          <w:fldChar w:fldCharType="end"/>
        </w:r>
      </w:hyperlink>
    </w:p>
    <w:p w14:paraId="66E0D930" w14:textId="72AB232C"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56" w:history="1">
        <w:r w:rsidR="004417DF" w:rsidRPr="000B37C7">
          <w:rPr>
            <w:rStyle w:val="Hyperlink"/>
            <w:noProof/>
            <w:lang w:val="lt-LT"/>
          </w:rPr>
          <w:t>6.4.16</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palaikymo (vystymo) paslaugoms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_Toc51805956 \h </w:instrText>
        </w:r>
        <w:r w:rsidR="004417DF" w:rsidRPr="000B37C7">
          <w:rPr>
            <w:noProof/>
            <w:webHidden/>
          </w:rPr>
        </w:r>
        <w:r w:rsidR="004417DF" w:rsidRPr="000B37C7">
          <w:rPr>
            <w:noProof/>
            <w:webHidden/>
          </w:rPr>
          <w:fldChar w:fldCharType="separate"/>
        </w:r>
        <w:r w:rsidR="004417DF" w:rsidRPr="000B37C7">
          <w:rPr>
            <w:noProof/>
            <w:webHidden/>
          </w:rPr>
          <w:t>63</w:t>
        </w:r>
        <w:r w:rsidR="004417DF" w:rsidRPr="000B37C7">
          <w:rPr>
            <w:noProof/>
            <w:webHidden/>
          </w:rPr>
          <w:fldChar w:fldCharType="end"/>
        </w:r>
      </w:hyperlink>
    </w:p>
    <w:p w14:paraId="5AF8F6C1" w14:textId="76DD2E27"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57" w:history="1">
        <w:r w:rsidR="004417DF" w:rsidRPr="000B37C7">
          <w:rPr>
            <w:rStyle w:val="Hyperlink"/>
            <w:noProof/>
            <w:lang w:val="lt-LT"/>
          </w:rPr>
          <w:t>6.4.17</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sutarties vykdymo etapams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_Toc51805957 \h </w:instrText>
        </w:r>
        <w:r w:rsidR="004417DF" w:rsidRPr="000B37C7">
          <w:rPr>
            <w:noProof/>
            <w:webHidden/>
          </w:rPr>
        </w:r>
        <w:r w:rsidR="004417DF" w:rsidRPr="000B37C7">
          <w:rPr>
            <w:noProof/>
            <w:webHidden/>
          </w:rPr>
          <w:fldChar w:fldCharType="separate"/>
        </w:r>
        <w:r w:rsidR="004417DF" w:rsidRPr="000B37C7">
          <w:rPr>
            <w:noProof/>
            <w:webHidden/>
          </w:rPr>
          <w:t>64</w:t>
        </w:r>
        <w:r w:rsidR="004417DF" w:rsidRPr="000B37C7">
          <w:rPr>
            <w:noProof/>
            <w:webHidden/>
          </w:rPr>
          <w:fldChar w:fldCharType="end"/>
        </w:r>
      </w:hyperlink>
    </w:p>
    <w:p w14:paraId="1C1F2EAB" w14:textId="15D4F193"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58" w:history="1">
        <w:r w:rsidR="004417DF" w:rsidRPr="000B37C7">
          <w:rPr>
            <w:rStyle w:val="Hyperlink"/>
            <w:noProof/>
            <w:lang w:val="lt-LT"/>
          </w:rPr>
          <w:t>6.4.18</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Reikalavimai projekto valdymui, susitikimams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_Toc51805958 \h </w:instrText>
        </w:r>
        <w:r w:rsidR="004417DF" w:rsidRPr="000B37C7">
          <w:rPr>
            <w:noProof/>
            <w:webHidden/>
          </w:rPr>
        </w:r>
        <w:r w:rsidR="004417DF" w:rsidRPr="000B37C7">
          <w:rPr>
            <w:noProof/>
            <w:webHidden/>
          </w:rPr>
          <w:fldChar w:fldCharType="separate"/>
        </w:r>
        <w:r w:rsidR="004417DF" w:rsidRPr="000B37C7">
          <w:rPr>
            <w:noProof/>
            <w:webHidden/>
          </w:rPr>
          <w:t>73</w:t>
        </w:r>
        <w:r w:rsidR="004417DF" w:rsidRPr="000B37C7">
          <w:rPr>
            <w:noProof/>
            <w:webHidden/>
          </w:rPr>
          <w:fldChar w:fldCharType="end"/>
        </w:r>
      </w:hyperlink>
    </w:p>
    <w:p w14:paraId="734E26D1" w14:textId="1EA4FF85"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59" w:history="1">
        <w:r w:rsidR="004417DF" w:rsidRPr="000B37C7">
          <w:rPr>
            <w:rStyle w:val="Hyperlink"/>
            <w:noProof/>
          </w:rPr>
          <w:t>6.4.19</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rPr>
          <w:t>Kiti reikalavimai</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_Toc51805959 \h </w:instrText>
        </w:r>
        <w:r w:rsidR="004417DF" w:rsidRPr="000B37C7">
          <w:rPr>
            <w:noProof/>
            <w:webHidden/>
          </w:rPr>
        </w:r>
        <w:r w:rsidR="004417DF" w:rsidRPr="000B37C7">
          <w:rPr>
            <w:noProof/>
            <w:webHidden/>
          </w:rPr>
          <w:fldChar w:fldCharType="separate"/>
        </w:r>
        <w:r w:rsidR="004417DF" w:rsidRPr="000B37C7">
          <w:rPr>
            <w:noProof/>
            <w:webHidden/>
          </w:rPr>
          <w:t>73</w:t>
        </w:r>
        <w:r w:rsidR="004417DF" w:rsidRPr="000B37C7">
          <w:rPr>
            <w:noProof/>
            <w:webHidden/>
          </w:rPr>
          <w:fldChar w:fldCharType="end"/>
        </w:r>
      </w:hyperlink>
    </w:p>
    <w:p w14:paraId="183411D2" w14:textId="376F39F1" w:rsidR="004417DF" w:rsidRPr="000B37C7" w:rsidRDefault="001A1D5D">
      <w:pPr>
        <w:pStyle w:val="TOC3"/>
        <w:tabs>
          <w:tab w:val="left" w:pos="1120"/>
          <w:tab w:val="right" w:leader="dot" w:pos="9628"/>
        </w:tabs>
        <w:rPr>
          <w:rFonts w:asciiTheme="minorHAnsi" w:eastAsiaTheme="minorEastAsia" w:hAnsiTheme="minorHAnsi" w:cstheme="minorBidi"/>
          <w:noProof/>
          <w:sz w:val="22"/>
          <w:szCs w:val="22"/>
          <w:lang w:val="en-GB" w:eastAsia="en-GB"/>
        </w:rPr>
      </w:pPr>
      <w:hyperlink w:anchor="_Toc51805960" w:history="1">
        <w:r w:rsidR="004417DF" w:rsidRPr="000B37C7">
          <w:rPr>
            <w:rStyle w:val="Hyperlink"/>
            <w:noProof/>
            <w:lang w:val="lt-LT"/>
          </w:rPr>
          <w:t>6.4.20</w:t>
        </w:r>
        <w:r w:rsidR="004417DF" w:rsidRPr="000B37C7">
          <w:rPr>
            <w:rFonts w:asciiTheme="minorHAnsi" w:eastAsiaTheme="minorEastAsia" w:hAnsiTheme="minorHAnsi" w:cstheme="minorBidi"/>
            <w:noProof/>
            <w:sz w:val="22"/>
            <w:szCs w:val="22"/>
            <w:lang w:val="en-GB" w:eastAsia="en-GB"/>
          </w:rPr>
          <w:tab/>
        </w:r>
        <w:r w:rsidR="004417DF" w:rsidRPr="000B37C7">
          <w:rPr>
            <w:rStyle w:val="Hyperlink"/>
            <w:noProof/>
            <w:lang w:val="lt-LT"/>
          </w:rPr>
          <w:t>Baigiamosios nuostatos</w:t>
        </w:r>
        <w:r w:rsidR="004417DF" w:rsidRPr="000B37C7">
          <w:rPr>
            <w:noProof/>
            <w:webHidden/>
          </w:rPr>
          <w:tab/>
        </w:r>
        <w:r w:rsidR="004417DF" w:rsidRPr="000B37C7">
          <w:rPr>
            <w:noProof/>
            <w:webHidden/>
          </w:rPr>
          <w:fldChar w:fldCharType="begin"/>
        </w:r>
        <w:r w:rsidR="004417DF" w:rsidRPr="000B37C7">
          <w:rPr>
            <w:noProof/>
            <w:webHidden/>
          </w:rPr>
          <w:instrText xml:space="preserve"> PAGEREF _Toc51805960 \h </w:instrText>
        </w:r>
        <w:r w:rsidR="004417DF" w:rsidRPr="000B37C7">
          <w:rPr>
            <w:noProof/>
            <w:webHidden/>
          </w:rPr>
        </w:r>
        <w:r w:rsidR="004417DF" w:rsidRPr="000B37C7">
          <w:rPr>
            <w:noProof/>
            <w:webHidden/>
          </w:rPr>
          <w:fldChar w:fldCharType="separate"/>
        </w:r>
        <w:r w:rsidR="004417DF" w:rsidRPr="000B37C7">
          <w:rPr>
            <w:noProof/>
            <w:webHidden/>
          </w:rPr>
          <w:t>73</w:t>
        </w:r>
        <w:r w:rsidR="004417DF" w:rsidRPr="000B37C7">
          <w:rPr>
            <w:noProof/>
            <w:webHidden/>
          </w:rPr>
          <w:fldChar w:fldCharType="end"/>
        </w:r>
      </w:hyperlink>
    </w:p>
    <w:p w14:paraId="5CC85113" w14:textId="152C20D7" w:rsidR="00EE21F4" w:rsidRPr="000B37C7" w:rsidRDefault="00AE2488" w:rsidP="00876FAF">
      <w:pPr>
        <w:pStyle w:val="FORITtekstas"/>
        <w:spacing w:after="0"/>
        <w:rPr>
          <w:rFonts w:ascii="Times New Roman" w:hAnsi="Times New Roman" w:cs="Times New Roman"/>
          <w:caps/>
          <w:color w:val="0EA8DE"/>
          <w:kern w:val="32"/>
          <w:szCs w:val="24"/>
        </w:rPr>
      </w:pPr>
      <w:r w:rsidRPr="000B37C7">
        <w:rPr>
          <w:rFonts w:ascii="Times New Roman" w:eastAsia="Calibri" w:hAnsi="Times New Roman" w:cs="Times New Roman"/>
          <w:color w:val="auto"/>
          <w:sz w:val="20"/>
          <w:szCs w:val="20"/>
          <w:lang w:eastAsia="en-US"/>
        </w:rPr>
        <w:fldChar w:fldCharType="end"/>
      </w:r>
      <w:r w:rsidR="00EE21F4" w:rsidRPr="000B37C7">
        <w:rPr>
          <w:rFonts w:ascii="Times New Roman" w:hAnsi="Times New Roman" w:cs="Times New Roman"/>
          <w:caps/>
          <w:color w:val="0EA8DE"/>
          <w:kern w:val="32"/>
          <w:szCs w:val="24"/>
        </w:rPr>
        <w:br w:type="page"/>
      </w:r>
    </w:p>
    <w:p w14:paraId="707A87C3" w14:textId="07576769" w:rsidR="000B0010" w:rsidRPr="000B37C7" w:rsidRDefault="002551D1" w:rsidP="00B122CB">
      <w:pPr>
        <w:pStyle w:val="Heading1"/>
        <w:spacing w:after="0"/>
        <w:rPr>
          <w:rFonts w:ascii="Times New Roman" w:hAnsi="Times New Roman" w:cs="Times New Roman"/>
          <w:color w:val="auto"/>
          <w:sz w:val="24"/>
          <w:szCs w:val="24"/>
        </w:rPr>
      </w:pPr>
      <w:bookmarkStart w:id="6" w:name="_Toc51805892"/>
      <w:r w:rsidRPr="000B37C7">
        <w:rPr>
          <w:rFonts w:ascii="Times New Roman" w:hAnsi="Times New Roman" w:cs="Times New Roman"/>
          <w:color w:val="auto"/>
          <w:sz w:val="24"/>
          <w:szCs w:val="24"/>
        </w:rPr>
        <w:lastRenderedPageBreak/>
        <w:t>ĮVADAS</w:t>
      </w:r>
      <w:bookmarkEnd w:id="6"/>
    </w:p>
    <w:p w14:paraId="20676481" w14:textId="470DFEC4" w:rsidR="00E720FC" w:rsidRPr="000B37C7" w:rsidRDefault="00E720FC" w:rsidP="547C9357">
      <w:pPr>
        <w:pStyle w:val="FORITtekstas"/>
        <w:numPr>
          <w:ilvl w:val="0"/>
          <w:numId w:val="37"/>
        </w:numPr>
        <w:spacing w:after="0"/>
        <w:rPr>
          <w:rFonts w:ascii="Times New Roman" w:hAnsi="Times New Roman" w:cs="Times New Roman"/>
        </w:rPr>
      </w:pPr>
      <w:bookmarkStart w:id="7" w:name="_Hlk36209729"/>
      <w:r w:rsidRPr="000B37C7">
        <w:rPr>
          <w:rFonts w:ascii="Times New Roman" w:hAnsi="Times New Roman" w:cs="Times New Roman"/>
        </w:rPr>
        <w:t>Valstybės sienos apsaugos tarnyba prie Lietuvos Respublikos vidaus reikalų ministerijos (toliau – VSAT, Perkančioji organizacija) numato įsigyti nacionalinės Atvykimo ir išvykimo sistemos (toliau – AIS) sukūrimo ir diegimo paslaugas.</w:t>
      </w:r>
    </w:p>
    <w:p w14:paraId="447313D5" w14:textId="77252DEE" w:rsidR="002A3B48" w:rsidRPr="000B37C7" w:rsidRDefault="00E720FC" w:rsidP="547C9357">
      <w:pPr>
        <w:pStyle w:val="FORITtekstas"/>
        <w:numPr>
          <w:ilvl w:val="0"/>
          <w:numId w:val="37"/>
        </w:numPr>
        <w:spacing w:after="0"/>
        <w:rPr>
          <w:rFonts w:ascii="Times New Roman" w:hAnsi="Times New Roman" w:cs="Times New Roman"/>
        </w:rPr>
      </w:pPr>
      <w:r w:rsidRPr="000B37C7">
        <w:rPr>
          <w:rFonts w:ascii="Times New Roman" w:hAnsi="Times New Roman" w:cs="Times New Roman"/>
        </w:rPr>
        <w:t>Šio dokumento tikslas – aprašyti Valstybės sienos apsaugos tarnybos informacinės sistemos (toliau –</w:t>
      </w:r>
      <w:r w:rsidR="00E65521" w:rsidRPr="000B37C7">
        <w:rPr>
          <w:rFonts w:ascii="Times New Roman" w:hAnsi="Times New Roman" w:cs="Times New Roman"/>
        </w:rPr>
        <w:t>VSAT</w:t>
      </w:r>
      <w:r w:rsidRPr="000B37C7">
        <w:rPr>
          <w:rFonts w:ascii="Times New Roman" w:hAnsi="Times New Roman" w:cs="Times New Roman"/>
        </w:rPr>
        <w:t xml:space="preserve">IS) </w:t>
      </w:r>
      <w:r w:rsidR="00335FCA" w:rsidRPr="000B37C7">
        <w:rPr>
          <w:rFonts w:ascii="Times New Roman" w:hAnsi="Times New Roman" w:cs="Times New Roman"/>
        </w:rPr>
        <w:t>modernizavimo sukuriant</w:t>
      </w:r>
      <w:r w:rsidRPr="000B37C7">
        <w:rPr>
          <w:rFonts w:ascii="Times New Roman" w:hAnsi="Times New Roman" w:cs="Times New Roman"/>
        </w:rPr>
        <w:t xml:space="preserve"> AIS posistem</w:t>
      </w:r>
      <w:r w:rsidR="00335FCA" w:rsidRPr="000B37C7">
        <w:rPr>
          <w:rFonts w:ascii="Times New Roman" w:hAnsi="Times New Roman" w:cs="Times New Roman"/>
        </w:rPr>
        <w:t>ę</w:t>
      </w:r>
      <w:r w:rsidRPr="000B37C7">
        <w:rPr>
          <w:rFonts w:ascii="Times New Roman" w:hAnsi="Times New Roman" w:cs="Times New Roman"/>
        </w:rPr>
        <w:t xml:space="preserve"> funkcinius bei nefunkcinius reikalavimus.</w:t>
      </w:r>
    </w:p>
    <w:p w14:paraId="2F530900" w14:textId="77777777" w:rsidR="00B3769E" w:rsidRPr="000B37C7" w:rsidRDefault="00B3769E" w:rsidP="00B122CB">
      <w:pPr>
        <w:pStyle w:val="Heading1"/>
        <w:spacing w:after="0"/>
        <w:rPr>
          <w:rFonts w:ascii="Times New Roman" w:hAnsi="Times New Roman" w:cs="Times New Roman"/>
          <w:color w:val="auto"/>
          <w:sz w:val="24"/>
          <w:szCs w:val="24"/>
        </w:rPr>
      </w:pPr>
      <w:bookmarkStart w:id="8" w:name="_Toc51805893"/>
      <w:bookmarkEnd w:id="7"/>
      <w:r w:rsidRPr="000B37C7">
        <w:rPr>
          <w:rFonts w:ascii="Times New Roman" w:hAnsi="Times New Roman" w:cs="Times New Roman"/>
          <w:color w:val="auto"/>
          <w:sz w:val="24"/>
          <w:szCs w:val="24"/>
        </w:rPr>
        <w:t>VARTOJAMOS SĄVOKOS IR SUTRUMPINIMAI</w:t>
      </w:r>
      <w:bookmarkEnd w:id="8"/>
    </w:p>
    <w:tbl>
      <w:tblPr>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A0" w:firstRow="1" w:lastRow="0" w:firstColumn="1" w:lastColumn="0" w:noHBand="0" w:noVBand="1"/>
      </w:tblPr>
      <w:tblGrid>
        <w:gridCol w:w="2409"/>
        <w:gridCol w:w="7219"/>
      </w:tblGrid>
      <w:tr w:rsidR="00B3769E" w:rsidRPr="000B37C7" w14:paraId="7B7829CF" w14:textId="77777777" w:rsidTr="00DD400B">
        <w:trPr>
          <w:tblHeader/>
        </w:trPr>
        <w:tc>
          <w:tcPr>
            <w:tcW w:w="1251" w:type="pct"/>
            <w:shd w:val="clear" w:color="auto" w:fill="F2F2F2" w:themeFill="background1" w:themeFillShade="F2"/>
            <w:vAlign w:val="center"/>
          </w:tcPr>
          <w:p w14:paraId="1F8D0823" w14:textId="77777777" w:rsidR="00B3769E" w:rsidRPr="000B37C7" w:rsidRDefault="00B3769E" w:rsidP="00DD400B">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Sutrumpinimas / apibrėžimas</w:t>
            </w:r>
          </w:p>
        </w:tc>
        <w:tc>
          <w:tcPr>
            <w:tcW w:w="3749" w:type="pct"/>
            <w:shd w:val="clear" w:color="auto" w:fill="F2F2F2" w:themeFill="background1" w:themeFillShade="F2"/>
            <w:vAlign w:val="center"/>
          </w:tcPr>
          <w:p w14:paraId="007DF6F8" w14:textId="77777777" w:rsidR="00B3769E" w:rsidRPr="000B37C7" w:rsidRDefault="00B3769E" w:rsidP="00DD400B">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Paaiškinimas</w:t>
            </w:r>
          </w:p>
        </w:tc>
      </w:tr>
      <w:tr w:rsidR="00B3769E" w:rsidRPr="000B37C7" w14:paraId="137DC15B" w14:textId="77777777" w:rsidTr="00B3769E">
        <w:tc>
          <w:tcPr>
            <w:tcW w:w="1251" w:type="pct"/>
            <w:shd w:val="clear" w:color="auto" w:fill="auto"/>
          </w:tcPr>
          <w:p w14:paraId="4BE8E05D"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ABC sistema</w:t>
            </w:r>
          </w:p>
        </w:tc>
        <w:tc>
          <w:tcPr>
            <w:tcW w:w="3749" w:type="pct"/>
            <w:shd w:val="clear" w:color="auto" w:fill="auto"/>
          </w:tcPr>
          <w:p w14:paraId="3FF42009"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Automatizuota pasienio kontrolės sistema (angl. </w:t>
            </w:r>
            <w:proofErr w:type="spellStart"/>
            <w:r w:rsidRPr="000B37C7">
              <w:rPr>
                <w:rFonts w:ascii="Times New Roman" w:hAnsi="Times New Roman" w:cs="Times New Roman"/>
                <w:i/>
                <w:sz w:val="24"/>
                <w:szCs w:val="24"/>
              </w:rPr>
              <w:t>automated</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border</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control</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crossing</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system</w:t>
            </w:r>
            <w:proofErr w:type="spellEnd"/>
            <w:r w:rsidRPr="000B37C7">
              <w:rPr>
                <w:rFonts w:ascii="Times New Roman" w:hAnsi="Times New Roman" w:cs="Times New Roman"/>
                <w:sz w:val="24"/>
                <w:szCs w:val="24"/>
              </w:rPr>
              <w:t>).</w:t>
            </w:r>
          </w:p>
        </w:tc>
      </w:tr>
      <w:tr w:rsidR="00B3769E" w:rsidRPr="000B37C7" w14:paraId="46FDFB17" w14:textId="77777777" w:rsidTr="00B3769E">
        <w:tc>
          <w:tcPr>
            <w:tcW w:w="1251" w:type="pct"/>
            <w:shd w:val="clear" w:color="auto" w:fill="auto"/>
          </w:tcPr>
          <w:p w14:paraId="5A6F697E"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ADMIN III</w:t>
            </w:r>
          </w:p>
        </w:tc>
        <w:tc>
          <w:tcPr>
            <w:tcW w:w="3749" w:type="pct"/>
            <w:shd w:val="clear" w:color="auto" w:fill="auto"/>
          </w:tcPr>
          <w:p w14:paraId="7F2EF1C4" w14:textId="6BB3BF2C" w:rsidR="00B3769E" w:rsidRPr="000B37C7" w:rsidRDefault="007733CA"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Centralizuotas VRM a</w:t>
            </w:r>
            <w:r w:rsidR="00B3769E" w:rsidRPr="000B37C7">
              <w:rPr>
                <w:rFonts w:ascii="Times New Roman" w:hAnsi="Times New Roman" w:cs="Times New Roman"/>
                <w:sz w:val="24"/>
                <w:szCs w:val="24"/>
              </w:rPr>
              <w:t>plikacijų ir naudotojų administravimo posistemis</w:t>
            </w:r>
            <w:r w:rsidR="00D050C8" w:rsidRPr="000B37C7">
              <w:rPr>
                <w:rFonts w:ascii="Times New Roman" w:hAnsi="Times New Roman" w:cs="Times New Roman"/>
                <w:sz w:val="24"/>
                <w:szCs w:val="24"/>
              </w:rPr>
              <w:t>, administruojamas Informatikos ir ryšių departamento prie LR VRM</w:t>
            </w:r>
          </w:p>
        </w:tc>
      </w:tr>
      <w:tr w:rsidR="008422E9" w:rsidRPr="000B37C7" w14:paraId="2D2D6385" w14:textId="77777777" w:rsidTr="00B3769E">
        <w:tc>
          <w:tcPr>
            <w:tcW w:w="1251" w:type="pct"/>
            <w:shd w:val="clear" w:color="auto" w:fill="auto"/>
          </w:tcPr>
          <w:p w14:paraId="14E651F4" w14:textId="2A536BDC" w:rsidR="008422E9" w:rsidRPr="000B37C7" w:rsidRDefault="008422E9"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AUDIT III</w:t>
            </w:r>
          </w:p>
        </w:tc>
        <w:tc>
          <w:tcPr>
            <w:tcW w:w="3749" w:type="pct"/>
            <w:shd w:val="clear" w:color="auto" w:fill="auto"/>
          </w:tcPr>
          <w:p w14:paraId="62E2ADAB" w14:textId="2A734B24" w:rsidR="008422E9" w:rsidRPr="000B37C7" w:rsidRDefault="008422E9"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Centralizuotas VRM informacinių</w:t>
            </w:r>
            <w:r w:rsidR="00D050C8" w:rsidRPr="000B37C7">
              <w:rPr>
                <w:rFonts w:ascii="Times New Roman" w:hAnsi="Times New Roman" w:cs="Times New Roman"/>
                <w:sz w:val="24"/>
                <w:szCs w:val="24"/>
              </w:rPr>
              <w:t xml:space="preserve"> sistemų audito posistemis, </w:t>
            </w:r>
            <w:r w:rsidR="00D050C8" w:rsidRPr="000B37C7">
              <w:rPr>
                <w:rFonts w:ascii="Times New Roman" w:hAnsi="Times New Roman" w:cs="Times New Roman"/>
                <w:sz w:val="24"/>
                <w:szCs w:val="28"/>
              </w:rPr>
              <w:t xml:space="preserve">kuriame saugoma konfigūracija, bei audito įrašai, </w:t>
            </w:r>
            <w:r w:rsidR="00D050C8" w:rsidRPr="000B37C7">
              <w:rPr>
                <w:rFonts w:ascii="Times New Roman" w:hAnsi="Times New Roman" w:cs="Times New Roman"/>
                <w:sz w:val="24"/>
                <w:szCs w:val="24"/>
              </w:rPr>
              <w:t>administruojamas Informatikos ir ryšių departamento prie LR VRM</w:t>
            </w:r>
          </w:p>
        </w:tc>
      </w:tr>
      <w:tr w:rsidR="00B3769E" w:rsidRPr="000B37C7" w14:paraId="483FEB44" w14:textId="77777777" w:rsidTr="00B3769E">
        <w:tc>
          <w:tcPr>
            <w:tcW w:w="1251" w:type="pct"/>
            <w:shd w:val="clear" w:color="auto" w:fill="auto"/>
          </w:tcPr>
          <w:p w14:paraId="18968A2F"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AIS posistemė, VSATIS AIS posistemė</w:t>
            </w:r>
          </w:p>
        </w:tc>
        <w:tc>
          <w:tcPr>
            <w:tcW w:w="3749" w:type="pct"/>
            <w:shd w:val="clear" w:color="auto" w:fill="auto"/>
          </w:tcPr>
          <w:p w14:paraId="623FE4F8"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Informacinė sistema, naudojama prieigai prie centrinės AIS</w:t>
            </w:r>
          </w:p>
        </w:tc>
      </w:tr>
      <w:tr w:rsidR="00B3769E" w:rsidRPr="000B37C7" w14:paraId="2104FF96" w14:textId="77777777" w:rsidTr="00B3769E">
        <w:tc>
          <w:tcPr>
            <w:tcW w:w="1251" w:type="pct"/>
            <w:shd w:val="clear" w:color="auto" w:fill="auto"/>
          </w:tcPr>
          <w:p w14:paraId="57315C21" w14:textId="1854C446"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AI</w:t>
            </w:r>
            <w:r w:rsidR="00D75A48" w:rsidRPr="000B37C7">
              <w:rPr>
                <w:rFonts w:ascii="Times New Roman" w:hAnsi="Times New Roman" w:cs="Times New Roman"/>
                <w:sz w:val="24"/>
                <w:szCs w:val="24"/>
              </w:rPr>
              <w:t>S</w:t>
            </w:r>
          </w:p>
        </w:tc>
        <w:tc>
          <w:tcPr>
            <w:tcW w:w="3749" w:type="pct"/>
            <w:shd w:val="clear" w:color="auto" w:fill="auto"/>
          </w:tcPr>
          <w:p w14:paraId="1BA84252"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Atvykimo ir išvykimo sistema</w:t>
            </w:r>
          </w:p>
        </w:tc>
      </w:tr>
      <w:tr w:rsidR="00B3769E" w:rsidRPr="000B37C7" w14:paraId="4795F66F" w14:textId="77777777" w:rsidTr="00B3769E">
        <w:tc>
          <w:tcPr>
            <w:tcW w:w="1251" w:type="pct"/>
            <w:shd w:val="clear" w:color="auto" w:fill="auto"/>
          </w:tcPr>
          <w:p w14:paraId="57CDCF05"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API</w:t>
            </w:r>
          </w:p>
        </w:tc>
        <w:tc>
          <w:tcPr>
            <w:tcW w:w="3749" w:type="pct"/>
            <w:shd w:val="clear" w:color="auto" w:fill="auto"/>
          </w:tcPr>
          <w:p w14:paraId="0D8BCF22" w14:textId="6EF7348B" w:rsidR="00B3769E" w:rsidRPr="000B37C7" w:rsidRDefault="007A2028"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Aplikacijų programavimo sąsaja (angl. </w:t>
            </w:r>
            <w:proofErr w:type="spellStart"/>
            <w:r w:rsidRPr="000B37C7">
              <w:rPr>
                <w:rFonts w:ascii="Times New Roman" w:hAnsi="Times New Roman" w:cs="Times New Roman"/>
                <w:i/>
                <w:iCs/>
                <w:sz w:val="24"/>
                <w:szCs w:val="24"/>
              </w:rPr>
              <w:t>Application</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Programming</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Interface</w:t>
            </w:r>
            <w:proofErr w:type="spellEnd"/>
            <w:r w:rsidRPr="000B37C7">
              <w:rPr>
                <w:rFonts w:ascii="Times New Roman" w:hAnsi="Times New Roman" w:cs="Times New Roman"/>
                <w:sz w:val="24"/>
                <w:szCs w:val="24"/>
              </w:rPr>
              <w:t>)</w:t>
            </w:r>
          </w:p>
        </w:tc>
      </w:tr>
      <w:tr w:rsidR="00B3769E" w:rsidRPr="000B37C7" w14:paraId="7289BF07" w14:textId="77777777" w:rsidTr="00B3769E">
        <w:tc>
          <w:tcPr>
            <w:tcW w:w="1251" w:type="pct"/>
            <w:shd w:val="clear" w:color="auto" w:fill="auto"/>
          </w:tcPr>
          <w:p w14:paraId="5F1BEB2C"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Asmens identifikavimas</w:t>
            </w:r>
          </w:p>
        </w:tc>
        <w:tc>
          <w:tcPr>
            <w:tcW w:w="3749" w:type="pct"/>
            <w:shd w:val="clear" w:color="auto" w:fill="auto"/>
          </w:tcPr>
          <w:p w14:paraId="4D19D192" w14:textId="5F917292" w:rsidR="00B3769E" w:rsidRPr="000B37C7" w:rsidRDefault="00A7144C"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Procesas, kurio metu AIS atliekamas asmens tikrinimas – asmens paieška pagal asmens dokumento duomenis ir rasto asmens duomenų verifikavimas pagal vieną iš biometrinių duomenų (tikrinimas „vienas su vienu“). Neradus asmens bylos pagal asmens dokumento duomenis atliekamas asmens biometrinių duomenų rinkinių lyginimas siekiant nustatyti asmens tapatybę  (tapatybės nustatymas atliekant paiešką AIS duomenų bazėje), kai duomenys lyginami su AIS saugomais duomenų rinkiniais (tikrinimas „vienas su daugeliu“).</w:t>
            </w:r>
          </w:p>
        </w:tc>
      </w:tr>
      <w:tr w:rsidR="00B3769E" w:rsidRPr="000B37C7" w14:paraId="0397F986" w14:textId="77777777" w:rsidTr="00B3769E">
        <w:tc>
          <w:tcPr>
            <w:tcW w:w="1251" w:type="pct"/>
            <w:shd w:val="clear" w:color="auto" w:fill="auto"/>
          </w:tcPr>
          <w:p w14:paraId="29726C73"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Asmens verifikavimas</w:t>
            </w:r>
          </w:p>
        </w:tc>
        <w:tc>
          <w:tcPr>
            <w:tcW w:w="3749" w:type="pct"/>
            <w:shd w:val="clear" w:color="auto" w:fill="auto"/>
          </w:tcPr>
          <w:p w14:paraId="25B749D3"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Procesas, kurio metu asmuo vienareikšmiškai susiejamas su kelionės dokumentu (tikrinimas „vienas su vienu“). Asmens verifikavimą gali atlikti sistema, patikrinusi dokumento autentiškumą ir sulyginusi asmens vietoje paimtus biometrinius duomenis su kelionės dokumento laikmenoje saugomais biometriniais duomenimis. Patikrinimą taip pat vizualiai gali atlikti PKP pareigūnas.</w:t>
            </w:r>
          </w:p>
        </w:tc>
      </w:tr>
      <w:tr w:rsidR="006D7CC2" w:rsidRPr="000B37C7" w14:paraId="77CE9EEE" w14:textId="77777777" w:rsidTr="00B3769E">
        <w:tc>
          <w:tcPr>
            <w:tcW w:w="1251" w:type="pct"/>
            <w:shd w:val="clear" w:color="auto" w:fill="auto"/>
          </w:tcPr>
          <w:p w14:paraId="7BED9458" w14:textId="3ED7DF7E" w:rsidR="006D7CC2" w:rsidRPr="000B37C7" w:rsidRDefault="006D7CC2"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Asmens verifikavimas AIS</w:t>
            </w:r>
          </w:p>
        </w:tc>
        <w:tc>
          <w:tcPr>
            <w:tcW w:w="3749" w:type="pct"/>
            <w:shd w:val="clear" w:color="auto" w:fill="auto"/>
          </w:tcPr>
          <w:p w14:paraId="6460FCC9" w14:textId="106D340D" w:rsidR="006D7CC2" w:rsidRPr="000B37C7" w:rsidRDefault="006D7CC2"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Procesas, kurio metu AIS atliekamas asmens tikrinimas - biometrinių duomenų rinkinių lyginimas siekiant įsitikinti asmens tapatybe (tikrinimas „vienas su vienu“).</w:t>
            </w:r>
          </w:p>
        </w:tc>
      </w:tr>
      <w:tr w:rsidR="00B3769E" w:rsidRPr="000B37C7" w14:paraId="4E3D0450" w14:textId="77777777" w:rsidTr="00B3769E">
        <w:tc>
          <w:tcPr>
            <w:tcW w:w="1251" w:type="pct"/>
            <w:shd w:val="clear" w:color="auto" w:fill="auto"/>
          </w:tcPr>
          <w:p w14:paraId="784C434C"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AUDIT 3</w:t>
            </w:r>
          </w:p>
        </w:tc>
        <w:tc>
          <w:tcPr>
            <w:tcW w:w="3749" w:type="pct"/>
            <w:shd w:val="clear" w:color="auto" w:fill="auto"/>
          </w:tcPr>
          <w:p w14:paraId="20BEAE9A" w14:textId="04B8A00B"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Audito posistemė, kurioje tvarkomi audituojamų</w:t>
            </w:r>
            <w:r w:rsidR="00E91AE9" w:rsidRPr="000B37C7">
              <w:rPr>
                <w:rFonts w:ascii="Times New Roman" w:hAnsi="Times New Roman" w:cs="Times New Roman"/>
                <w:sz w:val="24"/>
                <w:szCs w:val="24"/>
              </w:rPr>
              <w:t xml:space="preserve"> VSATIS ir kitų</w:t>
            </w:r>
            <w:r w:rsidRPr="000B37C7">
              <w:rPr>
                <w:rFonts w:ascii="Times New Roman" w:hAnsi="Times New Roman" w:cs="Times New Roman"/>
                <w:sz w:val="24"/>
                <w:szCs w:val="24"/>
              </w:rPr>
              <w:t xml:space="preserve"> VRM reguliavimo srities įstaigų valdomų registrų ir valstybės informacinių sistemų duomenų tvarkymo audito duomenys</w:t>
            </w:r>
          </w:p>
        </w:tc>
      </w:tr>
      <w:tr w:rsidR="00B3769E" w:rsidRPr="000B37C7" w14:paraId="22CB615E" w14:textId="77777777" w:rsidTr="00B3769E">
        <w:tc>
          <w:tcPr>
            <w:tcW w:w="1251" w:type="pct"/>
            <w:shd w:val="clear" w:color="auto" w:fill="auto"/>
          </w:tcPr>
          <w:p w14:paraId="15DB5E03"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CAP</w:t>
            </w:r>
          </w:p>
        </w:tc>
        <w:tc>
          <w:tcPr>
            <w:tcW w:w="3749" w:type="pct"/>
            <w:shd w:val="clear" w:color="auto" w:fill="auto"/>
          </w:tcPr>
          <w:p w14:paraId="1BB2509D"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Centrinis prieigos punktas</w:t>
            </w:r>
          </w:p>
        </w:tc>
      </w:tr>
      <w:tr w:rsidR="00B3769E" w:rsidRPr="000B37C7" w14:paraId="52409627" w14:textId="77777777" w:rsidTr="00B3769E">
        <w:tc>
          <w:tcPr>
            <w:tcW w:w="1251" w:type="pct"/>
            <w:shd w:val="clear" w:color="auto" w:fill="auto"/>
          </w:tcPr>
          <w:p w14:paraId="6F630DD1"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DB</w:t>
            </w:r>
          </w:p>
        </w:tc>
        <w:tc>
          <w:tcPr>
            <w:tcW w:w="3749" w:type="pct"/>
            <w:shd w:val="clear" w:color="auto" w:fill="auto"/>
          </w:tcPr>
          <w:p w14:paraId="4615ED62"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Duomenų bazė</w:t>
            </w:r>
          </w:p>
        </w:tc>
      </w:tr>
      <w:tr w:rsidR="00B3769E" w:rsidRPr="000B37C7" w14:paraId="02984E8F" w14:textId="77777777" w:rsidTr="00B3769E">
        <w:tc>
          <w:tcPr>
            <w:tcW w:w="1251" w:type="pct"/>
            <w:shd w:val="clear" w:color="auto" w:fill="auto"/>
          </w:tcPr>
          <w:p w14:paraId="12CD2FEF" w14:textId="77777777" w:rsidR="00B3769E" w:rsidRPr="000B37C7" w:rsidRDefault="00B3769E" w:rsidP="00B3769E">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lastRenderedPageBreak/>
              <w:t>eMRTD</w:t>
            </w:r>
            <w:proofErr w:type="spellEnd"/>
          </w:p>
        </w:tc>
        <w:tc>
          <w:tcPr>
            <w:tcW w:w="3749" w:type="pct"/>
            <w:shd w:val="clear" w:color="auto" w:fill="auto"/>
          </w:tcPr>
          <w:p w14:paraId="64B4AE87"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Elektroninis mašininio nuskaitymo kelionės dokumentas (angl. </w:t>
            </w:r>
            <w:proofErr w:type="spellStart"/>
            <w:r w:rsidRPr="000B37C7">
              <w:rPr>
                <w:rFonts w:ascii="Times New Roman" w:hAnsi="Times New Roman" w:cs="Times New Roman"/>
                <w:i/>
                <w:sz w:val="24"/>
                <w:szCs w:val="24"/>
              </w:rPr>
              <w:t>electronic</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Machine</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Readable</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Travel</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Document</w:t>
            </w:r>
            <w:proofErr w:type="spellEnd"/>
            <w:r w:rsidRPr="000B37C7">
              <w:rPr>
                <w:rFonts w:ascii="Times New Roman" w:hAnsi="Times New Roman" w:cs="Times New Roman"/>
                <w:sz w:val="24"/>
                <w:szCs w:val="24"/>
              </w:rPr>
              <w:t>).</w:t>
            </w:r>
          </w:p>
        </w:tc>
      </w:tr>
      <w:tr w:rsidR="00025D1E" w:rsidRPr="000B37C7" w14:paraId="6D7F0790" w14:textId="77777777" w:rsidTr="00B3769E">
        <w:tc>
          <w:tcPr>
            <w:tcW w:w="1251" w:type="pct"/>
            <w:shd w:val="clear" w:color="auto" w:fill="auto"/>
          </w:tcPr>
          <w:p w14:paraId="2A4505A6" w14:textId="13089745" w:rsidR="00025D1E" w:rsidRPr="000B37C7" w:rsidRDefault="00025D1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EK</w:t>
            </w:r>
          </w:p>
        </w:tc>
        <w:tc>
          <w:tcPr>
            <w:tcW w:w="3749" w:type="pct"/>
            <w:shd w:val="clear" w:color="auto" w:fill="auto"/>
          </w:tcPr>
          <w:p w14:paraId="34F671F8" w14:textId="3445C00F" w:rsidR="00025D1E" w:rsidRPr="000B37C7" w:rsidRDefault="00025D1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Europos komisija</w:t>
            </w:r>
          </w:p>
        </w:tc>
      </w:tr>
      <w:tr w:rsidR="00B3769E" w:rsidRPr="000B37C7" w14:paraId="4F88B2F4" w14:textId="77777777" w:rsidTr="00B3769E">
        <w:tc>
          <w:tcPr>
            <w:tcW w:w="1251" w:type="pct"/>
            <w:shd w:val="clear" w:color="auto" w:fill="auto"/>
          </w:tcPr>
          <w:p w14:paraId="280A6B70"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ES</w:t>
            </w:r>
          </w:p>
        </w:tc>
        <w:tc>
          <w:tcPr>
            <w:tcW w:w="3749" w:type="pct"/>
            <w:shd w:val="clear" w:color="auto" w:fill="auto"/>
          </w:tcPr>
          <w:p w14:paraId="32C876F7"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Europos sąjunga</w:t>
            </w:r>
          </w:p>
        </w:tc>
      </w:tr>
      <w:tr w:rsidR="00B3769E" w:rsidRPr="000B37C7" w14:paraId="2C70EE23" w14:textId="77777777" w:rsidTr="00B3769E">
        <w:tc>
          <w:tcPr>
            <w:tcW w:w="1251" w:type="pct"/>
            <w:shd w:val="clear" w:color="auto" w:fill="auto"/>
          </w:tcPr>
          <w:p w14:paraId="4A461095"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ETIAS</w:t>
            </w:r>
          </w:p>
        </w:tc>
        <w:tc>
          <w:tcPr>
            <w:tcW w:w="3749" w:type="pct"/>
            <w:shd w:val="clear" w:color="auto" w:fill="auto"/>
          </w:tcPr>
          <w:p w14:paraId="7CF70B14"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Europos kelionių informacijos ir leidimų sistema</w:t>
            </w:r>
          </w:p>
        </w:tc>
      </w:tr>
      <w:tr w:rsidR="00B3769E" w:rsidRPr="000B37C7" w14:paraId="776211A1" w14:textId="77777777" w:rsidTr="00B3769E">
        <w:tc>
          <w:tcPr>
            <w:tcW w:w="1251" w:type="pct"/>
            <w:shd w:val="clear" w:color="auto" w:fill="auto"/>
          </w:tcPr>
          <w:p w14:paraId="036C6F8A" w14:textId="77777777" w:rsidR="00B3769E" w:rsidRPr="000B37C7" w:rsidRDefault="00B3769E" w:rsidP="00B3769E">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eu</w:t>
            </w:r>
            <w:proofErr w:type="spellEnd"/>
            <w:r w:rsidRPr="000B37C7">
              <w:rPr>
                <w:rFonts w:ascii="Times New Roman" w:hAnsi="Times New Roman" w:cs="Times New Roman"/>
                <w:sz w:val="24"/>
                <w:szCs w:val="24"/>
              </w:rPr>
              <w:t>-LISA</w:t>
            </w:r>
          </w:p>
        </w:tc>
        <w:tc>
          <w:tcPr>
            <w:tcW w:w="3749" w:type="pct"/>
            <w:shd w:val="clear" w:color="auto" w:fill="auto"/>
          </w:tcPr>
          <w:p w14:paraId="71FFA4CC"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Europos didelės apimties IT sistemų laisvės, saugumo ir teisingumo erdvėje operacijų valdymo agentūra, įsteigta Reglamentu (ES) Nr. 1077/2011</w:t>
            </w:r>
          </w:p>
        </w:tc>
      </w:tr>
      <w:tr w:rsidR="00B3769E" w:rsidRPr="000B37C7" w14:paraId="0CF94CF7" w14:textId="77777777" w:rsidTr="00B3769E">
        <w:tc>
          <w:tcPr>
            <w:tcW w:w="1251" w:type="pct"/>
            <w:shd w:val="clear" w:color="auto" w:fill="auto"/>
          </w:tcPr>
          <w:p w14:paraId="084B4082"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FNIR</w:t>
            </w:r>
          </w:p>
        </w:tc>
        <w:tc>
          <w:tcPr>
            <w:tcW w:w="3749" w:type="pct"/>
            <w:shd w:val="clear" w:color="auto" w:fill="auto"/>
          </w:tcPr>
          <w:p w14:paraId="49F667CF"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Klaidingai neigiamų identifikavimo rezultatų koeficientas (angl. </w:t>
            </w:r>
            <w:proofErr w:type="spellStart"/>
            <w:r w:rsidRPr="000B37C7">
              <w:rPr>
                <w:rFonts w:ascii="Times New Roman" w:hAnsi="Times New Roman" w:cs="Times New Roman"/>
                <w:i/>
                <w:iCs/>
                <w:sz w:val="24"/>
                <w:szCs w:val="24"/>
              </w:rPr>
              <w:t>false</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negative</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identification</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rates</w:t>
            </w:r>
            <w:proofErr w:type="spellEnd"/>
            <w:r w:rsidRPr="000B37C7">
              <w:rPr>
                <w:rFonts w:ascii="Times New Roman" w:hAnsi="Times New Roman" w:cs="Times New Roman"/>
                <w:sz w:val="24"/>
                <w:szCs w:val="24"/>
              </w:rPr>
              <w:t>)</w:t>
            </w:r>
          </w:p>
        </w:tc>
      </w:tr>
      <w:tr w:rsidR="00B3769E" w:rsidRPr="000B37C7" w14:paraId="57C1B5B4" w14:textId="77777777" w:rsidTr="00B3769E">
        <w:tc>
          <w:tcPr>
            <w:tcW w:w="1251" w:type="pct"/>
            <w:shd w:val="clear" w:color="auto" w:fill="auto"/>
          </w:tcPr>
          <w:p w14:paraId="530A4E43"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FPIR</w:t>
            </w:r>
          </w:p>
        </w:tc>
        <w:tc>
          <w:tcPr>
            <w:tcW w:w="3749" w:type="pct"/>
            <w:shd w:val="clear" w:color="auto" w:fill="auto"/>
          </w:tcPr>
          <w:p w14:paraId="4D693276"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Klaidingai teigiamų identifikavimo rezultatų koeficientas (angl. </w:t>
            </w:r>
            <w:proofErr w:type="spellStart"/>
            <w:r w:rsidRPr="000B37C7">
              <w:rPr>
                <w:rFonts w:ascii="Times New Roman" w:hAnsi="Times New Roman" w:cs="Times New Roman"/>
                <w:i/>
                <w:iCs/>
                <w:sz w:val="24"/>
                <w:szCs w:val="24"/>
              </w:rPr>
              <w:t>false</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positive</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identification</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rates</w:t>
            </w:r>
            <w:proofErr w:type="spellEnd"/>
            <w:r w:rsidRPr="000B37C7">
              <w:rPr>
                <w:rFonts w:ascii="Times New Roman" w:hAnsi="Times New Roman" w:cs="Times New Roman"/>
                <w:sz w:val="24"/>
                <w:szCs w:val="24"/>
              </w:rPr>
              <w:t>)</w:t>
            </w:r>
          </w:p>
        </w:tc>
      </w:tr>
      <w:tr w:rsidR="002C6AFD" w:rsidRPr="000B37C7" w14:paraId="24E877F2" w14:textId="77777777" w:rsidTr="00B3769E">
        <w:tc>
          <w:tcPr>
            <w:tcW w:w="1251" w:type="pct"/>
            <w:shd w:val="clear" w:color="auto" w:fill="auto"/>
          </w:tcPr>
          <w:p w14:paraId="0E2BCF55" w14:textId="2FE10073" w:rsidR="002C6AFD" w:rsidRPr="000B37C7" w:rsidRDefault="002C6AFD"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GPS</w:t>
            </w:r>
          </w:p>
        </w:tc>
        <w:tc>
          <w:tcPr>
            <w:tcW w:w="3749" w:type="pct"/>
            <w:shd w:val="clear" w:color="auto" w:fill="auto"/>
          </w:tcPr>
          <w:p w14:paraId="41BDAED2" w14:textId="7698CBAF" w:rsidR="002C6AFD" w:rsidRPr="000B37C7" w:rsidRDefault="002C6AFD"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Globali padėties nustatymo sistema (angl. </w:t>
            </w:r>
            <w:r w:rsidRPr="000B37C7">
              <w:rPr>
                <w:rFonts w:ascii="Times New Roman" w:hAnsi="Times New Roman" w:cs="Times New Roman"/>
                <w:i/>
                <w:iCs/>
                <w:sz w:val="24"/>
                <w:szCs w:val="24"/>
              </w:rPr>
              <w:t xml:space="preserve">Global </w:t>
            </w:r>
            <w:proofErr w:type="spellStart"/>
            <w:r w:rsidRPr="000B37C7">
              <w:rPr>
                <w:rFonts w:ascii="Times New Roman" w:hAnsi="Times New Roman" w:cs="Times New Roman"/>
                <w:i/>
                <w:iCs/>
                <w:sz w:val="24"/>
                <w:szCs w:val="24"/>
              </w:rPr>
              <w:t>Positioning</w:t>
            </w:r>
            <w:proofErr w:type="spellEnd"/>
            <w:r w:rsidRPr="000B37C7">
              <w:rPr>
                <w:rFonts w:ascii="Times New Roman" w:hAnsi="Times New Roman" w:cs="Times New Roman"/>
                <w:i/>
                <w:iCs/>
                <w:sz w:val="24"/>
                <w:szCs w:val="24"/>
              </w:rPr>
              <w:t xml:space="preserve"> System</w:t>
            </w:r>
            <w:r w:rsidRPr="000B37C7">
              <w:rPr>
                <w:rFonts w:ascii="Times New Roman" w:hAnsi="Times New Roman" w:cs="Times New Roman"/>
                <w:sz w:val="24"/>
                <w:szCs w:val="24"/>
              </w:rPr>
              <w:t>)</w:t>
            </w:r>
          </w:p>
        </w:tc>
      </w:tr>
      <w:tr w:rsidR="00B3769E" w:rsidRPr="000B37C7" w14:paraId="2BAEA93F" w14:textId="77777777" w:rsidTr="00B3769E">
        <w:tc>
          <w:tcPr>
            <w:tcW w:w="1251" w:type="pct"/>
            <w:shd w:val="clear" w:color="auto" w:fill="auto"/>
          </w:tcPr>
          <w:p w14:paraId="3D649641"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GS</w:t>
            </w:r>
          </w:p>
        </w:tc>
        <w:tc>
          <w:tcPr>
            <w:tcW w:w="3749" w:type="pct"/>
            <w:shd w:val="clear" w:color="auto" w:fill="auto"/>
          </w:tcPr>
          <w:p w14:paraId="56E5099D"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Galimybių studija</w:t>
            </w:r>
          </w:p>
        </w:tc>
      </w:tr>
      <w:tr w:rsidR="00B3769E" w:rsidRPr="000B37C7" w14:paraId="6E379219" w14:textId="77777777" w:rsidTr="00B3769E">
        <w:tc>
          <w:tcPr>
            <w:tcW w:w="1251" w:type="pct"/>
            <w:shd w:val="clear" w:color="auto" w:fill="auto"/>
          </w:tcPr>
          <w:p w14:paraId="669FAE3A"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GURS</w:t>
            </w:r>
          </w:p>
        </w:tc>
        <w:tc>
          <w:tcPr>
            <w:tcW w:w="3749" w:type="pct"/>
            <w:shd w:val="clear" w:color="auto" w:fill="auto"/>
          </w:tcPr>
          <w:p w14:paraId="16EBC6D5"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Greitaeigės universalios registracijos sistemos</w:t>
            </w:r>
          </w:p>
        </w:tc>
      </w:tr>
      <w:tr w:rsidR="00B3769E" w:rsidRPr="000B37C7" w14:paraId="26AD0213" w14:textId="77777777" w:rsidTr="00B3769E">
        <w:tc>
          <w:tcPr>
            <w:tcW w:w="1251" w:type="pct"/>
            <w:shd w:val="clear" w:color="auto" w:fill="auto"/>
          </w:tcPr>
          <w:p w14:paraId="64ECB62D"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IAŽR</w:t>
            </w:r>
          </w:p>
        </w:tc>
        <w:tc>
          <w:tcPr>
            <w:tcW w:w="3749" w:type="pct"/>
            <w:shd w:val="clear" w:color="auto" w:fill="auto"/>
          </w:tcPr>
          <w:p w14:paraId="6815C82B"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Ieškomų asmenų, neatpažintų lavonų ir nežinomų bejėgių asmenų žinybinis registras</w:t>
            </w:r>
          </w:p>
        </w:tc>
      </w:tr>
      <w:tr w:rsidR="00B3769E" w:rsidRPr="000B37C7" w14:paraId="6B254471" w14:textId="77777777" w:rsidTr="00B3769E">
        <w:tc>
          <w:tcPr>
            <w:tcW w:w="1251" w:type="pct"/>
            <w:shd w:val="clear" w:color="auto" w:fill="auto"/>
          </w:tcPr>
          <w:p w14:paraId="56354E52"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ICD</w:t>
            </w:r>
          </w:p>
        </w:tc>
        <w:tc>
          <w:tcPr>
            <w:tcW w:w="3749" w:type="pct"/>
            <w:shd w:val="clear" w:color="auto" w:fill="auto"/>
          </w:tcPr>
          <w:p w14:paraId="560A7B33" w14:textId="039F99F1" w:rsidR="00B3769E" w:rsidRPr="000B37C7" w:rsidRDefault="00B3769E" w:rsidP="00B3769E">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eu</w:t>
            </w:r>
            <w:proofErr w:type="spellEnd"/>
            <w:r w:rsidRPr="000B37C7">
              <w:rPr>
                <w:rFonts w:ascii="Times New Roman" w:hAnsi="Times New Roman" w:cs="Times New Roman"/>
                <w:sz w:val="24"/>
                <w:szCs w:val="24"/>
              </w:rPr>
              <w:t xml:space="preserve">-LISA parengta techninė dokumentacija (angl. </w:t>
            </w:r>
            <w:proofErr w:type="spellStart"/>
            <w:r w:rsidRPr="000B37C7">
              <w:rPr>
                <w:rFonts w:ascii="Times New Roman" w:hAnsi="Times New Roman" w:cs="Times New Roman"/>
                <w:i/>
                <w:iCs/>
                <w:sz w:val="24"/>
                <w:szCs w:val="24"/>
              </w:rPr>
              <w:t>Interface</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Control</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Document</w:t>
            </w:r>
            <w:proofErr w:type="spellEnd"/>
            <w:r w:rsidRPr="000B37C7">
              <w:rPr>
                <w:rFonts w:ascii="Times New Roman" w:hAnsi="Times New Roman" w:cs="Times New Roman"/>
                <w:sz w:val="24"/>
                <w:szCs w:val="24"/>
              </w:rPr>
              <w:t xml:space="preserve">), kuria turi vadovautis valstybės narės kurdamos </w:t>
            </w:r>
            <w:r w:rsidR="00E72325" w:rsidRPr="000B37C7">
              <w:rPr>
                <w:rFonts w:ascii="Times New Roman" w:hAnsi="Times New Roman" w:cs="Times New Roman"/>
                <w:sz w:val="24"/>
                <w:szCs w:val="24"/>
              </w:rPr>
              <w:t xml:space="preserve">AIS </w:t>
            </w:r>
            <w:r w:rsidRPr="000B37C7">
              <w:rPr>
                <w:rFonts w:ascii="Times New Roman" w:hAnsi="Times New Roman" w:cs="Times New Roman"/>
                <w:sz w:val="24"/>
                <w:szCs w:val="24"/>
              </w:rPr>
              <w:t>programinius sprendimus prieigai prie NUI</w:t>
            </w:r>
            <w:r w:rsidR="00E72325" w:rsidRPr="000B37C7">
              <w:rPr>
                <w:rFonts w:ascii="Times New Roman" w:hAnsi="Times New Roman" w:cs="Times New Roman"/>
                <w:sz w:val="24"/>
                <w:szCs w:val="24"/>
              </w:rPr>
              <w:t xml:space="preserve">. </w:t>
            </w:r>
            <w:r w:rsidR="00E72325" w:rsidRPr="000B37C7">
              <w:rPr>
                <w:rFonts w:ascii="Times New Roman" w:hAnsi="Times New Roman" w:cs="Times New Roman"/>
                <w:b/>
                <w:bCs/>
                <w:sz w:val="24"/>
                <w:szCs w:val="24"/>
              </w:rPr>
              <w:t xml:space="preserve">ICD bus pateikta teikėjui </w:t>
            </w:r>
            <w:r w:rsidR="00A73CD2" w:rsidRPr="000B37C7">
              <w:rPr>
                <w:rFonts w:ascii="Times New Roman" w:hAnsi="Times New Roman" w:cs="Times New Roman"/>
                <w:b/>
                <w:bCs/>
                <w:sz w:val="24"/>
                <w:szCs w:val="24"/>
              </w:rPr>
              <w:t xml:space="preserve">(konkurso nugalėtojui) </w:t>
            </w:r>
            <w:r w:rsidR="00E72325" w:rsidRPr="000B37C7">
              <w:rPr>
                <w:rFonts w:ascii="Times New Roman" w:hAnsi="Times New Roman" w:cs="Times New Roman"/>
                <w:b/>
                <w:bCs/>
                <w:sz w:val="24"/>
                <w:szCs w:val="24"/>
              </w:rPr>
              <w:t>s</w:t>
            </w:r>
            <w:r w:rsidR="00A73CD2" w:rsidRPr="000B37C7">
              <w:rPr>
                <w:rFonts w:ascii="Times New Roman" w:hAnsi="Times New Roman" w:cs="Times New Roman"/>
                <w:b/>
                <w:bCs/>
                <w:sz w:val="24"/>
                <w:szCs w:val="24"/>
              </w:rPr>
              <w:t>utarties vykdymo metu.</w:t>
            </w:r>
          </w:p>
        </w:tc>
      </w:tr>
      <w:tr w:rsidR="00E72325" w:rsidRPr="000B37C7" w14:paraId="77287BDF" w14:textId="77777777" w:rsidTr="00B3769E">
        <w:tc>
          <w:tcPr>
            <w:tcW w:w="1251" w:type="pct"/>
            <w:shd w:val="clear" w:color="auto" w:fill="auto"/>
          </w:tcPr>
          <w:p w14:paraId="0A61702C" w14:textId="2CDC6C46" w:rsidR="00E72325" w:rsidRPr="000B37C7" w:rsidRDefault="00E72325"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ETIAS ICD</w:t>
            </w:r>
          </w:p>
        </w:tc>
        <w:tc>
          <w:tcPr>
            <w:tcW w:w="3749" w:type="pct"/>
            <w:shd w:val="clear" w:color="auto" w:fill="auto"/>
          </w:tcPr>
          <w:p w14:paraId="57190D85" w14:textId="1CE15EB0" w:rsidR="00E72325" w:rsidRPr="000B37C7" w:rsidRDefault="00E72325" w:rsidP="00B3769E">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eu</w:t>
            </w:r>
            <w:proofErr w:type="spellEnd"/>
            <w:r w:rsidRPr="000B37C7">
              <w:rPr>
                <w:rFonts w:ascii="Times New Roman" w:hAnsi="Times New Roman" w:cs="Times New Roman"/>
                <w:sz w:val="24"/>
                <w:szCs w:val="24"/>
              </w:rPr>
              <w:t xml:space="preserve">-LISA parengta techninė dokumentacija (angl. </w:t>
            </w:r>
            <w:proofErr w:type="spellStart"/>
            <w:r w:rsidRPr="000B37C7">
              <w:rPr>
                <w:rFonts w:ascii="Times New Roman" w:hAnsi="Times New Roman" w:cs="Times New Roman"/>
                <w:i/>
                <w:iCs/>
                <w:sz w:val="24"/>
                <w:szCs w:val="24"/>
              </w:rPr>
              <w:t>Interface</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Control</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Document</w:t>
            </w:r>
            <w:proofErr w:type="spellEnd"/>
            <w:r w:rsidRPr="000B37C7">
              <w:rPr>
                <w:rFonts w:ascii="Times New Roman" w:hAnsi="Times New Roman" w:cs="Times New Roman"/>
                <w:sz w:val="24"/>
                <w:szCs w:val="24"/>
              </w:rPr>
              <w:t>), kuria turi vadovautis valstybės narės kurdamos ETIAS programinius sprendimus prieigai prie NUI</w:t>
            </w:r>
            <w:r w:rsidR="00A73CD2" w:rsidRPr="000B37C7">
              <w:rPr>
                <w:rFonts w:ascii="Times New Roman" w:hAnsi="Times New Roman" w:cs="Times New Roman"/>
                <w:sz w:val="24"/>
                <w:szCs w:val="24"/>
              </w:rPr>
              <w:t xml:space="preserve">. </w:t>
            </w:r>
            <w:r w:rsidR="00A73CD2" w:rsidRPr="000B37C7">
              <w:rPr>
                <w:rFonts w:ascii="Times New Roman" w:hAnsi="Times New Roman" w:cs="Times New Roman"/>
                <w:b/>
                <w:bCs/>
                <w:sz w:val="24"/>
                <w:szCs w:val="24"/>
              </w:rPr>
              <w:t>ETIAS ICD bus pateikta teikėjui (konkurso nugalėtojui) sutarties vykdymo metu.</w:t>
            </w:r>
          </w:p>
        </w:tc>
      </w:tr>
      <w:tr w:rsidR="00B3769E" w:rsidRPr="000B37C7" w14:paraId="3DA8CCA1" w14:textId="77777777" w:rsidTr="00B3769E">
        <w:tc>
          <w:tcPr>
            <w:tcW w:w="1251" w:type="pct"/>
            <w:shd w:val="clear" w:color="auto" w:fill="auto"/>
          </w:tcPr>
          <w:p w14:paraId="0FBF98FE"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INDR</w:t>
            </w:r>
          </w:p>
        </w:tc>
        <w:tc>
          <w:tcPr>
            <w:tcW w:w="3749" w:type="pct"/>
            <w:shd w:val="clear" w:color="auto" w:fill="auto"/>
          </w:tcPr>
          <w:p w14:paraId="445CF827"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Ieškomų ir rastų numeruotų bei individualius požymius turinčių daiktų ir dokumentų registras</w:t>
            </w:r>
          </w:p>
        </w:tc>
      </w:tr>
      <w:tr w:rsidR="00B3769E" w:rsidRPr="000B37C7" w14:paraId="735FB4BC" w14:textId="77777777" w:rsidTr="00B3769E">
        <w:tc>
          <w:tcPr>
            <w:tcW w:w="1251" w:type="pct"/>
            <w:shd w:val="clear" w:color="auto" w:fill="auto"/>
          </w:tcPr>
          <w:p w14:paraId="0FBF1BE0"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Interpolo DB</w:t>
            </w:r>
          </w:p>
        </w:tc>
        <w:tc>
          <w:tcPr>
            <w:tcW w:w="3749" w:type="pct"/>
            <w:shd w:val="clear" w:color="auto" w:fill="auto"/>
          </w:tcPr>
          <w:p w14:paraId="319D1C9E"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Interpolo generalinio sekretoriato Pavogtų ir pamestų kelionės dokumentų (angl. </w:t>
            </w:r>
            <w:r w:rsidRPr="000B37C7">
              <w:rPr>
                <w:rFonts w:ascii="Times New Roman" w:hAnsi="Times New Roman" w:cs="Times New Roman"/>
                <w:i/>
                <w:sz w:val="24"/>
                <w:szCs w:val="24"/>
              </w:rPr>
              <w:t>SLTD</w:t>
            </w:r>
            <w:r w:rsidRPr="000B37C7">
              <w:rPr>
                <w:rFonts w:ascii="Times New Roman" w:hAnsi="Times New Roman" w:cs="Times New Roman"/>
                <w:sz w:val="24"/>
                <w:szCs w:val="24"/>
              </w:rPr>
              <w:t>) duomenų bazė</w:t>
            </w:r>
          </w:p>
        </w:tc>
      </w:tr>
      <w:tr w:rsidR="00B3769E" w:rsidRPr="000B37C7" w14:paraId="34566797" w14:textId="77777777" w:rsidTr="00B3769E">
        <w:tc>
          <w:tcPr>
            <w:tcW w:w="1251" w:type="pct"/>
            <w:shd w:val="clear" w:color="auto" w:fill="auto"/>
          </w:tcPr>
          <w:p w14:paraId="39A57A3F"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IRD</w:t>
            </w:r>
          </w:p>
        </w:tc>
        <w:tc>
          <w:tcPr>
            <w:tcW w:w="3749" w:type="pct"/>
            <w:shd w:val="clear" w:color="auto" w:fill="auto"/>
          </w:tcPr>
          <w:p w14:paraId="1C4F96BC"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Informatikos ir ryšių departamentas prie Lietuvos Respublikos vidaus reikalų ministerijos</w:t>
            </w:r>
          </w:p>
        </w:tc>
      </w:tr>
      <w:tr w:rsidR="00B3769E" w:rsidRPr="000B37C7" w14:paraId="175ECB08" w14:textId="77777777" w:rsidTr="00B3769E">
        <w:tc>
          <w:tcPr>
            <w:tcW w:w="1251" w:type="pct"/>
            <w:shd w:val="clear" w:color="auto" w:fill="auto"/>
          </w:tcPr>
          <w:p w14:paraId="71D0D5A8"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ITPR</w:t>
            </w:r>
          </w:p>
        </w:tc>
        <w:tc>
          <w:tcPr>
            <w:tcW w:w="3749" w:type="pct"/>
            <w:shd w:val="clear" w:color="auto" w:fill="auto"/>
          </w:tcPr>
          <w:p w14:paraId="73A18B02"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Ieškomų transporto priemonių registras</w:t>
            </w:r>
          </w:p>
        </w:tc>
      </w:tr>
      <w:tr w:rsidR="00B3769E" w:rsidRPr="000B37C7" w14:paraId="5E35CEB4" w14:textId="77777777" w:rsidTr="00B3769E">
        <w:tc>
          <w:tcPr>
            <w:tcW w:w="1251" w:type="pct"/>
            <w:shd w:val="clear" w:color="auto" w:fill="auto"/>
          </w:tcPr>
          <w:p w14:paraId="2A9FBCC3"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KTPR</w:t>
            </w:r>
          </w:p>
        </w:tc>
        <w:tc>
          <w:tcPr>
            <w:tcW w:w="3749" w:type="pct"/>
            <w:shd w:val="clear" w:color="auto" w:fill="auto"/>
          </w:tcPr>
          <w:p w14:paraId="4D1949EC"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Lietuvos Respublikos kelių transporto priemonių registras</w:t>
            </w:r>
          </w:p>
        </w:tc>
      </w:tr>
      <w:tr w:rsidR="00B3769E" w:rsidRPr="000B37C7" w14:paraId="17D9938B" w14:textId="77777777" w:rsidTr="00B3769E">
        <w:tc>
          <w:tcPr>
            <w:tcW w:w="1251" w:type="pct"/>
            <w:shd w:val="clear" w:color="auto" w:fill="auto"/>
          </w:tcPr>
          <w:p w14:paraId="5147C5C7"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LR</w:t>
            </w:r>
          </w:p>
        </w:tc>
        <w:tc>
          <w:tcPr>
            <w:tcW w:w="3749" w:type="pct"/>
            <w:shd w:val="clear" w:color="auto" w:fill="auto"/>
          </w:tcPr>
          <w:p w14:paraId="497B3CD5"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Lietuvos Respublika</w:t>
            </w:r>
          </w:p>
        </w:tc>
      </w:tr>
      <w:tr w:rsidR="00B3769E" w:rsidRPr="000B37C7" w14:paraId="7E4687FA" w14:textId="77777777" w:rsidTr="00B3769E">
        <w:tc>
          <w:tcPr>
            <w:tcW w:w="1251" w:type="pct"/>
            <w:shd w:val="clear" w:color="auto" w:fill="auto"/>
          </w:tcPr>
          <w:p w14:paraId="10FDFF02"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MRZ</w:t>
            </w:r>
          </w:p>
        </w:tc>
        <w:tc>
          <w:tcPr>
            <w:tcW w:w="3749" w:type="pct"/>
            <w:shd w:val="clear" w:color="auto" w:fill="auto"/>
          </w:tcPr>
          <w:p w14:paraId="7B2CBC73"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Mašininio nuskaitymo zona (angl. </w:t>
            </w:r>
            <w:proofErr w:type="spellStart"/>
            <w:r w:rsidRPr="000B37C7">
              <w:rPr>
                <w:rFonts w:ascii="Times New Roman" w:hAnsi="Times New Roman" w:cs="Times New Roman"/>
                <w:i/>
                <w:sz w:val="24"/>
                <w:szCs w:val="24"/>
              </w:rPr>
              <w:t>machine</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readable</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zone</w:t>
            </w:r>
            <w:proofErr w:type="spellEnd"/>
            <w:r w:rsidRPr="000B37C7">
              <w:rPr>
                <w:rFonts w:ascii="Times New Roman" w:hAnsi="Times New Roman" w:cs="Times New Roman"/>
                <w:sz w:val="24"/>
                <w:szCs w:val="24"/>
              </w:rPr>
              <w:t>)</w:t>
            </w:r>
          </w:p>
        </w:tc>
      </w:tr>
      <w:tr w:rsidR="00B3769E" w:rsidRPr="000B37C7" w14:paraId="2DF44557" w14:textId="77777777" w:rsidTr="00B3769E">
        <w:tc>
          <w:tcPr>
            <w:tcW w:w="1251" w:type="pct"/>
            <w:shd w:val="clear" w:color="auto" w:fill="auto"/>
          </w:tcPr>
          <w:p w14:paraId="72DB79ED"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NIST</w:t>
            </w:r>
          </w:p>
        </w:tc>
        <w:tc>
          <w:tcPr>
            <w:tcW w:w="3749" w:type="pct"/>
            <w:shd w:val="clear" w:color="auto" w:fill="auto"/>
          </w:tcPr>
          <w:p w14:paraId="68E17FE4"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JAV standartų agentūra (angl. </w:t>
            </w:r>
            <w:proofErr w:type="spellStart"/>
            <w:r w:rsidRPr="000B37C7">
              <w:rPr>
                <w:rFonts w:ascii="Times New Roman" w:hAnsi="Times New Roman" w:cs="Times New Roman"/>
                <w:i/>
                <w:iCs/>
                <w:sz w:val="24"/>
                <w:szCs w:val="24"/>
              </w:rPr>
              <w:t>National</w:t>
            </w:r>
            <w:proofErr w:type="spellEnd"/>
            <w:r w:rsidRPr="000B37C7">
              <w:rPr>
                <w:rFonts w:ascii="Times New Roman" w:hAnsi="Times New Roman" w:cs="Times New Roman"/>
                <w:i/>
                <w:iCs/>
                <w:sz w:val="24"/>
                <w:szCs w:val="24"/>
              </w:rPr>
              <w:t xml:space="preserve"> Institute </w:t>
            </w:r>
            <w:proofErr w:type="spellStart"/>
            <w:r w:rsidRPr="000B37C7">
              <w:rPr>
                <w:rFonts w:ascii="Times New Roman" w:hAnsi="Times New Roman" w:cs="Times New Roman"/>
                <w:i/>
                <w:iCs/>
                <w:sz w:val="24"/>
                <w:szCs w:val="24"/>
              </w:rPr>
              <w:t>of</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Standards</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and</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Technology</w:t>
            </w:r>
            <w:proofErr w:type="spellEnd"/>
            <w:r w:rsidRPr="000B37C7">
              <w:rPr>
                <w:rFonts w:ascii="Times New Roman" w:hAnsi="Times New Roman" w:cs="Times New Roman"/>
                <w:sz w:val="24"/>
                <w:szCs w:val="24"/>
              </w:rPr>
              <w:t>)</w:t>
            </w:r>
          </w:p>
        </w:tc>
      </w:tr>
      <w:tr w:rsidR="00B3769E" w:rsidRPr="000B37C7" w14:paraId="4AECAA3C" w14:textId="77777777" w:rsidTr="00B3769E">
        <w:tc>
          <w:tcPr>
            <w:tcW w:w="1251" w:type="pct"/>
            <w:shd w:val="clear" w:color="auto" w:fill="auto"/>
          </w:tcPr>
          <w:p w14:paraId="0F14E995"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N.SIS</w:t>
            </w:r>
          </w:p>
        </w:tc>
        <w:tc>
          <w:tcPr>
            <w:tcW w:w="3749" w:type="pct"/>
            <w:shd w:val="clear" w:color="auto" w:fill="auto"/>
          </w:tcPr>
          <w:p w14:paraId="3051BDD7"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Lietuvos nacionalinės antrosios kartos Šengeno informacinė sistema</w:t>
            </w:r>
          </w:p>
        </w:tc>
      </w:tr>
      <w:tr w:rsidR="00B3769E" w:rsidRPr="000B37C7" w14:paraId="4CD61542" w14:textId="77777777" w:rsidTr="00B3769E">
        <w:tc>
          <w:tcPr>
            <w:tcW w:w="1251" w:type="pct"/>
            <w:shd w:val="clear" w:color="auto" w:fill="auto"/>
          </w:tcPr>
          <w:p w14:paraId="744BA46C"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NUI</w:t>
            </w:r>
          </w:p>
        </w:tc>
        <w:tc>
          <w:tcPr>
            <w:tcW w:w="3749" w:type="pct"/>
            <w:shd w:val="clear" w:color="auto" w:fill="auto"/>
          </w:tcPr>
          <w:p w14:paraId="14EFC144"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Kiekvienoje ES valstybėje narėje veikianti vienoda nacionalinė sąsaja (angl. </w:t>
            </w:r>
            <w:proofErr w:type="spellStart"/>
            <w:r w:rsidRPr="000B37C7">
              <w:rPr>
                <w:rFonts w:ascii="Times New Roman" w:hAnsi="Times New Roman" w:cs="Times New Roman"/>
                <w:i/>
                <w:iCs/>
                <w:sz w:val="24"/>
                <w:szCs w:val="24"/>
              </w:rPr>
              <w:t>National</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Uniform</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Interface</w:t>
            </w:r>
            <w:proofErr w:type="spellEnd"/>
            <w:r w:rsidRPr="000B37C7">
              <w:rPr>
                <w:rFonts w:ascii="Times New Roman" w:hAnsi="Times New Roman" w:cs="Times New Roman"/>
                <w:sz w:val="24"/>
                <w:szCs w:val="24"/>
              </w:rPr>
              <w:t>), grindžiama bendromis techninėmis specifikacijomis ir tokia pati visose valstybėse narėse, per kurią saugiai užtikrinamas AIS centrinės sistemos ryšys su valstybių narių nacionaline sienų infrastruktūra</w:t>
            </w:r>
          </w:p>
        </w:tc>
      </w:tr>
      <w:tr w:rsidR="00B3769E" w:rsidRPr="000B37C7" w14:paraId="1C1527D8" w14:textId="77777777" w:rsidTr="00B3769E">
        <w:tc>
          <w:tcPr>
            <w:tcW w:w="1251" w:type="pct"/>
            <w:shd w:val="clear" w:color="auto" w:fill="auto"/>
          </w:tcPr>
          <w:p w14:paraId="4BFA70B9"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lastRenderedPageBreak/>
              <w:t>N.VIS</w:t>
            </w:r>
          </w:p>
        </w:tc>
        <w:tc>
          <w:tcPr>
            <w:tcW w:w="3749" w:type="pct"/>
            <w:shd w:val="clear" w:color="auto" w:fill="auto"/>
          </w:tcPr>
          <w:p w14:paraId="61C34AB0"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Lietuvos nacionalinė vizų informacinė sistema</w:t>
            </w:r>
          </w:p>
        </w:tc>
      </w:tr>
      <w:tr w:rsidR="00B3769E" w:rsidRPr="000B37C7" w14:paraId="2C4DAF49" w14:textId="77777777" w:rsidTr="00B3769E">
        <w:tc>
          <w:tcPr>
            <w:tcW w:w="1251" w:type="pct"/>
            <w:shd w:val="clear" w:color="auto" w:fill="auto"/>
          </w:tcPr>
          <w:p w14:paraId="72A63E24"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PA</w:t>
            </w:r>
          </w:p>
        </w:tc>
        <w:tc>
          <w:tcPr>
            <w:tcW w:w="3749" w:type="pct"/>
            <w:shd w:val="clear" w:color="auto" w:fill="auto"/>
          </w:tcPr>
          <w:p w14:paraId="6EAADF84"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Pirštų atspaudai</w:t>
            </w:r>
          </w:p>
        </w:tc>
      </w:tr>
      <w:tr w:rsidR="00B3769E" w:rsidRPr="000B37C7" w14:paraId="6FC351D7" w14:textId="77777777" w:rsidTr="00B3769E">
        <w:tc>
          <w:tcPr>
            <w:tcW w:w="1251" w:type="pct"/>
            <w:shd w:val="clear" w:color="auto" w:fill="auto"/>
          </w:tcPr>
          <w:p w14:paraId="3B4A3F63"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PPPTR</w:t>
            </w:r>
          </w:p>
        </w:tc>
        <w:tc>
          <w:tcPr>
            <w:tcW w:w="3749" w:type="pct"/>
            <w:shd w:val="clear" w:color="auto" w:fill="auto"/>
          </w:tcPr>
          <w:p w14:paraId="2A6E97D3"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Prevencinio poveikio priemonių taikymo registras</w:t>
            </w:r>
          </w:p>
        </w:tc>
      </w:tr>
      <w:tr w:rsidR="0033407D" w:rsidRPr="000B37C7" w14:paraId="7BF2D372" w14:textId="77777777" w:rsidTr="00B3769E">
        <w:tc>
          <w:tcPr>
            <w:tcW w:w="1251" w:type="pct"/>
            <w:shd w:val="clear" w:color="auto" w:fill="auto"/>
          </w:tcPr>
          <w:p w14:paraId="6894535D" w14:textId="21100361" w:rsidR="0033407D" w:rsidRPr="000B37C7" w:rsidRDefault="0033407D"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Projektas</w:t>
            </w:r>
          </w:p>
        </w:tc>
        <w:tc>
          <w:tcPr>
            <w:tcW w:w="3749" w:type="pct"/>
            <w:shd w:val="clear" w:color="auto" w:fill="auto"/>
          </w:tcPr>
          <w:p w14:paraId="1D4F0801" w14:textId="1EB412B5" w:rsidR="0033407D" w:rsidRPr="000B37C7" w:rsidRDefault="007A2028"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AIS posistemės sukūrimo ir įdiegimo projektas</w:t>
            </w:r>
          </w:p>
        </w:tc>
      </w:tr>
      <w:tr w:rsidR="00B3769E" w:rsidRPr="000B37C7" w14:paraId="0E83689B" w14:textId="77777777" w:rsidTr="00B3769E">
        <w:tc>
          <w:tcPr>
            <w:tcW w:w="1251" w:type="pct"/>
            <w:shd w:val="clear" w:color="auto" w:fill="auto"/>
          </w:tcPr>
          <w:p w14:paraId="33279D4B"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SIS II</w:t>
            </w:r>
          </w:p>
        </w:tc>
        <w:tc>
          <w:tcPr>
            <w:tcW w:w="3749" w:type="pct"/>
            <w:shd w:val="clear" w:color="auto" w:fill="auto"/>
          </w:tcPr>
          <w:p w14:paraId="11CA0736"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Šengeno informacinė sistema</w:t>
            </w:r>
          </w:p>
        </w:tc>
      </w:tr>
      <w:tr w:rsidR="007A2028" w:rsidRPr="000B37C7" w14:paraId="4B90294A" w14:textId="77777777" w:rsidTr="00B3769E">
        <w:tc>
          <w:tcPr>
            <w:tcW w:w="1251" w:type="pct"/>
            <w:shd w:val="clear" w:color="auto" w:fill="auto"/>
          </w:tcPr>
          <w:p w14:paraId="10AF9A52" w14:textId="70A81489" w:rsidR="007A2028" w:rsidRPr="000B37C7" w:rsidRDefault="007A2028" w:rsidP="007A2028">
            <w:pPr>
              <w:pStyle w:val="Lentekstasarial"/>
              <w:rPr>
                <w:rFonts w:ascii="Times New Roman" w:hAnsi="Times New Roman" w:cs="Times New Roman"/>
                <w:sz w:val="24"/>
                <w:szCs w:val="24"/>
              </w:rPr>
            </w:pPr>
            <w:r w:rsidRPr="000B37C7">
              <w:rPr>
                <w:rFonts w:ascii="Times New Roman" w:hAnsi="Times New Roman" w:cs="Times New Roman"/>
                <w:sz w:val="24"/>
                <w:szCs w:val="24"/>
              </w:rPr>
              <w:t>Sutartis</w:t>
            </w:r>
          </w:p>
        </w:tc>
        <w:tc>
          <w:tcPr>
            <w:tcW w:w="3749" w:type="pct"/>
            <w:shd w:val="clear" w:color="auto" w:fill="auto"/>
          </w:tcPr>
          <w:p w14:paraId="3BBFE3BA" w14:textId="2702D0F3" w:rsidR="007A2028" w:rsidRPr="000B37C7" w:rsidRDefault="007A2028" w:rsidP="007A2028">
            <w:pPr>
              <w:pStyle w:val="Lentekstasarial"/>
              <w:rPr>
                <w:rFonts w:ascii="Times New Roman" w:hAnsi="Times New Roman" w:cs="Times New Roman"/>
                <w:sz w:val="24"/>
                <w:szCs w:val="24"/>
              </w:rPr>
            </w:pPr>
            <w:r w:rsidRPr="000B37C7">
              <w:rPr>
                <w:rFonts w:ascii="Times New Roman" w:hAnsi="Times New Roman" w:cs="Times New Roman"/>
                <w:sz w:val="24"/>
                <w:szCs w:val="24"/>
              </w:rPr>
              <w:t>VSATIS AIS posistemės sukūrimo ir diegimo paslaugų sutartis</w:t>
            </w:r>
          </w:p>
        </w:tc>
      </w:tr>
      <w:tr w:rsidR="004E534C" w:rsidRPr="000B37C7" w14:paraId="00C036A7" w14:textId="77777777" w:rsidTr="00B3769E">
        <w:tc>
          <w:tcPr>
            <w:tcW w:w="1251" w:type="pct"/>
            <w:shd w:val="clear" w:color="auto" w:fill="auto"/>
          </w:tcPr>
          <w:p w14:paraId="582BD86B" w14:textId="1C14255D" w:rsidR="004E534C" w:rsidRPr="000B37C7" w:rsidRDefault="004E534C" w:rsidP="007A2028">
            <w:pPr>
              <w:pStyle w:val="Lentekstasarial"/>
              <w:rPr>
                <w:rFonts w:ascii="Times New Roman" w:hAnsi="Times New Roman" w:cs="Times New Roman"/>
                <w:sz w:val="24"/>
                <w:szCs w:val="24"/>
              </w:rPr>
            </w:pPr>
            <w:r w:rsidRPr="000B37C7">
              <w:rPr>
                <w:rFonts w:ascii="Times New Roman" w:hAnsi="Times New Roman" w:cs="Times New Roman"/>
                <w:sz w:val="24"/>
                <w:szCs w:val="24"/>
              </w:rPr>
              <w:t>TŠP</w:t>
            </w:r>
          </w:p>
        </w:tc>
        <w:tc>
          <w:tcPr>
            <w:tcW w:w="3749" w:type="pct"/>
            <w:shd w:val="clear" w:color="auto" w:fill="auto"/>
          </w:tcPr>
          <w:p w14:paraId="251A65CD" w14:textId="1DEDAEED" w:rsidR="004E534C" w:rsidRPr="000B37C7" w:rsidRDefault="004E534C" w:rsidP="007A2028">
            <w:pPr>
              <w:pStyle w:val="Lentekstasarial"/>
              <w:rPr>
                <w:rFonts w:ascii="Times New Roman" w:hAnsi="Times New Roman" w:cs="Times New Roman"/>
                <w:sz w:val="24"/>
                <w:szCs w:val="24"/>
              </w:rPr>
            </w:pPr>
            <w:r w:rsidRPr="000B37C7">
              <w:rPr>
                <w:rFonts w:ascii="Times New Roman" w:hAnsi="Times New Roman" w:cs="Times New Roman"/>
                <w:sz w:val="24"/>
                <w:szCs w:val="24"/>
              </w:rPr>
              <w:t>Trečiųjų šalių pilietis</w:t>
            </w:r>
          </w:p>
        </w:tc>
      </w:tr>
      <w:tr w:rsidR="00B3769E" w:rsidRPr="000B37C7" w14:paraId="7E6A0C26" w14:textId="77777777" w:rsidTr="00B3769E">
        <w:tc>
          <w:tcPr>
            <w:tcW w:w="1251" w:type="pct"/>
            <w:shd w:val="clear" w:color="auto" w:fill="auto"/>
          </w:tcPr>
          <w:p w14:paraId="6250A872" w14:textId="3B8BB18B" w:rsidR="00B3769E" w:rsidRPr="000B37C7" w:rsidRDefault="00EE43D1"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TŠP</w:t>
            </w:r>
            <w:r w:rsidR="00B3769E" w:rsidRPr="000B37C7">
              <w:rPr>
                <w:rFonts w:ascii="Times New Roman" w:hAnsi="Times New Roman" w:cs="Times New Roman"/>
                <w:sz w:val="24"/>
                <w:szCs w:val="24"/>
              </w:rPr>
              <w:t xml:space="preserve"> byla</w:t>
            </w:r>
          </w:p>
        </w:tc>
        <w:tc>
          <w:tcPr>
            <w:tcW w:w="3749" w:type="pct"/>
            <w:shd w:val="clear" w:color="auto" w:fill="auto"/>
          </w:tcPr>
          <w:p w14:paraId="4B5B08B6" w14:textId="66F44CBF" w:rsidR="00B3769E" w:rsidRPr="000B37C7" w:rsidRDefault="004E534C"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TŠP byla sukurta AIS</w:t>
            </w:r>
            <w:r w:rsidR="007A2028" w:rsidRPr="000B37C7">
              <w:rPr>
                <w:rFonts w:ascii="Times New Roman" w:hAnsi="Times New Roman" w:cs="Times New Roman"/>
                <w:sz w:val="24"/>
                <w:szCs w:val="24"/>
              </w:rPr>
              <w:t xml:space="preserve"> (angl. </w:t>
            </w:r>
            <w:proofErr w:type="spellStart"/>
            <w:r w:rsidR="00B3769E" w:rsidRPr="000B37C7">
              <w:rPr>
                <w:rFonts w:ascii="Times New Roman" w:hAnsi="Times New Roman" w:cs="Times New Roman"/>
                <w:i/>
                <w:sz w:val="24"/>
                <w:szCs w:val="24"/>
              </w:rPr>
              <w:t>Traveller</w:t>
            </w:r>
            <w:proofErr w:type="spellEnd"/>
            <w:r w:rsidR="00B3769E" w:rsidRPr="000B37C7">
              <w:rPr>
                <w:rFonts w:ascii="Times New Roman" w:hAnsi="Times New Roman" w:cs="Times New Roman"/>
                <w:i/>
                <w:sz w:val="24"/>
                <w:szCs w:val="24"/>
              </w:rPr>
              <w:t xml:space="preserve"> </w:t>
            </w:r>
            <w:proofErr w:type="spellStart"/>
            <w:r w:rsidR="00B3769E" w:rsidRPr="000B37C7">
              <w:rPr>
                <w:rFonts w:ascii="Times New Roman" w:hAnsi="Times New Roman" w:cs="Times New Roman"/>
                <w:i/>
                <w:sz w:val="24"/>
                <w:szCs w:val="24"/>
              </w:rPr>
              <w:t>file</w:t>
            </w:r>
            <w:proofErr w:type="spellEnd"/>
            <w:r w:rsidR="00B3769E" w:rsidRPr="000B37C7">
              <w:rPr>
                <w:rFonts w:ascii="Times New Roman" w:hAnsi="Times New Roman" w:cs="Times New Roman"/>
                <w:sz w:val="24"/>
                <w:szCs w:val="24"/>
              </w:rPr>
              <w:t>)</w:t>
            </w:r>
          </w:p>
        </w:tc>
      </w:tr>
      <w:tr w:rsidR="00B3769E" w:rsidRPr="000B37C7" w14:paraId="681D167B" w14:textId="77777777" w:rsidTr="00B3769E">
        <w:tc>
          <w:tcPr>
            <w:tcW w:w="1251" w:type="pct"/>
            <w:shd w:val="clear" w:color="auto" w:fill="auto"/>
          </w:tcPr>
          <w:p w14:paraId="45610C6F"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UR</w:t>
            </w:r>
          </w:p>
        </w:tc>
        <w:tc>
          <w:tcPr>
            <w:tcW w:w="3749" w:type="pct"/>
            <w:shd w:val="clear" w:color="auto" w:fill="auto"/>
          </w:tcPr>
          <w:p w14:paraId="3726D744" w14:textId="0E88A8DA"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Užsieniečių registras</w:t>
            </w:r>
          </w:p>
        </w:tc>
      </w:tr>
      <w:tr w:rsidR="00B3769E" w:rsidRPr="000B37C7" w14:paraId="02B99690" w14:textId="77777777" w:rsidTr="00B3769E">
        <w:tc>
          <w:tcPr>
            <w:tcW w:w="1251" w:type="pct"/>
            <w:shd w:val="clear" w:color="auto" w:fill="auto"/>
          </w:tcPr>
          <w:p w14:paraId="3EF4512A"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VA</w:t>
            </w:r>
          </w:p>
        </w:tc>
        <w:tc>
          <w:tcPr>
            <w:tcW w:w="3749" w:type="pct"/>
            <w:shd w:val="clear" w:color="auto" w:fill="auto"/>
          </w:tcPr>
          <w:p w14:paraId="3DDA81FD"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Veido atvaizdas</w:t>
            </w:r>
          </w:p>
        </w:tc>
      </w:tr>
      <w:tr w:rsidR="0081537A" w:rsidRPr="000B37C7" w14:paraId="5871E0A6" w14:textId="77777777" w:rsidTr="00B3769E">
        <w:tc>
          <w:tcPr>
            <w:tcW w:w="1251" w:type="pct"/>
            <w:shd w:val="clear" w:color="auto" w:fill="auto"/>
          </w:tcPr>
          <w:p w14:paraId="6A328330" w14:textId="316DF0DE" w:rsidR="0081537A" w:rsidRPr="000B37C7" w:rsidRDefault="0081537A"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VBVĮ</w:t>
            </w:r>
          </w:p>
        </w:tc>
        <w:tc>
          <w:tcPr>
            <w:tcW w:w="3749" w:type="pct"/>
            <w:shd w:val="clear" w:color="auto" w:fill="auto"/>
          </w:tcPr>
          <w:p w14:paraId="2EDFBD67" w14:textId="516D4B29" w:rsidR="0081537A" w:rsidRPr="000B37C7" w:rsidRDefault="0081537A"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Veido biometrijos verifikavimo įrenginys</w:t>
            </w:r>
          </w:p>
        </w:tc>
      </w:tr>
      <w:tr w:rsidR="00B3769E" w:rsidRPr="000B37C7" w14:paraId="2718DAC7" w14:textId="77777777" w:rsidTr="00B3769E">
        <w:tc>
          <w:tcPr>
            <w:tcW w:w="1251" w:type="pct"/>
            <w:shd w:val="clear" w:color="auto" w:fill="auto"/>
          </w:tcPr>
          <w:p w14:paraId="24D1C903"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VNS</w:t>
            </w:r>
          </w:p>
        </w:tc>
        <w:tc>
          <w:tcPr>
            <w:tcW w:w="3749" w:type="pct"/>
            <w:shd w:val="clear" w:color="auto" w:fill="auto"/>
          </w:tcPr>
          <w:p w14:paraId="1F194280"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Vienoda nacionalinė sąsaja</w:t>
            </w:r>
          </w:p>
        </w:tc>
      </w:tr>
      <w:tr w:rsidR="00B3769E" w:rsidRPr="000B37C7" w14:paraId="57CDD450" w14:textId="77777777" w:rsidTr="00B3769E">
        <w:tc>
          <w:tcPr>
            <w:tcW w:w="1251" w:type="pct"/>
            <w:shd w:val="clear" w:color="auto" w:fill="auto"/>
          </w:tcPr>
          <w:p w14:paraId="7F8DD98F"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VSAT</w:t>
            </w:r>
          </w:p>
        </w:tc>
        <w:tc>
          <w:tcPr>
            <w:tcW w:w="3749" w:type="pct"/>
            <w:shd w:val="clear" w:color="auto" w:fill="auto"/>
          </w:tcPr>
          <w:p w14:paraId="7FE037E9"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Valstybės sienos apsaugos tarnyba</w:t>
            </w:r>
            <w:r w:rsidRPr="000B37C7">
              <w:t xml:space="preserve"> </w:t>
            </w:r>
            <w:r w:rsidRPr="000B37C7">
              <w:rPr>
                <w:rFonts w:ascii="Times New Roman" w:hAnsi="Times New Roman" w:cs="Times New Roman"/>
                <w:sz w:val="24"/>
                <w:szCs w:val="24"/>
              </w:rPr>
              <w:t>prie Lietuvos Respublikos vidaus reikalų ministerijos</w:t>
            </w:r>
          </w:p>
        </w:tc>
      </w:tr>
      <w:tr w:rsidR="00B3769E" w:rsidRPr="000B37C7" w14:paraId="71245B47" w14:textId="77777777" w:rsidTr="00B3769E">
        <w:tc>
          <w:tcPr>
            <w:tcW w:w="1251" w:type="pct"/>
            <w:shd w:val="clear" w:color="auto" w:fill="auto"/>
          </w:tcPr>
          <w:p w14:paraId="0E56E5D8" w14:textId="77777777" w:rsidR="00B3769E" w:rsidRPr="000B37C7" w:rsidRDefault="00B3769E" w:rsidP="00B3769E">
            <w:pPr>
              <w:pStyle w:val="Lentekstasarial"/>
              <w:rPr>
                <w:rFonts w:ascii="Times New Roman" w:hAnsi="Times New Roman" w:cs="Times New Roman"/>
                <w:sz w:val="24"/>
                <w:szCs w:val="24"/>
              </w:rPr>
            </w:pPr>
            <w:r w:rsidRPr="000B37C7">
              <w:rPr>
                <w:rFonts w:ascii="Times New Roman" w:hAnsi="Times New Roman" w:cs="Times New Roman"/>
                <w:sz w:val="24"/>
                <w:szCs w:val="24"/>
              </w:rPr>
              <w:t>VSATIS</w:t>
            </w:r>
          </w:p>
        </w:tc>
        <w:tc>
          <w:tcPr>
            <w:tcW w:w="3749" w:type="pct"/>
            <w:shd w:val="clear" w:color="auto" w:fill="auto"/>
          </w:tcPr>
          <w:p w14:paraId="36BC4EB6" w14:textId="77777777" w:rsidR="00B3769E" w:rsidRPr="000B37C7" w:rsidRDefault="00B3769E" w:rsidP="00B3769E">
            <w:pPr>
              <w:pStyle w:val="Lentekstasarial"/>
              <w:rPr>
                <w:rFonts w:ascii="Times New Roman" w:hAnsi="Times New Roman" w:cs="Times New Roman"/>
                <w:sz w:val="24"/>
                <w:szCs w:val="24"/>
              </w:rPr>
            </w:pPr>
            <w:bookmarkStart w:id="9" w:name="_Hlk36139142"/>
            <w:r w:rsidRPr="000B37C7">
              <w:rPr>
                <w:rFonts w:ascii="Times New Roman" w:hAnsi="Times New Roman" w:cs="Times New Roman"/>
                <w:sz w:val="24"/>
                <w:szCs w:val="24"/>
              </w:rPr>
              <w:t>Valstybės sienos apsaugos tarnybos informacinė sistema</w:t>
            </w:r>
            <w:bookmarkEnd w:id="9"/>
          </w:p>
        </w:tc>
      </w:tr>
      <w:tr w:rsidR="00DF7DD4" w:rsidRPr="000B37C7" w14:paraId="085616CF" w14:textId="77777777" w:rsidTr="00B3769E">
        <w:tc>
          <w:tcPr>
            <w:tcW w:w="1251" w:type="pct"/>
            <w:shd w:val="clear" w:color="auto" w:fill="auto"/>
          </w:tcPr>
          <w:p w14:paraId="4BA8D815" w14:textId="60C547A1" w:rsidR="00DF7DD4" w:rsidRPr="000B37C7" w:rsidRDefault="00DF7DD4" w:rsidP="007A2028">
            <w:pPr>
              <w:pStyle w:val="Lentekstasarial"/>
              <w:rPr>
                <w:rFonts w:ascii="Times New Roman" w:hAnsi="Times New Roman" w:cs="Times New Roman"/>
                <w:sz w:val="24"/>
                <w:szCs w:val="24"/>
              </w:rPr>
            </w:pPr>
            <w:r w:rsidRPr="000B37C7">
              <w:rPr>
                <w:rFonts w:ascii="Times New Roman" w:hAnsi="Times New Roman" w:cs="Times New Roman"/>
                <w:sz w:val="24"/>
                <w:szCs w:val="24"/>
              </w:rPr>
              <w:t>WFE</w:t>
            </w:r>
          </w:p>
        </w:tc>
        <w:tc>
          <w:tcPr>
            <w:tcW w:w="3749" w:type="pct"/>
            <w:shd w:val="clear" w:color="auto" w:fill="auto"/>
          </w:tcPr>
          <w:p w14:paraId="27768196" w14:textId="144674F0" w:rsidR="00DF7DD4" w:rsidRPr="000B37C7" w:rsidRDefault="00DF7DD4" w:rsidP="007A2028">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Procesų valdymo komponentas (angl. </w:t>
            </w:r>
            <w:proofErr w:type="spellStart"/>
            <w:r w:rsidRPr="000B37C7">
              <w:rPr>
                <w:rFonts w:ascii="Times New Roman" w:hAnsi="Times New Roman" w:cs="Times New Roman"/>
                <w:i/>
                <w:iCs/>
                <w:sz w:val="24"/>
                <w:szCs w:val="24"/>
              </w:rPr>
              <w:t>Workflow</w:t>
            </w:r>
            <w:proofErr w:type="spellEnd"/>
            <w:r w:rsidRPr="000B37C7">
              <w:rPr>
                <w:rFonts w:ascii="Times New Roman" w:hAnsi="Times New Roman" w:cs="Times New Roman"/>
                <w:i/>
                <w:iCs/>
                <w:sz w:val="24"/>
                <w:szCs w:val="24"/>
              </w:rPr>
              <w:t xml:space="preserve"> </w:t>
            </w:r>
            <w:proofErr w:type="spellStart"/>
            <w:r w:rsidRPr="000B37C7">
              <w:rPr>
                <w:rFonts w:ascii="Times New Roman" w:hAnsi="Times New Roman" w:cs="Times New Roman"/>
                <w:i/>
                <w:iCs/>
                <w:sz w:val="24"/>
                <w:szCs w:val="24"/>
              </w:rPr>
              <w:t>Engine</w:t>
            </w:r>
            <w:proofErr w:type="spellEnd"/>
            <w:r w:rsidRPr="000B37C7">
              <w:rPr>
                <w:rFonts w:ascii="Times New Roman" w:hAnsi="Times New Roman" w:cs="Times New Roman"/>
                <w:sz w:val="24"/>
                <w:szCs w:val="24"/>
              </w:rPr>
              <w:t>)</w:t>
            </w:r>
          </w:p>
        </w:tc>
      </w:tr>
    </w:tbl>
    <w:p w14:paraId="1ACEB7B8" w14:textId="77777777" w:rsidR="00B3769E" w:rsidRPr="000B37C7" w:rsidRDefault="00B3769E" w:rsidP="00B3769E">
      <w:pPr>
        <w:spacing w:after="0"/>
        <w:rPr>
          <w:rFonts w:ascii="Times New Roman" w:hAnsi="Times New Roman" w:cs="Times New Roman"/>
          <w:sz w:val="24"/>
          <w:szCs w:val="24"/>
          <w:lang w:val="lt-LT" w:eastAsia="lt-LT"/>
        </w:rPr>
      </w:pPr>
    </w:p>
    <w:p w14:paraId="5077C57F" w14:textId="5F8B785C" w:rsidR="002A3B48" w:rsidRPr="000B37C7" w:rsidRDefault="002551D1" w:rsidP="00B122CB">
      <w:pPr>
        <w:pStyle w:val="Heading1"/>
        <w:spacing w:after="0"/>
        <w:rPr>
          <w:rFonts w:ascii="Times New Roman" w:hAnsi="Times New Roman" w:cs="Times New Roman"/>
          <w:color w:val="auto"/>
          <w:sz w:val="24"/>
          <w:szCs w:val="24"/>
        </w:rPr>
      </w:pPr>
      <w:bookmarkStart w:id="10" w:name="_Toc51805894"/>
      <w:r w:rsidRPr="000B37C7">
        <w:rPr>
          <w:rFonts w:ascii="Times New Roman" w:hAnsi="Times New Roman" w:cs="Times New Roman"/>
          <w:color w:val="auto"/>
          <w:sz w:val="24"/>
          <w:szCs w:val="24"/>
        </w:rPr>
        <w:t>DOKUMENTŲ SĄRAŠAS</w:t>
      </w:r>
      <w:bookmarkEnd w:id="10"/>
    </w:p>
    <w:p w14:paraId="66BCBA40" w14:textId="5B8BFAED" w:rsidR="00274158" w:rsidRPr="000B37C7" w:rsidRDefault="00E720FC" w:rsidP="547C9357">
      <w:pPr>
        <w:pStyle w:val="FORITtekstas"/>
        <w:numPr>
          <w:ilvl w:val="0"/>
          <w:numId w:val="37"/>
        </w:numPr>
        <w:spacing w:after="0"/>
        <w:rPr>
          <w:rFonts w:ascii="Times New Roman" w:hAnsi="Times New Roman" w:cs="Times New Roman"/>
        </w:rPr>
      </w:pPr>
      <w:bookmarkStart w:id="11" w:name="_Hlk36209604"/>
      <w:r w:rsidRPr="000B37C7">
        <w:rPr>
          <w:rFonts w:ascii="Times New Roman" w:hAnsi="Times New Roman" w:cs="Times New Roman"/>
        </w:rPr>
        <w:t>Toliau yra pateikiamas sąrašas dokumentų ir teisės aktų, kuriais turi būti vadovaujamasi kuriant VSATIS AIS posistemę (sąrašas nėra baigtinis):</w:t>
      </w:r>
    </w:p>
    <w:p w14:paraId="714222A2"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2017 m. lapkričio 30 d. patvirtintas Europos Parlamento ir Tarybos reglamentas (ES) 2017/2226, kuriuo sukuriama atvykimo ir išvykimo sistema (AIS), kurioje registruojami trečiųjų šalių piliečių, kertančių valstybių narių išorės sienas, atvykimo ir išvykimo bei atsisakymo leisti jiems atvykti duomenys, nustatomos prieigos prie AIS teisėsaugos tikslais sąlygos ir iš dalies keičiama Konvencija dėl Šengeno susitarimo įgyvendinimo ir reglamentai (EB) Nr. 767/2008 ir (ES) Nr. 1077/2011 (toliau – AIS Reglamentas);</w:t>
      </w:r>
    </w:p>
    <w:p w14:paraId="11378496" w14:textId="77777777" w:rsidR="00274158" w:rsidRPr="000B37C7" w:rsidRDefault="00274158" w:rsidP="547C9357">
      <w:pPr>
        <w:pStyle w:val="FORITtekstas"/>
        <w:numPr>
          <w:ilvl w:val="1"/>
          <w:numId w:val="37"/>
        </w:numPr>
        <w:spacing w:after="0"/>
        <w:rPr>
          <w:rFonts w:ascii="Times New Roman" w:hAnsi="Times New Roman"/>
        </w:rPr>
      </w:pPr>
      <w:r w:rsidRPr="000B37C7">
        <w:rPr>
          <w:rFonts w:ascii="Times New Roman" w:hAnsi="Times New Roman"/>
        </w:rPr>
        <w:t>2018 m. rugsėjo 12 d. patvirtintas Europos Parlamento ir Tarybos reglamentas (ES) 2018/1240, kuriuo sukuriama Europos kelionių informacijos ir leidimų sistema (ETIAS) ir iš dalies keičiami reglamentai (ES) Nr. 1077/2011, (ES) Nr. 515/2014, (ES) 2016/399, (ES) 2016/1624 ir (ES) 2017/2226 (toliau – ETIAS Reglamentas);</w:t>
      </w:r>
    </w:p>
    <w:p w14:paraId="19E618FB"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2017 m. lapkričio 30 d. patvirtintas Europos Parlamento ir Tarybos reglamentas (ES) 2017/2225, kuriuo iš dalies keičiamos Reglamento (ES) 2016/399 nuostatos, susijusios su atvykimo ir išvykimo sistemos naudojimu;</w:t>
      </w:r>
    </w:p>
    <w:p w14:paraId="2B590849"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2016 m. kovo 9 d. patvirtintas Europos Parlamento ir Tarybos reglamentas (ES) 2016/399 dėl taisyklių, reglamentuojančių asmenų judėjimą per sienas, Sąjungos kodekso (Šengeno sienų kodeksas);</w:t>
      </w:r>
    </w:p>
    <w:p w14:paraId="119FADB7"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 xml:space="preserve">2016 m. balandžio 27 d. Europos Parlamento ir Tarybos reglamentas (ES) 2016/679 dėl fizinių asmenų apsaugos tvarkant asmens duomenis ir dėl laisvo tokių duomenų judėjimo ir kuriuo panaikinama Direktyva 95/46/EB (OL 2016 L 119, p. 1); </w:t>
      </w:r>
    </w:p>
    <w:p w14:paraId="35D80D1D"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 xml:space="preserve">Lietuvos Respublikos vidaus reikalų ministro 2018 m. gruodžio 4 d. įsakymas Nr. 1V-902 „Dėl 2017 m. lapkričio 30 d. Europos Parlamento ir Tarybos Reglamento (ES) 2017/2226, kuriuo sukuriama atvykimo ir išvykimo sistema (AIS), kurioje registruojami trečiųjų šalių piliečių, kertančių valstybių narių išorės sienas, atvykimo ir išvykimo bei atsisakymo leisti jiems atvykti duomenys, nustatomos prieigos prie AIS teisėsaugos tikslais sąlygos ir iš dalies keičiama konvencija Dėl </w:t>
      </w:r>
      <w:r w:rsidRPr="000B37C7">
        <w:rPr>
          <w:rFonts w:ascii="Times New Roman" w:hAnsi="Times New Roman" w:cs="Times New Roman"/>
        </w:rPr>
        <w:lastRenderedPageBreak/>
        <w:t xml:space="preserve">Šengeno susitarimo įgyvendinimo ir reglamentai (EB) Nr. 767/2008 ir (ES) Nr. 1077/2011, ir 2018 m. rugsėjo 12 d. Europos Parlamento ir Tarybos reglamento (ES) 2018/1240, kuriuo sukuriama Europos Kelionių informacijos ir leidimų sistema (ETIAS) ir iš dalies keičiami reglamentai (ES) Nr. 1077/2011, (ES) Nr. 515/2014, (ES) 2016/399, (ES) 2016/1624 ir (ES) 2017/2226 įgyvendinimo“ (toliau – vidaus reikalų ministro įsakymas); </w:t>
      </w:r>
    </w:p>
    <w:p w14:paraId="3C7BDDE3"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 xml:space="preserve">Lietuvos Respublikos viešųjų pirkimų įstatymas; </w:t>
      </w:r>
    </w:p>
    <w:p w14:paraId="76FC2AD3"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 xml:space="preserve">Lietuvos Respublikos valstybės informacinių išteklių valdymo įstatymas; </w:t>
      </w:r>
    </w:p>
    <w:p w14:paraId="4303C6EE"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 xml:space="preserve">Lietuvos Respublikos asmens duomenų teisinės apsaugos įstatymas; </w:t>
      </w:r>
    </w:p>
    <w:p w14:paraId="02F3700E"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 xml:space="preserve">Valstybės informacinių sistemų steigimo, kūrimo, modernizavimo ir likvidavimo tvarkos aprašas, patvirtintas Lietuvos Respublikos Vyriausybės 2013 m. vasario 27 d. nutarimu Nr. 180 „Dėl Valstybės informacinių sistemų steigimo, kūrimo, modernizavimo ir likvidavimo tvarkos aprašo patvirtinimo“; </w:t>
      </w:r>
    </w:p>
    <w:p w14:paraId="501E8986"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3E8EBB9D"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04C05007" w14:textId="77777777" w:rsidR="00274158" w:rsidRPr="000B37C7" w:rsidRDefault="00274158" w:rsidP="547C9357">
      <w:pPr>
        <w:pStyle w:val="FORITtekstas"/>
        <w:numPr>
          <w:ilvl w:val="1"/>
          <w:numId w:val="37"/>
        </w:numPr>
        <w:spacing w:after="0"/>
        <w:rPr>
          <w:rFonts w:ascii="Times New Roman" w:hAnsi="Times New Roman" w:cs="Times New Roman"/>
        </w:rPr>
      </w:pPr>
      <w:r w:rsidRPr="000B37C7">
        <w:rPr>
          <w:rFonts w:ascii="Times New Roman" w:hAnsi="Times New Roman" w:cs="Times New Roman"/>
        </w:rPr>
        <w:t>Organizacinių ir techninių kibernetinio saugumo reikalavimų, taikomų kibernetinio saugumo subjektams, aprašas, patvirtintas Lietuvos Respublikos Vyriausybės 2018 m. rugpjūčio 13 d. nutarimu Nr. 818 „Dėl Lietuvos Respublikos kibernetinio saugumo įstatymo įgyvendinimo“;</w:t>
      </w:r>
    </w:p>
    <w:p w14:paraId="47B657EF" w14:textId="6EBF9478" w:rsidR="003F7701" w:rsidRPr="000B37C7" w:rsidRDefault="00274158" w:rsidP="00AF5E65">
      <w:pPr>
        <w:pStyle w:val="FORITtekstas"/>
        <w:numPr>
          <w:ilvl w:val="1"/>
          <w:numId w:val="37"/>
        </w:numPr>
        <w:spacing w:after="0"/>
        <w:rPr>
          <w:rFonts w:ascii="Times New Roman" w:hAnsi="Times New Roman" w:cs="Times New Roman"/>
        </w:rPr>
      </w:pPr>
      <w:r w:rsidRPr="000B37C7">
        <w:rPr>
          <w:rFonts w:ascii="Times New Roman" w:hAnsi="Times New Roman" w:cs="Times New Roman"/>
        </w:rPr>
        <w:t>Valstybės sienos apsaugos tarnybos prie Lietuvos Respublikos vidaus reikalų ministerijos informacinės sistemos (VSATIS) nuostatai, patvirtinti Valstybės sienos apsaugos tarnybos prie Lietuvos Respublikos vidaus ministerijos vado 2004 m. spalio 8 d. įsakymu Nr. 4-507 (Valstybės sienos apsaugos tarnybos prie Lietuvos Respublikos vidaus reikalo ministerijos vado 2019 m. birželio 4 d. įsakymo Nr. 4-252 redakcija)</w:t>
      </w:r>
      <w:r w:rsidR="00D872AB" w:rsidRPr="000B37C7">
        <w:rPr>
          <w:rFonts w:ascii="Times New Roman" w:hAnsi="Times New Roman" w:cs="Times New Roman"/>
        </w:rPr>
        <w:t xml:space="preserve"> P</w:t>
      </w:r>
      <w:r w:rsidR="003F7701" w:rsidRPr="000B37C7">
        <w:rPr>
          <w:rFonts w:ascii="Times New Roman" w:hAnsi="Times New Roman" w:cs="Times New Roman"/>
        </w:rPr>
        <w:t>aslaugų teikėjas privalo vadovautis ne tik aukščiau išvardintais, bet ir visais kitais su sutarties įgyvendinimu susijusiais teisės aktais, taip pat jų naujausiais pakeitimais ir papildymais.</w:t>
      </w:r>
    </w:p>
    <w:p w14:paraId="17CDA049" w14:textId="0C2FF959" w:rsidR="002551D1" w:rsidRPr="000B37C7" w:rsidRDefault="003F7701" w:rsidP="00B122CB">
      <w:pPr>
        <w:pStyle w:val="Heading1"/>
        <w:spacing w:after="0"/>
        <w:rPr>
          <w:rFonts w:ascii="Times New Roman" w:hAnsi="Times New Roman" w:cs="Times New Roman"/>
          <w:color w:val="auto"/>
          <w:sz w:val="24"/>
          <w:szCs w:val="24"/>
        </w:rPr>
      </w:pPr>
      <w:bookmarkStart w:id="12" w:name="_Toc51805895"/>
      <w:bookmarkEnd w:id="11"/>
      <w:r w:rsidRPr="000B37C7">
        <w:rPr>
          <w:rFonts w:ascii="Times New Roman" w:hAnsi="Times New Roman" w:cs="Times New Roman"/>
          <w:color w:val="auto"/>
          <w:sz w:val="24"/>
          <w:szCs w:val="24"/>
        </w:rPr>
        <w:t xml:space="preserve">PIRKIMO </w:t>
      </w:r>
      <w:r w:rsidR="002551D1" w:rsidRPr="000B37C7">
        <w:rPr>
          <w:rFonts w:ascii="Times New Roman" w:hAnsi="Times New Roman" w:cs="Times New Roman"/>
          <w:color w:val="auto"/>
          <w:sz w:val="24"/>
          <w:szCs w:val="24"/>
        </w:rPr>
        <w:t>TIKSLAI</w:t>
      </w:r>
      <w:r w:rsidR="00C91F0D" w:rsidRPr="000B37C7">
        <w:rPr>
          <w:rFonts w:ascii="Times New Roman" w:hAnsi="Times New Roman" w:cs="Times New Roman"/>
          <w:color w:val="auto"/>
          <w:sz w:val="24"/>
          <w:szCs w:val="24"/>
        </w:rPr>
        <w:t>, UŽDAVINIAI IR REZULTATAI</w:t>
      </w:r>
      <w:bookmarkEnd w:id="12"/>
    </w:p>
    <w:p w14:paraId="2805FE1B" w14:textId="4439AF89" w:rsidR="00C91F0D" w:rsidRPr="000B37C7" w:rsidRDefault="00C91F0D" w:rsidP="00AC1E5F">
      <w:pPr>
        <w:pStyle w:val="1NUMarial"/>
      </w:pPr>
      <w:r w:rsidRPr="000B37C7">
        <w:rPr>
          <w:b/>
        </w:rPr>
        <w:t>Pirkimo tikslas</w:t>
      </w:r>
      <w:r w:rsidR="00970CAF" w:rsidRPr="000B37C7">
        <w:rPr>
          <w:b/>
        </w:rPr>
        <w:t xml:space="preserve"> –</w:t>
      </w:r>
      <w:r w:rsidRPr="000B37C7">
        <w:t xml:space="preserve"> įsigyti </w:t>
      </w:r>
      <w:r w:rsidR="008F66C6" w:rsidRPr="000B37C7">
        <w:t xml:space="preserve">VSATIS modernizavimo sukuriant </w:t>
      </w:r>
      <w:r w:rsidR="00970CAF" w:rsidRPr="000B37C7">
        <w:t>AIS posistem</w:t>
      </w:r>
      <w:r w:rsidR="008F66C6" w:rsidRPr="000B37C7">
        <w:t>ę</w:t>
      </w:r>
      <w:r w:rsidRPr="000B37C7">
        <w:t xml:space="preserve"> paslaugas.</w:t>
      </w:r>
    </w:p>
    <w:p w14:paraId="08F20A62" w14:textId="006BCEAC" w:rsidR="00C91F0D" w:rsidRPr="000B37C7" w:rsidRDefault="00C91F0D" w:rsidP="0099457B">
      <w:pPr>
        <w:pStyle w:val="1NUMarial"/>
        <w:rPr>
          <w:rFonts w:ascii="Times New Roman" w:hAnsi="Times New Roman"/>
        </w:rPr>
      </w:pPr>
      <w:r w:rsidRPr="000B37C7">
        <w:rPr>
          <w:rFonts w:ascii="Times New Roman" w:hAnsi="Times New Roman"/>
          <w:b/>
        </w:rPr>
        <w:t>Pirkimo uždaviniai:</w:t>
      </w:r>
    </w:p>
    <w:p w14:paraId="48850A66" w14:textId="4F7F06D1" w:rsidR="00C91F0D" w:rsidRPr="000B37C7" w:rsidRDefault="00970CAF" w:rsidP="00C70E19">
      <w:pPr>
        <w:pStyle w:val="1NUMarial"/>
        <w:numPr>
          <w:ilvl w:val="1"/>
          <w:numId w:val="36"/>
        </w:numPr>
        <w:rPr>
          <w:rFonts w:ascii="Times New Roman" w:hAnsi="Times New Roman"/>
        </w:rPr>
      </w:pPr>
      <w:r w:rsidRPr="000B37C7">
        <w:rPr>
          <w:rFonts w:ascii="Times New Roman" w:hAnsi="Times New Roman"/>
        </w:rPr>
        <w:t>a</w:t>
      </w:r>
      <w:r w:rsidR="00C91F0D" w:rsidRPr="000B37C7">
        <w:rPr>
          <w:rFonts w:ascii="Times New Roman" w:hAnsi="Times New Roman"/>
        </w:rPr>
        <w:t>tlikti detalią poreikių ir galimybių analizę;</w:t>
      </w:r>
    </w:p>
    <w:p w14:paraId="32ECB8C2" w14:textId="136C0A99" w:rsidR="00C91F0D" w:rsidRPr="000B37C7" w:rsidRDefault="00970CAF" w:rsidP="00C70E19">
      <w:pPr>
        <w:pStyle w:val="1NUMarial"/>
        <w:numPr>
          <w:ilvl w:val="1"/>
          <w:numId w:val="36"/>
        </w:numPr>
        <w:rPr>
          <w:rFonts w:ascii="Times New Roman" w:hAnsi="Times New Roman"/>
        </w:rPr>
      </w:pPr>
      <w:r w:rsidRPr="000B37C7">
        <w:rPr>
          <w:rFonts w:ascii="Times New Roman" w:hAnsi="Times New Roman"/>
        </w:rPr>
        <w:t>s</w:t>
      </w:r>
      <w:r w:rsidR="00C91F0D" w:rsidRPr="000B37C7">
        <w:rPr>
          <w:rFonts w:ascii="Times New Roman" w:hAnsi="Times New Roman"/>
        </w:rPr>
        <w:t xml:space="preserve">umodeliuoti ir suprojektuoti </w:t>
      </w:r>
      <w:r w:rsidRPr="000B37C7">
        <w:rPr>
          <w:rFonts w:ascii="Times New Roman" w:hAnsi="Times New Roman"/>
        </w:rPr>
        <w:t xml:space="preserve">VSATIS </w:t>
      </w:r>
      <w:r w:rsidR="001A59F9" w:rsidRPr="000B37C7">
        <w:rPr>
          <w:rFonts w:ascii="Times New Roman" w:hAnsi="Times New Roman"/>
        </w:rPr>
        <w:t xml:space="preserve">ir </w:t>
      </w:r>
      <w:r w:rsidRPr="000B37C7">
        <w:rPr>
          <w:rFonts w:ascii="Times New Roman" w:hAnsi="Times New Roman"/>
        </w:rPr>
        <w:t>AIS</w:t>
      </w:r>
      <w:r w:rsidR="00C91F0D" w:rsidRPr="000B37C7">
        <w:rPr>
          <w:rFonts w:ascii="Times New Roman" w:hAnsi="Times New Roman"/>
        </w:rPr>
        <w:t xml:space="preserve"> </w:t>
      </w:r>
      <w:r w:rsidRPr="000B37C7">
        <w:rPr>
          <w:rFonts w:ascii="Times New Roman" w:hAnsi="Times New Roman"/>
        </w:rPr>
        <w:t xml:space="preserve">posistemės </w:t>
      </w:r>
      <w:r w:rsidR="00C91F0D" w:rsidRPr="000B37C7">
        <w:rPr>
          <w:rFonts w:ascii="Times New Roman" w:hAnsi="Times New Roman"/>
        </w:rPr>
        <w:t>funkcionalumą;</w:t>
      </w:r>
    </w:p>
    <w:p w14:paraId="3E78ABD1" w14:textId="1E4078A4" w:rsidR="00C91F0D" w:rsidRPr="000B37C7" w:rsidRDefault="00970CAF" w:rsidP="00C70E19">
      <w:pPr>
        <w:pStyle w:val="1NUMarial"/>
        <w:numPr>
          <w:ilvl w:val="1"/>
          <w:numId w:val="36"/>
        </w:numPr>
        <w:rPr>
          <w:rFonts w:ascii="Times New Roman" w:hAnsi="Times New Roman"/>
        </w:rPr>
      </w:pPr>
      <w:r w:rsidRPr="000B37C7">
        <w:rPr>
          <w:rFonts w:ascii="Times New Roman" w:hAnsi="Times New Roman"/>
        </w:rPr>
        <w:t>p</w:t>
      </w:r>
      <w:r w:rsidR="00C91F0D" w:rsidRPr="000B37C7">
        <w:rPr>
          <w:rFonts w:ascii="Times New Roman" w:hAnsi="Times New Roman"/>
        </w:rPr>
        <w:t>arengti ir suderinti visą numatyt</w:t>
      </w:r>
      <w:r w:rsidR="00732DEB" w:rsidRPr="000B37C7">
        <w:rPr>
          <w:rFonts w:ascii="Times New Roman" w:hAnsi="Times New Roman"/>
        </w:rPr>
        <w:t>ą</w:t>
      </w:r>
      <w:r w:rsidR="00C91F0D" w:rsidRPr="000B37C7">
        <w:rPr>
          <w:rFonts w:ascii="Times New Roman" w:hAnsi="Times New Roman"/>
        </w:rPr>
        <w:t xml:space="preserve"> </w:t>
      </w:r>
      <w:r w:rsidR="00732DEB" w:rsidRPr="000B37C7">
        <w:rPr>
          <w:rFonts w:ascii="Times New Roman" w:hAnsi="Times New Roman"/>
        </w:rPr>
        <w:t xml:space="preserve">VSATIS </w:t>
      </w:r>
      <w:r w:rsidR="00C91F0D" w:rsidRPr="000B37C7">
        <w:rPr>
          <w:rFonts w:ascii="Times New Roman" w:hAnsi="Times New Roman"/>
        </w:rPr>
        <w:t>dokumentaciją;</w:t>
      </w:r>
    </w:p>
    <w:p w14:paraId="36643363" w14:textId="0361C204" w:rsidR="00C91F0D" w:rsidRPr="000B37C7" w:rsidRDefault="00970CAF" w:rsidP="00C70E19">
      <w:pPr>
        <w:pStyle w:val="1NUMarial"/>
        <w:numPr>
          <w:ilvl w:val="1"/>
          <w:numId w:val="36"/>
        </w:numPr>
        <w:rPr>
          <w:rFonts w:ascii="Times New Roman" w:hAnsi="Times New Roman"/>
        </w:rPr>
      </w:pPr>
      <w:r w:rsidRPr="000B37C7">
        <w:rPr>
          <w:rFonts w:ascii="Times New Roman" w:hAnsi="Times New Roman"/>
        </w:rPr>
        <w:t>r</w:t>
      </w:r>
      <w:r w:rsidR="00C91F0D" w:rsidRPr="000B37C7">
        <w:rPr>
          <w:rFonts w:ascii="Times New Roman" w:hAnsi="Times New Roman"/>
        </w:rPr>
        <w:t xml:space="preserve">ealizuoti </w:t>
      </w:r>
      <w:r w:rsidRPr="000B37C7">
        <w:rPr>
          <w:rFonts w:ascii="Times New Roman" w:hAnsi="Times New Roman"/>
        </w:rPr>
        <w:t xml:space="preserve">VSATIS </w:t>
      </w:r>
      <w:r w:rsidR="00FB6E3F" w:rsidRPr="000B37C7">
        <w:rPr>
          <w:rFonts w:ascii="Times New Roman" w:hAnsi="Times New Roman"/>
        </w:rPr>
        <w:t xml:space="preserve">ir AIS posistemės </w:t>
      </w:r>
      <w:r w:rsidR="00C91F0D" w:rsidRPr="000B37C7">
        <w:rPr>
          <w:rFonts w:ascii="Times New Roman" w:hAnsi="Times New Roman"/>
        </w:rPr>
        <w:t>funkcijas;</w:t>
      </w:r>
    </w:p>
    <w:p w14:paraId="585CBB17" w14:textId="69AD10E7" w:rsidR="00223FAA" w:rsidRPr="000B37C7" w:rsidRDefault="00223FAA" w:rsidP="00223FAA">
      <w:pPr>
        <w:pStyle w:val="1NUMarial"/>
        <w:numPr>
          <w:ilvl w:val="1"/>
          <w:numId w:val="36"/>
        </w:numPr>
        <w:rPr>
          <w:rFonts w:ascii="Times New Roman" w:hAnsi="Times New Roman"/>
        </w:rPr>
      </w:pPr>
      <w:r w:rsidRPr="000B37C7">
        <w:rPr>
          <w:rFonts w:ascii="Times New Roman" w:hAnsi="Times New Roman"/>
        </w:rPr>
        <w:t>įdiegti ETIAS funkcijas;</w:t>
      </w:r>
    </w:p>
    <w:p w14:paraId="3D143B3A" w14:textId="2F6E552C" w:rsidR="00C91F0D" w:rsidRPr="000B37C7" w:rsidRDefault="00970CAF" w:rsidP="00C70E19">
      <w:pPr>
        <w:pStyle w:val="1NUMarial"/>
        <w:numPr>
          <w:ilvl w:val="1"/>
          <w:numId w:val="36"/>
        </w:numPr>
        <w:rPr>
          <w:rFonts w:ascii="Times New Roman" w:hAnsi="Times New Roman"/>
        </w:rPr>
      </w:pPr>
      <w:r w:rsidRPr="000B37C7">
        <w:rPr>
          <w:rFonts w:ascii="Times New Roman" w:hAnsi="Times New Roman"/>
        </w:rPr>
        <w:t>į</w:t>
      </w:r>
      <w:r w:rsidR="00C91F0D" w:rsidRPr="000B37C7">
        <w:rPr>
          <w:rFonts w:ascii="Times New Roman" w:hAnsi="Times New Roman"/>
        </w:rPr>
        <w:t xml:space="preserve">diegti </w:t>
      </w:r>
      <w:r w:rsidRPr="000B37C7">
        <w:rPr>
          <w:rFonts w:ascii="Times New Roman" w:hAnsi="Times New Roman"/>
        </w:rPr>
        <w:t xml:space="preserve">VSATIS </w:t>
      </w:r>
      <w:r w:rsidR="00FB6E3F" w:rsidRPr="000B37C7">
        <w:rPr>
          <w:rFonts w:ascii="Times New Roman" w:hAnsi="Times New Roman"/>
        </w:rPr>
        <w:t xml:space="preserve">ir </w:t>
      </w:r>
      <w:r w:rsidRPr="000B37C7">
        <w:rPr>
          <w:rFonts w:ascii="Times New Roman" w:hAnsi="Times New Roman"/>
        </w:rPr>
        <w:t xml:space="preserve">AIS posistemės </w:t>
      </w:r>
      <w:r w:rsidR="00C91F0D" w:rsidRPr="000B37C7">
        <w:rPr>
          <w:rFonts w:ascii="Times New Roman" w:hAnsi="Times New Roman"/>
        </w:rPr>
        <w:t>funkcijas;</w:t>
      </w:r>
    </w:p>
    <w:p w14:paraId="36C63800" w14:textId="7F1458DE" w:rsidR="00223FAA" w:rsidRPr="000B37C7" w:rsidRDefault="00223FAA" w:rsidP="00C70E19">
      <w:pPr>
        <w:pStyle w:val="1NUMarial"/>
        <w:numPr>
          <w:ilvl w:val="1"/>
          <w:numId w:val="36"/>
        </w:numPr>
        <w:rPr>
          <w:rFonts w:ascii="Times New Roman" w:hAnsi="Times New Roman"/>
        </w:rPr>
      </w:pPr>
      <w:r w:rsidRPr="000B37C7">
        <w:rPr>
          <w:rFonts w:ascii="Times New Roman" w:hAnsi="Times New Roman"/>
        </w:rPr>
        <w:t xml:space="preserve">Įdiegti VSATIS integracines sąsajas su AIS ir ETIAS centrinėmis sistemomis; </w:t>
      </w:r>
    </w:p>
    <w:p w14:paraId="4C30E6E1" w14:textId="798E23A8" w:rsidR="00C91F0D" w:rsidRPr="000B37C7" w:rsidRDefault="00970CAF" w:rsidP="00C70E19">
      <w:pPr>
        <w:pStyle w:val="1NUMarial"/>
        <w:numPr>
          <w:ilvl w:val="1"/>
          <w:numId w:val="36"/>
        </w:numPr>
        <w:rPr>
          <w:rFonts w:ascii="Times New Roman" w:hAnsi="Times New Roman"/>
        </w:rPr>
      </w:pPr>
      <w:r w:rsidRPr="000B37C7">
        <w:rPr>
          <w:rFonts w:ascii="Times New Roman" w:hAnsi="Times New Roman"/>
        </w:rPr>
        <w:t>s</w:t>
      </w:r>
      <w:r w:rsidR="00C91F0D" w:rsidRPr="000B37C7">
        <w:rPr>
          <w:rFonts w:ascii="Times New Roman" w:hAnsi="Times New Roman"/>
        </w:rPr>
        <w:t xml:space="preserve">ėkmingai įvykdyti </w:t>
      </w:r>
      <w:r w:rsidRPr="000B37C7">
        <w:rPr>
          <w:rFonts w:ascii="Times New Roman" w:hAnsi="Times New Roman"/>
        </w:rPr>
        <w:t xml:space="preserve">VSATIS </w:t>
      </w:r>
      <w:r w:rsidR="00117B6C" w:rsidRPr="000B37C7">
        <w:rPr>
          <w:rFonts w:ascii="Times New Roman" w:hAnsi="Times New Roman"/>
        </w:rPr>
        <w:t xml:space="preserve">ir </w:t>
      </w:r>
      <w:r w:rsidRPr="000B37C7">
        <w:rPr>
          <w:rFonts w:ascii="Times New Roman" w:hAnsi="Times New Roman"/>
        </w:rPr>
        <w:t xml:space="preserve">AIS posistemės </w:t>
      </w:r>
      <w:r w:rsidR="00C91F0D" w:rsidRPr="000B37C7">
        <w:rPr>
          <w:rFonts w:ascii="Times New Roman" w:hAnsi="Times New Roman"/>
        </w:rPr>
        <w:t>sukurtų ir modernizuotų funkcijų testavimą bei bandomąją eksploataciją</w:t>
      </w:r>
      <w:r w:rsidR="006926E2" w:rsidRPr="000B37C7">
        <w:rPr>
          <w:rFonts w:ascii="Times New Roman" w:hAnsi="Times New Roman"/>
        </w:rPr>
        <w:t>;</w:t>
      </w:r>
    </w:p>
    <w:p w14:paraId="70C0A1E4" w14:textId="30C59E71" w:rsidR="00F801DA" w:rsidRPr="000B37C7" w:rsidRDefault="006926E2" w:rsidP="00C70E19">
      <w:pPr>
        <w:pStyle w:val="1NUMarial"/>
        <w:numPr>
          <w:ilvl w:val="1"/>
          <w:numId w:val="36"/>
        </w:numPr>
        <w:rPr>
          <w:rFonts w:ascii="Times New Roman" w:hAnsi="Times New Roman"/>
        </w:rPr>
      </w:pPr>
      <w:r w:rsidRPr="000B37C7">
        <w:rPr>
          <w:rFonts w:ascii="Times New Roman" w:hAnsi="Times New Roman"/>
        </w:rPr>
        <w:t>v</w:t>
      </w:r>
      <w:r w:rsidR="00193E66" w:rsidRPr="000B37C7">
        <w:rPr>
          <w:rFonts w:ascii="Times New Roman" w:hAnsi="Times New Roman"/>
        </w:rPr>
        <w:t>ykdyti VSATIS garantinės priežiūros</w:t>
      </w:r>
      <w:r w:rsidR="00AC1E5F" w:rsidRPr="000B37C7">
        <w:rPr>
          <w:rFonts w:ascii="Times New Roman" w:hAnsi="Times New Roman"/>
        </w:rPr>
        <w:t xml:space="preserve"> </w:t>
      </w:r>
      <w:r w:rsidR="00193E66" w:rsidRPr="000B37C7">
        <w:rPr>
          <w:rFonts w:ascii="Times New Roman" w:hAnsi="Times New Roman"/>
        </w:rPr>
        <w:t>paslaugas;</w:t>
      </w:r>
    </w:p>
    <w:p w14:paraId="155069D4" w14:textId="6FC27D90" w:rsidR="00193E66" w:rsidRPr="000B37C7" w:rsidRDefault="006926E2" w:rsidP="00C70E19">
      <w:pPr>
        <w:pStyle w:val="1NUMarial"/>
        <w:numPr>
          <w:ilvl w:val="1"/>
          <w:numId w:val="36"/>
        </w:numPr>
        <w:rPr>
          <w:rFonts w:ascii="Times New Roman" w:hAnsi="Times New Roman"/>
        </w:rPr>
      </w:pPr>
      <w:r w:rsidRPr="000B37C7">
        <w:rPr>
          <w:rFonts w:ascii="Times New Roman" w:hAnsi="Times New Roman"/>
        </w:rPr>
        <w:t>v</w:t>
      </w:r>
      <w:r w:rsidR="00193E66" w:rsidRPr="000B37C7">
        <w:rPr>
          <w:rFonts w:ascii="Times New Roman" w:hAnsi="Times New Roman"/>
        </w:rPr>
        <w:t xml:space="preserve">ykdyti VSATIS vystymo </w:t>
      </w:r>
      <w:r w:rsidRPr="000B37C7">
        <w:rPr>
          <w:rFonts w:ascii="Times New Roman" w:hAnsi="Times New Roman"/>
        </w:rPr>
        <w:t>paslaugas</w:t>
      </w:r>
      <w:r w:rsidR="006A19B4" w:rsidRPr="000B37C7">
        <w:rPr>
          <w:rFonts w:ascii="Times New Roman" w:hAnsi="Times New Roman"/>
        </w:rPr>
        <w:t xml:space="preserve">, susijusias su </w:t>
      </w:r>
      <w:r w:rsidR="00223FAA" w:rsidRPr="000B37C7">
        <w:rPr>
          <w:rFonts w:ascii="Times New Roman" w:hAnsi="Times New Roman"/>
        </w:rPr>
        <w:t>AIS ir ETIAS sukūrimu.</w:t>
      </w:r>
    </w:p>
    <w:p w14:paraId="5775773C" w14:textId="1357F44D" w:rsidR="003F7701" w:rsidRPr="000B37C7" w:rsidRDefault="00C91F0D" w:rsidP="0099457B">
      <w:pPr>
        <w:pStyle w:val="1NUMarial"/>
        <w:rPr>
          <w:rFonts w:ascii="Times New Roman" w:hAnsi="Times New Roman"/>
        </w:rPr>
      </w:pPr>
      <w:r w:rsidRPr="000B37C7">
        <w:rPr>
          <w:rFonts w:ascii="Times New Roman" w:hAnsi="Times New Roman"/>
          <w:b/>
        </w:rPr>
        <w:lastRenderedPageBreak/>
        <w:t>Pirkimo rezultatas</w:t>
      </w:r>
      <w:r w:rsidR="00970CAF" w:rsidRPr="000B37C7">
        <w:rPr>
          <w:rFonts w:ascii="Times New Roman" w:hAnsi="Times New Roman"/>
          <w:b/>
        </w:rPr>
        <w:t xml:space="preserve"> –</w:t>
      </w:r>
      <w:r w:rsidRPr="000B37C7">
        <w:rPr>
          <w:rFonts w:ascii="Times New Roman" w:hAnsi="Times New Roman"/>
        </w:rPr>
        <w:t xml:space="preserve"> pilna apimtimi </w:t>
      </w:r>
      <w:r w:rsidR="002214B8" w:rsidRPr="000B37C7">
        <w:rPr>
          <w:rFonts w:ascii="Times New Roman" w:hAnsi="Times New Roman"/>
        </w:rPr>
        <w:t>modernizuota</w:t>
      </w:r>
      <w:r w:rsidRPr="000B37C7">
        <w:rPr>
          <w:rFonts w:ascii="Times New Roman" w:hAnsi="Times New Roman"/>
        </w:rPr>
        <w:t xml:space="preserve">, įdiegta ir ištestuota </w:t>
      </w:r>
      <w:r w:rsidR="00970CAF" w:rsidRPr="000B37C7">
        <w:rPr>
          <w:rFonts w:ascii="Times New Roman" w:hAnsi="Times New Roman"/>
        </w:rPr>
        <w:t>VSATIS</w:t>
      </w:r>
      <w:r w:rsidR="00223FAA" w:rsidRPr="000B37C7">
        <w:rPr>
          <w:rFonts w:ascii="Times New Roman" w:hAnsi="Times New Roman"/>
        </w:rPr>
        <w:t>, įdiegtos integracinės sąsajos su AIS ir ETIAS centrinėmis sistemomis</w:t>
      </w:r>
      <w:r w:rsidRPr="000B37C7">
        <w:rPr>
          <w:rFonts w:ascii="Times New Roman" w:hAnsi="Times New Roman"/>
        </w:rPr>
        <w:t>.</w:t>
      </w:r>
      <w:r w:rsidR="00C366A1" w:rsidRPr="000B37C7">
        <w:rPr>
          <w:rFonts w:ascii="Times New Roman" w:hAnsi="Times New Roman"/>
        </w:rPr>
        <w:t xml:space="preserve"> Teikiamos garantinės priežiūros ir </w:t>
      </w:r>
      <w:r w:rsidR="00223FAA" w:rsidRPr="000B37C7">
        <w:rPr>
          <w:rFonts w:ascii="Times New Roman" w:hAnsi="Times New Roman"/>
        </w:rPr>
        <w:t>vystymo</w:t>
      </w:r>
      <w:r w:rsidR="009A0379" w:rsidRPr="000B37C7">
        <w:rPr>
          <w:rFonts w:ascii="Times New Roman" w:hAnsi="Times New Roman"/>
        </w:rPr>
        <w:t xml:space="preserve"> paslaugos.</w:t>
      </w:r>
    </w:p>
    <w:p w14:paraId="090985B2" w14:textId="122A4765" w:rsidR="002551D1" w:rsidRPr="000B37C7" w:rsidRDefault="002551D1" w:rsidP="00B122CB">
      <w:pPr>
        <w:pStyle w:val="Heading1"/>
        <w:spacing w:after="0"/>
        <w:rPr>
          <w:rFonts w:ascii="Times New Roman" w:hAnsi="Times New Roman" w:cs="Times New Roman"/>
          <w:color w:val="auto"/>
          <w:sz w:val="24"/>
          <w:szCs w:val="24"/>
        </w:rPr>
      </w:pPr>
      <w:bookmarkStart w:id="13" w:name="_Toc51805896"/>
      <w:r w:rsidRPr="000B37C7">
        <w:rPr>
          <w:rFonts w:ascii="Times New Roman" w:hAnsi="Times New Roman" w:cs="Times New Roman"/>
          <w:color w:val="auto"/>
          <w:sz w:val="24"/>
          <w:szCs w:val="24"/>
        </w:rPr>
        <w:t>ESAMAS KOMPIUTERIZAVIMO LYGIS</w:t>
      </w:r>
      <w:r w:rsidR="000D3270" w:rsidRPr="000B37C7">
        <w:rPr>
          <w:rFonts w:ascii="Times New Roman" w:hAnsi="Times New Roman" w:cs="Times New Roman"/>
          <w:color w:val="auto"/>
          <w:sz w:val="24"/>
          <w:szCs w:val="24"/>
        </w:rPr>
        <w:t xml:space="preserve"> IR KOMPIUTERIZUOJAMI VEIKLOS PROCESAI</w:t>
      </w:r>
      <w:bookmarkEnd w:id="13"/>
    </w:p>
    <w:p w14:paraId="096F4FB7" w14:textId="60B9FDF9" w:rsidR="000D3270" w:rsidRPr="000B37C7" w:rsidRDefault="000D327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Šiuo metu pasienio kontrolės funkcijų įgyvendinimui VSAT naudoja VSATIS.</w:t>
      </w:r>
    </w:p>
    <w:p w14:paraId="0E51E4B8" w14:textId="77777777" w:rsidR="000D3270" w:rsidRPr="000B37C7" w:rsidRDefault="000D327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VSATIS yra valstybės informacinė sistema, kurios tikslas </w:t>
      </w:r>
      <w:r w:rsidRPr="000B37C7">
        <w:rPr>
          <w:rFonts w:ascii="Times New Roman" w:hAnsi="Times New Roman" w:cs="Times New Roman"/>
          <w:szCs w:val="24"/>
        </w:rPr>
        <w:softHyphen/>
      </w:r>
      <w:r w:rsidRPr="000B37C7">
        <w:rPr>
          <w:rFonts w:ascii="Times New Roman" w:hAnsi="Times New Roman" w:cs="Times New Roman"/>
          <w:szCs w:val="24"/>
        </w:rPr>
        <w:softHyphen/>
      </w:r>
      <w:r w:rsidRPr="000B37C7">
        <w:rPr>
          <w:rFonts w:ascii="Times New Roman" w:hAnsi="Times New Roman" w:cs="Times New Roman"/>
        </w:rPr>
        <w:softHyphen/>
        <w:t>– informacinių technologijų priemonėmis tvarkyti LR valstybės sieną kertančių asmenų, jų kelionės dokumentų, transporto priemonių tikrinimo ar kitus su valstybės sienos kirtimu susijusius duomenis, naudojant stacionarius bei nešiojamus įrenginius.</w:t>
      </w:r>
    </w:p>
    <w:p w14:paraId="76C01406" w14:textId="77777777" w:rsidR="000D3270" w:rsidRPr="000B37C7" w:rsidRDefault="000D327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Pagrindinis VSATIS funkcionalumas:</w:t>
      </w:r>
    </w:p>
    <w:p w14:paraId="41CD1853" w14:textId="77777777" w:rsidR="000D3270"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atlikti sienos kirtimo registravimą;</w:t>
      </w:r>
    </w:p>
    <w:p w14:paraId="742B0297" w14:textId="77777777" w:rsidR="000D3270"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atlikti sienos kirtimo kontrolę paieškos Lietuvos Respublikos ir Šengeno informacinės sistemos (SIS II) juoduose sąrašuose bei išankstiniame sąraše (tranzito atveju);</w:t>
      </w:r>
    </w:p>
    <w:p w14:paraId="310F3DE9" w14:textId="3F205A33" w:rsidR="000D3270"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pateikti informaciją apie TŠP </w:t>
      </w:r>
      <w:r w:rsidR="00881A03" w:rsidRPr="000B37C7">
        <w:rPr>
          <w:rFonts w:ascii="Times New Roman" w:hAnsi="Times New Roman" w:cs="Times New Roman"/>
        </w:rPr>
        <w:t xml:space="preserve">buvimo </w:t>
      </w:r>
      <w:r w:rsidRPr="000B37C7">
        <w:rPr>
          <w:rFonts w:ascii="Times New Roman" w:hAnsi="Times New Roman" w:cs="Times New Roman"/>
        </w:rPr>
        <w:t>trukmės viršijimus;</w:t>
      </w:r>
    </w:p>
    <w:p w14:paraId="30C6F294" w14:textId="514536A7" w:rsidR="000D3270" w:rsidRPr="000B37C7" w:rsidRDefault="000D3270" w:rsidP="003F0C4B">
      <w:pPr>
        <w:pStyle w:val="FORITtekstas"/>
        <w:numPr>
          <w:ilvl w:val="1"/>
          <w:numId w:val="61"/>
        </w:numPr>
        <w:spacing w:after="0"/>
        <w:rPr>
          <w:rFonts w:ascii="Times New Roman" w:hAnsi="Times New Roman"/>
        </w:rPr>
      </w:pPr>
      <w:r w:rsidRPr="000B37C7">
        <w:rPr>
          <w:rFonts w:ascii="Times New Roman" w:hAnsi="Times New Roman"/>
        </w:rPr>
        <w:t>pa</w:t>
      </w:r>
      <w:r w:rsidR="00C61EE0" w:rsidRPr="000B37C7">
        <w:rPr>
          <w:rFonts w:ascii="Times New Roman" w:hAnsi="Times New Roman"/>
        </w:rPr>
        <w:t>t</w:t>
      </w:r>
      <w:r w:rsidRPr="000B37C7">
        <w:rPr>
          <w:rFonts w:ascii="Times New Roman" w:hAnsi="Times New Roman"/>
        </w:rPr>
        <w:t>eikti informaciją apie Lietuvos Respublikos</w:t>
      </w:r>
      <w:r w:rsidR="00496F8A" w:rsidRPr="000B37C7">
        <w:rPr>
          <w:rFonts w:ascii="Times New Roman" w:hAnsi="Times New Roman"/>
        </w:rPr>
        <w:t xml:space="preserve">, Čekijos, Vokietijos, </w:t>
      </w:r>
      <w:r w:rsidR="00C075B9" w:rsidRPr="000B37C7">
        <w:rPr>
          <w:rFonts w:ascii="Times New Roman" w:hAnsi="Times New Roman"/>
        </w:rPr>
        <w:t>Liuksemburgo</w:t>
      </w:r>
      <w:r w:rsidR="00496F8A" w:rsidRPr="000B37C7">
        <w:rPr>
          <w:rFonts w:ascii="Times New Roman" w:hAnsi="Times New Roman"/>
        </w:rPr>
        <w:t>, Lenkijos, Belgijos ir Prancūzijos</w:t>
      </w:r>
      <w:r w:rsidRPr="000B37C7">
        <w:rPr>
          <w:rFonts w:ascii="Times New Roman" w:hAnsi="Times New Roman"/>
        </w:rPr>
        <w:t xml:space="preserve"> piliečių pirštų atspaudų ir biometrinių duomenų esančių dokumento luste sulyginimą.</w:t>
      </w:r>
    </w:p>
    <w:p w14:paraId="5B54F6EC" w14:textId="77777777" w:rsidR="000D3270" w:rsidRPr="000B37C7" w:rsidRDefault="000D327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 naudoja centralizuotą VSATIS duomenų bazę ir tarpinės programinės įrangos pagalba vykdo užklausas į nacionalines ir tarptautines informacines sistemas, registrus ir duomenų bazes. VSATIS duomenų apsikeitimą vykdo su:</w:t>
      </w:r>
    </w:p>
    <w:p w14:paraId="6591AFCC" w14:textId="77777777" w:rsidR="000D3270"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Lietuvos nacionaline vizų informacine sistema (toliau – N.VIS);</w:t>
      </w:r>
    </w:p>
    <w:p w14:paraId="623BE1CD" w14:textId="77777777" w:rsidR="00881A03"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Lietuvos nacionalinės antros kartos Šengeno informacine sistema (toliau – N.SIS);</w:t>
      </w:r>
      <w:r w:rsidR="00881A03" w:rsidRPr="000B37C7">
        <w:rPr>
          <w:rFonts w:ascii="Times New Roman" w:hAnsi="Times New Roman" w:cs="Times New Roman"/>
        </w:rPr>
        <w:t xml:space="preserve"> </w:t>
      </w:r>
    </w:p>
    <w:p w14:paraId="21120CD0" w14:textId="0ED0B3A6" w:rsidR="000D3270" w:rsidRPr="000B37C7" w:rsidRDefault="00881A0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Supaprastinto tranzito dokumentų informacine sistema (toliau – STDIS);</w:t>
      </w:r>
    </w:p>
    <w:p w14:paraId="4C824A06" w14:textId="77777777" w:rsidR="000D3270"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Ieškomų asmenų, neatpažintų lavonų ir nežinomų bejėgių asmenų žinybiniu registru (toliau – IAŽR);</w:t>
      </w:r>
    </w:p>
    <w:p w14:paraId="3D5EA671" w14:textId="77777777" w:rsidR="000D3270"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Lietuvos Respublikos kelių transporto priemonių registru (toliau – KTPR);</w:t>
      </w:r>
    </w:p>
    <w:p w14:paraId="732403DB" w14:textId="77777777" w:rsidR="000D3270"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Užsieniečių registru (toliau – UR);</w:t>
      </w:r>
    </w:p>
    <w:p w14:paraId="47B4DB59" w14:textId="77777777" w:rsidR="000D3270"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Prevencinio poveikio priemonių taikymo registru (toliau – PPPTR);</w:t>
      </w:r>
    </w:p>
    <w:p w14:paraId="004FC9AA" w14:textId="77777777" w:rsidR="000D3270"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Ieškomų ir rastų numeruotų bei individualius požymius turinčių daiktų ir dokumentų registru (toliau – INDR);</w:t>
      </w:r>
    </w:p>
    <w:p w14:paraId="0FF83A8E" w14:textId="77777777" w:rsidR="000D3270"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Ieškomų transporto priemonių registru (toliau – ITPR);</w:t>
      </w:r>
    </w:p>
    <w:p w14:paraId="40EB0B1E" w14:textId="77777777" w:rsidR="000D3270" w:rsidRPr="000B37C7" w:rsidRDefault="000D32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Interpolo generalinio sekretoriato pavogtų ir pamestų kelionės dokumentų (angl. SLTD) duomenų baze (toliau – Interpolo DB).</w:t>
      </w:r>
    </w:p>
    <w:p w14:paraId="14164238" w14:textId="77777777" w:rsidR="000D3270" w:rsidRPr="000B37C7" w:rsidRDefault="000D327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Esama VSATIS architektūra paremta 3 lygių kliento-serverio architektūros principu, o naudotojo sąsaja realizuota plono kliento (naršyklės) pagalba. Sistema sudaryta iš 3 dalių: kliento, VSATIS serverio ir VSATIS duomenų bazės. </w:t>
      </w:r>
      <w:proofErr w:type="spellStart"/>
      <w:r w:rsidRPr="000B37C7">
        <w:rPr>
          <w:rFonts w:ascii="Times New Roman" w:hAnsi="Times New Roman" w:cs="Times New Roman"/>
        </w:rPr>
        <w:t>Klientinė</w:t>
      </w:r>
      <w:proofErr w:type="spellEnd"/>
      <w:r w:rsidRPr="000B37C7">
        <w:rPr>
          <w:rFonts w:ascii="Times New Roman" w:hAnsi="Times New Roman" w:cs="Times New Roman"/>
        </w:rPr>
        <w:t xml:space="preserve"> dalis atsakinga už informacijos atvaizdavimą WEB naršyklės pagalba. Serverio dalis vykdo VSATIS logiką, užtikrina bendravimą su išorinėmis sistemomis ir išsaugo sienos kirtimo duomenis VSATIS DB. VSATIS veikia naudojantis interneto naršykle Mozilla Firefox ESR 59.0 arba naujesne versija.</w:t>
      </w:r>
    </w:p>
    <w:p w14:paraId="00DFDA90" w14:textId="740D7464" w:rsidR="00AF344A" w:rsidRPr="000B37C7" w:rsidRDefault="000D327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VSATIS kūrime panaudotos priemonės: </w:t>
      </w:r>
      <w:r w:rsidR="005C016D" w:rsidRPr="000B37C7">
        <w:rPr>
          <w:rFonts w:ascii="Times New Roman" w:hAnsi="Times New Roman" w:cs="Times New Roman"/>
        </w:rPr>
        <w:t xml:space="preserve">PHP 5.2, </w:t>
      </w:r>
      <w:proofErr w:type="spellStart"/>
      <w:r w:rsidR="005C016D" w:rsidRPr="000B37C7">
        <w:rPr>
          <w:rFonts w:ascii="Times New Roman" w:hAnsi="Times New Roman" w:cs="Times New Roman"/>
        </w:rPr>
        <w:t>Sym</w:t>
      </w:r>
      <w:r w:rsidR="00AF344A" w:rsidRPr="000B37C7">
        <w:rPr>
          <w:rFonts w:ascii="Times New Roman" w:hAnsi="Times New Roman" w:cs="Times New Roman"/>
        </w:rPr>
        <w:t>f</w:t>
      </w:r>
      <w:r w:rsidR="005C016D" w:rsidRPr="000B37C7">
        <w:rPr>
          <w:rFonts w:ascii="Times New Roman" w:hAnsi="Times New Roman" w:cs="Times New Roman"/>
        </w:rPr>
        <w:t>ony</w:t>
      </w:r>
      <w:proofErr w:type="spellEnd"/>
      <w:r w:rsidR="00AF344A" w:rsidRPr="000B37C7">
        <w:rPr>
          <w:rFonts w:ascii="Times New Roman" w:hAnsi="Times New Roman" w:cs="Times New Roman"/>
        </w:rPr>
        <w:t xml:space="preserve"> 1.0.22;</w:t>
      </w:r>
      <w:r w:rsidR="00A95D05" w:rsidRPr="000B37C7">
        <w:rPr>
          <w:rFonts w:ascii="Times New Roman" w:hAnsi="Times New Roman" w:cs="Times New Roman"/>
        </w:rPr>
        <w:t xml:space="preserve"> PHP</w:t>
      </w:r>
      <w:r w:rsidR="00C0798E" w:rsidRPr="000B37C7">
        <w:rPr>
          <w:rFonts w:ascii="Times New Roman" w:hAnsi="Times New Roman" w:cs="Times New Roman"/>
        </w:rPr>
        <w:t xml:space="preserve"> 7.2, </w:t>
      </w:r>
      <w:proofErr w:type="spellStart"/>
      <w:r w:rsidR="0020731E" w:rsidRPr="000B37C7">
        <w:rPr>
          <w:rFonts w:ascii="Times New Roman" w:hAnsi="Times New Roman" w:cs="Times New Roman"/>
        </w:rPr>
        <w:t>Yii</w:t>
      </w:r>
      <w:proofErr w:type="spellEnd"/>
      <w:r w:rsidR="00310611" w:rsidRPr="000B37C7">
        <w:rPr>
          <w:rFonts w:ascii="Times New Roman" w:hAnsi="Times New Roman" w:cs="Times New Roman"/>
        </w:rPr>
        <w:t xml:space="preserve"> 2.0.14; </w:t>
      </w:r>
      <w:r w:rsidR="00604022" w:rsidRPr="000B37C7">
        <w:rPr>
          <w:rFonts w:ascii="Times New Roman" w:hAnsi="Times New Roman" w:cs="Times New Roman"/>
        </w:rPr>
        <w:t>Java7</w:t>
      </w:r>
      <w:r w:rsidR="001E457D" w:rsidRPr="000B37C7">
        <w:rPr>
          <w:rFonts w:ascii="Times New Roman" w:hAnsi="Times New Roman" w:cs="Times New Roman"/>
        </w:rPr>
        <w:t xml:space="preserve">, </w:t>
      </w:r>
      <w:proofErr w:type="spellStart"/>
      <w:r w:rsidR="001E457D" w:rsidRPr="000B37C7">
        <w:rPr>
          <w:rFonts w:ascii="Times New Roman" w:hAnsi="Times New Roman" w:cs="Times New Roman"/>
        </w:rPr>
        <w:t>Jetty</w:t>
      </w:r>
      <w:proofErr w:type="spellEnd"/>
      <w:r w:rsidR="001E457D" w:rsidRPr="000B37C7">
        <w:rPr>
          <w:rFonts w:ascii="Times New Roman" w:hAnsi="Times New Roman" w:cs="Times New Roman"/>
        </w:rPr>
        <w:t xml:space="preserve"> 6.1</w:t>
      </w:r>
      <w:r w:rsidR="0093608C" w:rsidRPr="000B37C7">
        <w:rPr>
          <w:rFonts w:ascii="Times New Roman" w:hAnsi="Times New Roman" w:cs="Times New Roman"/>
        </w:rPr>
        <w:t xml:space="preserve">; </w:t>
      </w:r>
      <w:proofErr w:type="spellStart"/>
      <w:r w:rsidR="0093608C" w:rsidRPr="000B37C7">
        <w:rPr>
          <w:rFonts w:ascii="Times New Roman" w:hAnsi="Times New Roman" w:cs="Times New Roman"/>
        </w:rPr>
        <w:t>Oracle</w:t>
      </w:r>
      <w:proofErr w:type="spellEnd"/>
      <w:r w:rsidR="0093608C" w:rsidRPr="000B37C7">
        <w:rPr>
          <w:rFonts w:ascii="Times New Roman" w:hAnsi="Times New Roman" w:cs="Times New Roman"/>
        </w:rPr>
        <w:t xml:space="preserve"> </w:t>
      </w:r>
      <w:proofErr w:type="spellStart"/>
      <w:r w:rsidR="0093608C" w:rsidRPr="000B37C7">
        <w:rPr>
          <w:rFonts w:ascii="Times New Roman" w:hAnsi="Times New Roman" w:cs="Times New Roman"/>
        </w:rPr>
        <w:t>Database</w:t>
      </w:r>
      <w:proofErr w:type="spellEnd"/>
      <w:r w:rsidR="00E7054D" w:rsidRPr="000B37C7">
        <w:rPr>
          <w:rFonts w:ascii="Times New Roman" w:hAnsi="Times New Roman" w:cs="Times New Roman"/>
        </w:rPr>
        <w:t>.</w:t>
      </w:r>
    </w:p>
    <w:p w14:paraId="04A76026" w14:textId="77777777" w:rsidR="000D3270" w:rsidRPr="000B37C7" w:rsidRDefault="000D327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 DB kaupia sienos kirtimo duomenis ir saugo sistemos konfigūravimo parametrus.</w:t>
      </w:r>
    </w:p>
    <w:p w14:paraId="28C3F090" w14:textId="03AA17A5" w:rsidR="0025224E" w:rsidRPr="000B37C7" w:rsidRDefault="005C2026"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Šiuo metu VSATIS duomenų </w:t>
      </w:r>
      <w:r w:rsidR="00741772" w:rsidRPr="000B37C7">
        <w:rPr>
          <w:rFonts w:ascii="Times New Roman" w:hAnsi="Times New Roman" w:cs="Times New Roman"/>
        </w:rPr>
        <w:t xml:space="preserve">saugojimui ir </w:t>
      </w:r>
      <w:r w:rsidRPr="000B37C7">
        <w:rPr>
          <w:rFonts w:ascii="Times New Roman" w:hAnsi="Times New Roman" w:cs="Times New Roman"/>
        </w:rPr>
        <w:t xml:space="preserve">mainams vykdyti naudoja </w:t>
      </w:r>
      <w:r w:rsidR="0080534C" w:rsidRPr="000B37C7">
        <w:rPr>
          <w:rFonts w:ascii="Times New Roman" w:hAnsi="Times New Roman" w:cs="Times New Roman"/>
        </w:rPr>
        <w:t>DB</w:t>
      </w:r>
      <w:r w:rsidRPr="000B37C7">
        <w:rPr>
          <w:rFonts w:ascii="Times New Roman" w:hAnsi="Times New Roman" w:cs="Times New Roman"/>
        </w:rPr>
        <w:t xml:space="preserve"> schemą, kuri įdiegta VRM infrastruktūroje esančiame </w:t>
      </w:r>
      <w:proofErr w:type="spellStart"/>
      <w:r w:rsidRPr="000B37C7">
        <w:rPr>
          <w:rFonts w:ascii="Times New Roman" w:hAnsi="Times New Roman" w:cs="Times New Roman"/>
        </w:rPr>
        <w:t>Oracle</w:t>
      </w:r>
      <w:proofErr w:type="spellEnd"/>
      <w:r w:rsidRPr="000B37C7">
        <w:rPr>
          <w:rFonts w:ascii="Times New Roman" w:hAnsi="Times New Roman" w:cs="Times New Roman"/>
        </w:rPr>
        <w:t xml:space="preserve"> 10G serveryje.</w:t>
      </w:r>
    </w:p>
    <w:p w14:paraId="2A36D1B2" w14:textId="7788804D" w:rsidR="00E7054D" w:rsidRPr="000B37C7" w:rsidRDefault="002F79BE" w:rsidP="003F0C4B">
      <w:pPr>
        <w:pStyle w:val="FORITtekstas"/>
        <w:numPr>
          <w:ilvl w:val="0"/>
          <w:numId w:val="61"/>
        </w:numPr>
        <w:spacing w:after="0"/>
        <w:rPr>
          <w:rFonts w:ascii="Times New Roman" w:hAnsi="Times New Roman" w:cs="Times New Roman"/>
        </w:rPr>
      </w:pPr>
      <w:bookmarkStart w:id="14" w:name="_Ref36192971"/>
      <w:r w:rsidRPr="000B37C7">
        <w:rPr>
          <w:rFonts w:ascii="Times New Roman" w:hAnsi="Times New Roman" w:cs="Times New Roman"/>
        </w:rPr>
        <w:t>Šiuo metu VSATIS naudojama ši VA, PA ir kelionės dokumentų skenavimo įranga:</w:t>
      </w:r>
      <w:bookmarkEnd w:id="14"/>
    </w:p>
    <w:p w14:paraId="073DC2AB" w14:textId="2A206DA2" w:rsidR="00FD1671" w:rsidRPr="000B37C7" w:rsidRDefault="00FD167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lastRenderedPageBreak/>
        <w:t xml:space="preserve">Stacionarios darbo vietos (180 </w:t>
      </w:r>
      <w:proofErr w:type="spellStart"/>
      <w:r w:rsidRPr="000B37C7">
        <w:rPr>
          <w:rFonts w:ascii="Times New Roman" w:hAnsi="Times New Roman" w:cs="Times New Roman"/>
        </w:rPr>
        <w:t>kompl</w:t>
      </w:r>
      <w:proofErr w:type="spellEnd"/>
      <w:r w:rsidRPr="000B37C7">
        <w:rPr>
          <w:rFonts w:ascii="Times New Roman" w:hAnsi="Times New Roman" w:cs="Times New Roman"/>
        </w:rPr>
        <w:t xml:space="preserve">.): Stacionarus kompiuteris </w:t>
      </w:r>
      <w:proofErr w:type="spellStart"/>
      <w:r w:rsidRPr="000B37C7">
        <w:rPr>
          <w:rFonts w:ascii="Times New Roman" w:hAnsi="Times New Roman" w:cs="Times New Roman"/>
        </w:rPr>
        <w:t>DellOptiplex</w:t>
      </w:r>
      <w:proofErr w:type="spellEnd"/>
      <w:r w:rsidRPr="000B37C7">
        <w:rPr>
          <w:rFonts w:ascii="Times New Roman" w:hAnsi="Times New Roman" w:cs="Times New Roman"/>
        </w:rPr>
        <w:t xml:space="preserve"> AIOTouch5250 </w:t>
      </w:r>
      <w:proofErr w:type="spellStart"/>
      <w:r w:rsidRPr="000B37C7">
        <w:rPr>
          <w:rFonts w:ascii="Times New Roman" w:hAnsi="Times New Roman" w:cs="Times New Roman"/>
        </w:rPr>
        <w:t>All</w:t>
      </w:r>
      <w:proofErr w:type="spellEnd"/>
      <w:r w:rsidRPr="000B37C7">
        <w:rPr>
          <w:rFonts w:ascii="Times New Roman" w:hAnsi="Times New Roman" w:cs="Times New Roman"/>
        </w:rPr>
        <w:t>-</w:t>
      </w:r>
      <w:proofErr w:type="spellStart"/>
      <w:r w:rsidRPr="000B37C7">
        <w:rPr>
          <w:rFonts w:ascii="Times New Roman" w:hAnsi="Times New Roman" w:cs="Times New Roman"/>
        </w:rPr>
        <w:t>In</w:t>
      </w:r>
      <w:proofErr w:type="spellEnd"/>
      <w:r w:rsidRPr="000B37C7">
        <w:rPr>
          <w:rFonts w:ascii="Times New Roman" w:hAnsi="Times New Roman" w:cs="Times New Roman"/>
        </w:rPr>
        <w:t xml:space="preserve">-One; Dokumentų skeneriai ARH </w:t>
      </w:r>
      <w:proofErr w:type="spellStart"/>
      <w:r w:rsidRPr="000B37C7">
        <w:rPr>
          <w:rFonts w:ascii="Times New Roman" w:hAnsi="Times New Roman" w:cs="Times New Roman"/>
        </w:rPr>
        <w:t>Combo</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Smart</w:t>
      </w:r>
      <w:proofErr w:type="spellEnd"/>
      <w:r w:rsidRPr="000B37C7">
        <w:rPr>
          <w:rFonts w:ascii="Times New Roman" w:hAnsi="Times New Roman" w:cs="Times New Roman"/>
        </w:rPr>
        <w:t xml:space="preserve"> RL; Pirštų atspaudų skeneris ARH AFS-510;</w:t>
      </w:r>
    </w:p>
    <w:p w14:paraId="6761E054" w14:textId="3C6EA94D" w:rsidR="00FD1671" w:rsidRPr="000B37C7" w:rsidRDefault="00FD167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Mobilios darbo vietos (40 </w:t>
      </w:r>
      <w:proofErr w:type="spellStart"/>
      <w:r w:rsidRPr="000B37C7">
        <w:rPr>
          <w:rFonts w:ascii="Times New Roman" w:hAnsi="Times New Roman" w:cs="Times New Roman"/>
        </w:rPr>
        <w:t>kompl</w:t>
      </w:r>
      <w:proofErr w:type="spellEnd"/>
      <w:r w:rsidRPr="000B37C7">
        <w:rPr>
          <w:rFonts w:ascii="Times New Roman" w:hAnsi="Times New Roman" w:cs="Times New Roman"/>
        </w:rPr>
        <w:t xml:space="preserve">): Panasonic </w:t>
      </w:r>
      <w:proofErr w:type="spellStart"/>
      <w:r w:rsidRPr="000B37C7">
        <w:rPr>
          <w:rFonts w:ascii="Times New Roman" w:hAnsi="Times New Roman" w:cs="Times New Roman"/>
        </w:rPr>
        <w:t>Toughpad</w:t>
      </w:r>
      <w:proofErr w:type="spellEnd"/>
      <w:r w:rsidRPr="000B37C7">
        <w:rPr>
          <w:rFonts w:ascii="Times New Roman" w:hAnsi="Times New Roman" w:cs="Times New Roman"/>
        </w:rPr>
        <w:t xml:space="preserve"> FZ-G1; Dokumentų skeneriai </w:t>
      </w:r>
      <w:proofErr w:type="spellStart"/>
      <w:r w:rsidRPr="000B37C7">
        <w:rPr>
          <w:rFonts w:ascii="Times New Roman" w:hAnsi="Times New Roman" w:cs="Times New Roman"/>
        </w:rPr>
        <w:t>Vicomp</w:t>
      </w:r>
      <w:proofErr w:type="spellEnd"/>
      <w:r w:rsidRPr="000B37C7">
        <w:rPr>
          <w:rFonts w:ascii="Times New Roman" w:hAnsi="Times New Roman" w:cs="Times New Roman"/>
        </w:rPr>
        <w:t xml:space="preserve"> VPR460e (RFID); Pirštų atspaudų skeneris: </w:t>
      </w:r>
      <w:proofErr w:type="spellStart"/>
      <w:r w:rsidRPr="000B37C7">
        <w:rPr>
          <w:rFonts w:ascii="Times New Roman" w:hAnsi="Times New Roman" w:cs="Times New Roman"/>
        </w:rPr>
        <w:t>Integrated</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Biometrics</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Columbo</w:t>
      </w:r>
      <w:proofErr w:type="spellEnd"/>
      <w:r w:rsidRPr="000B37C7">
        <w:rPr>
          <w:rFonts w:ascii="Times New Roman" w:hAnsi="Times New Roman" w:cs="Times New Roman"/>
        </w:rPr>
        <w:t>;</w:t>
      </w:r>
    </w:p>
    <w:p w14:paraId="74968369" w14:textId="4BEC96C7" w:rsidR="002F79BE" w:rsidRPr="000B37C7" w:rsidRDefault="00FD167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Mobilios darbo vietos (50 </w:t>
      </w:r>
      <w:proofErr w:type="spellStart"/>
      <w:r w:rsidRPr="000B37C7">
        <w:rPr>
          <w:rFonts w:ascii="Times New Roman" w:hAnsi="Times New Roman" w:cs="Times New Roman"/>
        </w:rPr>
        <w:t>kompl</w:t>
      </w:r>
      <w:proofErr w:type="spellEnd"/>
      <w:r w:rsidRPr="000B37C7">
        <w:rPr>
          <w:rFonts w:ascii="Times New Roman" w:hAnsi="Times New Roman" w:cs="Times New Roman"/>
        </w:rPr>
        <w:t xml:space="preserve">): Panasonic CF-U1; Dokumentų skeneriai </w:t>
      </w:r>
      <w:proofErr w:type="spellStart"/>
      <w:r w:rsidRPr="000B37C7">
        <w:rPr>
          <w:rFonts w:ascii="Times New Roman" w:hAnsi="Times New Roman" w:cs="Times New Roman"/>
        </w:rPr>
        <w:t>Vicomp</w:t>
      </w:r>
      <w:proofErr w:type="spellEnd"/>
      <w:r w:rsidRPr="000B37C7">
        <w:rPr>
          <w:rFonts w:ascii="Times New Roman" w:hAnsi="Times New Roman" w:cs="Times New Roman"/>
        </w:rPr>
        <w:t xml:space="preserve"> VPR451e (RFID); Pirštų atspaudų skeneris: </w:t>
      </w:r>
      <w:proofErr w:type="spellStart"/>
      <w:r w:rsidRPr="000B37C7">
        <w:rPr>
          <w:rFonts w:ascii="Times New Roman" w:hAnsi="Times New Roman" w:cs="Times New Roman"/>
        </w:rPr>
        <w:t>Crossmatch</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Verifier</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Mw</w:t>
      </w:r>
      <w:proofErr w:type="spellEnd"/>
      <w:r w:rsidRPr="000B37C7">
        <w:rPr>
          <w:rFonts w:ascii="Times New Roman" w:hAnsi="Times New Roman" w:cs="Times New Roman"/>
        </w:rPr>
        <w:t>.</w:t>
      </w:r>
    </w:p>
    <w:p w14:paraId="49464A18" w14:textId="48F84D6F" w:rsidR="002551D1" w:rsidRPr="000B37C7" w:rsidRDefault="002551D1" w:rsidP="00B122CB">
      <w:pPr>
        <w:pStyle w:val="Heading1"/>
        <w:spacing w:after="0"/>
        <w:rPr>
          <w:rFonts w:ascii="Times New Roman" w:hAnsi="Times New Roman" w:cs="Times New Roman"/>
          <w:color w:val="auto"/>
          <w:sz w:val="24"/>
          <w:szCs w:val="24"/>
        </w:rPr>
      </w:pPr>
      <w:bookmarkStart w:id="15" w:name="_Toc51805897"/>
      <w:r w:rsidRPr="000B37C7">
        <w:rPr>
          <w:rFonts w:ascii="Times New Roman" w:hAnsi="Times New Roman" w:cs="Times New Roman"/>
          <w:color w:val="auto"/>
          <w:sz w:val="24"/>
          <w:szCs w:val="24"/>
        </w:rPr>
        <w:t>REIKALAVIMAI</w:t>
      </w:r>
      <w:r w:rsidR="00E7054D" w:rsidRPr="000B37C7">
        <w:rPr>
          <w:rFonts w:ascii="Times New Roman" w:hAnsi="Times New Roman" w:cs="Times New Roman"/>
          <w:color w:val="auto"/>
          <w:sz w:val="24"/>
          <w:szCs w:val="24"/>
        </w:rPr>
        <w:t xml:space="preserve"> VSATIS AIS POSISTEMĖS SUKŪRIMUI</w:t>
      </w:r>
      <w:bookmarkEnd w:id="15"/>
    </w:p>
    <w:p w14:paraId="621459FD" w14:textId="04D73418" w:rsidR="00D37170" w:rsidRPr="000B37C7" w:rsidRDefault="00D37170" w:rsidP="00B122CB">
      <w:pPr>
        <w:pStyle w:val="Heading2"/>
      </w:pPr>
      <w:bookmarkStart w:id="16" w:name="_Toc51805898"/>
      <w:r w:rsidRPr="000B37C7">
        <w:t>Funkcinė architektūra</w:t>
      </w:r>
      <w:bookmarkEnd w:id="16"/>
    </w:p>
    <w:p w14:paraId="349598D8" w14:textId="4D315CCB" w:rsidR="00F05CBE" w:rsidRPr="000B37C7" w:rsidRDefault="00F05CBE"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Žemiau pateikiama </w:t>
      </w:r>
      <w:r w:rsidR="005D47B7" w:rsidRPr="000B37C7">
        <w:rPr>
          <w:rFonts w:ascii="Times New Roman" w:hAnsi="Times New Roman" w:cs="Times New Roman"/>
        </w:rPr>
        <w:t xml:space="preserve">galima </w:t>
      </w:r>
      <w:r w:rsidRPr="000B37C7">
        <w:rPr>
          <w:rFonts w:ascii="Times New Roman" w:hAnsi="Times New Roman" w:cs="Times New Roman"/>
        </w:rPr>
        <w:t>VSATIS modernizavimo architektūros schema</w:t>
      </w:r>
      <w:r w:rsidR="005232E5" w:rsidRPr="000B37C7">
        <w:rPr>
          <w:rFonts w:ascii="Times New Roman" w:hAnsi="Times New Roman" w:cs="Times New Roman"/>
        </w:rPr>
        <w:t>.</w:t>
      </w:r>
      <w:r w:rsidR="00E54CE4" w:rsidRPr="000B37C7">
        <w:rPr>
          <w:rFonts w:ascii="Times New Roman" w:hAnsi="Times New Roman" w:cs="Times New Roman"/>
        </w:rPr>
        <w:t xml:space="preserve"> Detalios analizės ir projektavimo etape schemoje pateikti elementai gali būti </w:t>
      </w:r>
      <w:proofErr w:type="spellStart"/>
      <w:r w:rsidR="00E54CE4" w:rsidRPr="000B37C7">
        <w:rPr>
          <w:rFonts w:ascii="Times New Roman" w:hAnsi="Times New Roman" w:cs="Times New Roman"/>
        </w:rPr>
        <w:t>dekomponuojami</w:t>
      </w:r>
      <w:proofErr w:type="spellEnd"/>
      <w:r w:rsidR="00E54CE4" w:rsidRPr="000B37C7">
        <w:rPr>
          <w:rFonts w:ascii="Times New Roman" w:hAnsi="Times New Roman" w:cs="Times New Roman"/>
        </w:rPr>
        <w:t xml:space="preserve"> juos skaidant ar apjungiant į kitus atskirus fizinius ir loginius komponentus, užtikrinant, kad realizuojami visi komponentui keliami funkciniai ir nefunkciniai reikalavimai.</w:t>
      </w:r>
      <w:r w:rsidR="005232E5" w:rsidRPr="000B37C7">
        <w:rPr>
          <w:rFonts w:ascii="Times New Roman" w:hAnsi="Times New Roman" w:cs="Times New Roman"/>
        </w:rPr>
        <w:t xml:space="preserve"> Schemos spalvinių elementų paaiškinimas:</w:t>
      </w:r>
    </w:p>
    <w:p w14:paraId="573F0C40" w14:textId="617BFB24" w:rsidR="005232E5" w:rsidRPr="000B37C7" w:rsidRDefault="000908B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Žalios spalvos komponentai</w:t>
      </w:r>
      <w:r w:rsidR="00762532" w:rsidRPr="000B37C7">
        <w:rPr>
          <w:rFonts w:ascii="Times New Roman" w:hAnsi="Times New Roman" w:cs="Times New Roman"/>
        </w:rPr>
        <w:t xml:space="preserve"> – turi būti sukurti</w:t>
      </w:r>
      <w:r w:rsidR="00CD697B" w:rsidRPr="000B37C7">
        <w:rPr>
          <w:rFonts w:ascii="Times New Roman" w:hAnsi="Times New Roman" w:cs="Times New Roman"/>
        </w:rPr>
        <w:t xml:space="preserve"> ir įdiegti šios Sutarties metu;</w:t>
      </w:r>
    </w:p>
    <w:p w14:paraId="56679F0D" w14:textId="7B178CD7" w:rsidR="00CD697B" w:rsidRPr="000B37C7" w:rsidRDefault="0038614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Mėlynos</w:t>
      </w:r>
      <w:r w:rsidR="00583A90" w:rsidRPr="000B37C7">
        <w:rPr>
          <w:rFonts w:ascii="Times New Roman" w:hAnsi="Times New Roman" w:cs="Times New Roman"/>
        </w:rPr>
        <w:t xml:space="preserve"> spalvos komponentai </w:t>
      </w:r>
      <w:r w:rsidRPr="000B37C7">
        <w:rPr>
          <w:rFonts w:ascii="Times New Roman" w:hAnsi="Times New Roman" w:cs="Times New Roman"/>
        </w:rPr>
        <w:t>–</w:t>
      </w:r>
      <w:r w:rsidR="00583A90" w:rsidRPr="000B37C7">
        <w:rPr>
          <w:rFonts w:ascii="Times New Roman" w:hAnsi="Times New Roman" w:cs="Times New Roman"/>
        </w:rPr>
        <w:t xml:space="preserve"> </w:t>
      </w:r>
      <w:r w:rsidRPr="000B37C7">
        <w:rPr>
          <w:rFonts w:ascii="Times New Roman" w:hAnsi="Times New Roman" w:cs="Times New Roman"/>
        </w:rPr>
        <w:t xml:space="preserve">turi būti </w:t>
      </w:r>
      <w:r w:rsidR="00005A4F" w:rsidRPr="000B37C7">
        <w:rPr>
          <w:rFonts w:ascii="Times New Roman" w:hAnsi="Times New Roman" w:cs="Times New Roman"/>
        </w:rPr>
        <w:t>modernizuoti</w:t>
      </w:r>
      <w:r w:rsidR="0098521B" w:rsidRPr="000B37C7">
        <w:rPr>
          <w:rFonts w:ascii="Times New Roman" w:hAnsi="Times New Roman" w:cs="Times New Roman"/>
        </w:rPr>
        <w:t xml:space="preserve"> (arba sukurti) </w:t>
      </w:r>
      <w:r w:rsidR="00E11005" w:rsidRPr="000B37C7">
        <w:rPr>
          <w:rFonts w:ascii="Times New Roman" w:hAnsi="Times New Roman" w:cs="Times New Roman"/>
        </w:rPr>
        <w:t>ir įdiegti šios Sutartis metu;</w:t>
      </w:r>
    </w:p>
    <w:p w14:paraId="1A0080C9" w14:textId="2ABE101C" w:rsidR="00E11005" w:rsidRPr="000B37C7" w:rsidRDefault="00E11005"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Geltonos spalvos elementai – turi </w:t>
      </w:r>
      <w:r w:rsidR="00987B97" w:rsidRPr="000B37C7">
        <w:rPr>
          <w:rFonts w:ascii="Times New Roman" w:hAnsi="Times New Roman" w:cs="Times New Roman"/>
        </w:rPr>
        <w:t>būti naudojami šios Sutarties metu</w:t>
      </w:r>
      <w:r w:rsidR="00E54CE4" w:rsidRPr="000B37C7">
        <w:rPr>
          <w:rFonts w:ascii="Times New Roman" w:hAnsi="Times New Roman" w:cs="Times New Roman"/>
        </w:rPr>
        <w:t xml:space="preserve"> (esami VSATIS ir kitų sistemų komponentai)</w:t>
      </w:r>
      <w:r w:rsidR="0082049F" w:rsidRPr="000B37C7">
        <w:rPr>
          <w:rFonts w:ascii="Times New Roman" w:hAnsi="Times New Roman" w:cs="Times New Roman"/>
        </w:rPr>
        <w:t>;</w:t>
      </w:r>
    </w:p>
    <w:p w14:paraId="3EE9A47E" w14:textId="7804A62B" w:rsidR="0082049F" w:rsidRPr="000B37C7" w:rsidRDefault="00E2491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Raudo</w:t>
      </w:r>
      <w:r w:rsidR="005635F9" w:rsidRPr="000B37C7">
        <w:rPr>
          <w:rFonts w:ascii="Times New Roman" w:hAnsi="Times New Roman" w:cs="Times New Roman"/>
        </w:rPr>
        <w:t xml:space="preserve">nos spalvos elementai – turi būti sukurti ir įdiegti šio Projekto metu ir naudojami šios Sutarties metu (t. y. šių elementų sukūrimas ir įdiegimas nėra šios Sutarties </w:t>
      </w:r>
      <w:r w:rsidR="00C97368" w:rsidRPr="000B37C7">
        <w:rPr>
          <w:rFonts w:ascii="Times New Roman" w:hAnsi="Times New Roman" w:cs="Times New Roman"/>
        </w:rPr>
        <w:t>dalis).</w:t>
      </w:r>
    </w:p>
    <w:p w14:paraId="6599AB6F" w14:textId="1E647A7A" w:rsidR="00E7054D" w:rsidRPr="000B37C7" w:rsidRDefault="00E7054D" w:rsidP="00E7054D">
      <w:pPr>
        <w:pStyle w:val="FORITtekstas"/>
        <w:spacing w:after="0"/>
        <w:rPr>
          <w:rFonts w:ascii="Times New Roman" w:hAnsi="Times New Roman" w:cs="Times New Roman"/>
          <w:szCs w:val="24"/>
        </w:rPr>
      </w:pPr>
    </w:p>
    <w:p w14:paraId="6008DD22" w14:textId="4D879105" w:rsidR="00D37170" w:rsidRPr="000B37C7" w:rsidRDefault="008875F3" w:rsidP="00E7054D">
      <w:pPr>
        <w:spacing w:after="0"/>
        <w:jc w:val="center"/>
        <w:rPr>
          <w:rFonts w:ascii="Times New Roman" w:hAnsi="Times New Roman" w:cs="Times New Roman"/>
          <w:sz w:val="24"/>
          <w:szCs w:val="24"/>
          <w:lang w:val="lt-LT" w:eastAsia="lt-LT"/>
        </w:rPr>
      </w:pPr>
      <w:r w:rsidRPr="000B37C7">
        <w:rPr>
          <w:noProof/>
        </w:rPr>
        <w:lastRenderedPageBreak/>
        <w:drawing>
          <wp:inline distT="0" distB="0" distL="0" distR="0" wp14:anchorId="121D76D5" wp14:editId="7ECB04E4">
            <wp:extent cx="6105525" cy="58102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5810250"/>
                    </a:xfrm>
                    <a:prstGeom prst="rect">
                      <a:avLst/>
                    </a:prstGeom>
                    <a:noFill/>
                    <a:ln>
                      <a:noFill/>
                    </a:ln>
                  </pic:spPr>
                </pic:pic>
              </a:graphicData>
            </a:graphic>
          </wp:inline>
        </w:drawing>
      </w:r>
    </w:p>
    <w:p w14:paraId="65C5580C" w14:textId="349B111B" w:rsidR="00D37170" w:rsidRPr="000B37C7" w:rsidRDefault="00D37170" w:rsidP="0099457B">
      <w:pPr>
        <w:pStyle w:val="Foritpav0"/>
        <w:spacing w:after="0"/>
        <w:rPr>
          <w:rFonts w:ascii="Times New Roman" w:hAnsi="Times New Roman" w:cs="Times New Roman"/>
          <w:sz w:val="24"/>
          <w:szCs w:val="24"/>
        </w:rPr>
      </w:pP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STYLEREF 1 \s </w:instrText>
      </w:r>
      <w:r w:rsidRPr="000B37C7">
        <w:rPr>
          <w:rFonts w:ascii="Times New Roman" w:hAnsi="Times New Roman" w:cs="Times New Roman"/>
          <w:sz w:val="24"/>
          <w:szCs w:val="24"/>
        </w:rPr>
        <w:fldChar w:fldCharType="separate"/>
      </w:r>
      <w:bookmarkStart w:id="17" w:name="_Toc33196460"/>
      <w:bookmarkStart w:id="18" w:name="_Toc36138645"/>
      <w:r w:rsidR="00E9683C" w:rsidRPr="000B37C7">
        <w:rPr>
          <w:rFonts w:ascii="Times New Roman" w:hAnsi="Times New Roman" w:cs="Times New Roman"/>
          <w:sz w:val="24"/>
          <w:szCs w:val="24"/>
        </w:rPr>
        <w:t>6</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w:t>
      </w: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SEQ pav. \* ARABIC \s 1 </w:instrText>
      </w:r>
      <w:r w:rsidRPr="000B37C7">
        <w:rPr>
          <w:rFonts w:ascii="Times New Roman" w:hAnsi="Times New Roman" w:cs="Times New Roman"/>
          <w:sz w:val="24"/>
          <w:szCs w:val="24"/>
        </w:rPr>
        <w:fldChar w:fldCharType="separate"/>
      </w:r>
      <w:r w:rsidR="00E9683C" w:rsidRPr="000B37C7">
        <w:rPr>
          <w:rFonts w:ascii="Times New Roman" w:hAnsi="Times New Roman" w:cs="Times New Roman"/>
          <w:sz w:val="24"/>
          <w:szCs w:val="24"/>
        </w:rPr>
        <w:t>1</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 xml:space="preserve"> pav. VSATIS architektūra</w:t>
      </w:r>
      <w:bookmarkEnd w:id="17"/>
      <w:bookmarkEnd w:id="18"/>
    </w:p>
    <w:p w14:paraId="5D834AD6" w14:textId="4F9892A1" w:rsidR="00AF4BF8" w:rsidRPr="000B37C7" w:rsidRDefault="00AF4BF8" w:rsidP="0099457B">
      <w:pPr>
        <w:pStyle w:val="FORITtekstas"/>
        <w:spacing w:after="0"/>
        <w:rPr>
          <w:rFonts w:ascii="Times New Roman" w:hAnsi="Times New Roman" w:cs="Times New Roman"/>
          <w:szCs w:val="24"/>
        </w:rPr>
      </w:pPr>
      <w:r w:rsidRPr="000B37C7">
        <w:rPr>
          <w:rFonts w:ascii="Times New Roman" w:hAnsi="Times New Roman" w:cs="Times New Roman"/>
          <w:b/>
          <w:szCs w:val="24"/>
        </w:rPr>
        <w:t>Pastaba</w:t>
      </w:r>
      <w:r w:rsidR="00E7054D" w:rsidRPr="000B37C7">
        <w:rPr>
          <w:rFonts w:ascii="Times New Roman" w:hAnsi="Times New Roman" w:cs="Times New Roman"/>
          <w:b/>
          <w:bCs/>
          <w:szCs w:val="24"/>
        </w:rPr>
        <w:t>.</w:t>
      </w:r>
      <w:r w:rsidRPr="000B37C7">
        <w:rPr>
          <w:rFonts w:ascii="Times New Roman" w:hAnsi="Times New Roman" w:cs="Times New Roman"/>
          <w:szCs w:val="24"/>
        </w:rPr>
        <w:t xml:space="preserve"> </w:t>
      </w:r>
      <w:r w:rsidR="00E7054D" w:rsidRPr="000B37C7">
        <w:rPr>
          <w:rFonts w:ascii="Times New Roman" w:hAnsi="Times New Roman" w:cs="Times New Roman"/>
          <w:szCs w:val="24"/>
        </w:rPr>
        <w:t>A</w:t>
      </w:r>
      <w:r w:rsidRPr="000B37C7">
        <w:rPr>
          <w:rFonts w:ascii="Times New Roman" w:hAnsi="Times New Roman" w:cs="Times New Roman"/>
          <w:szCs w:val="24"/>
        </w:rPr>
        <w:t xml:space="preserve">ukštos rezoliucijos </w:t>
      </w:r>
      <w:r w:rsidR="002F477B" w:rsidRPr="000B37C7">
        <w:rPr>
          <w:rFonts w:ascii="Times New Roman" w:hAnsi="Times New Roman" w:cs="Times New Roman"/>
          <w:szCs w:val="24"/>
        </w:rPr>
        <w:t>schema gali būti atsisiųsta iš čia:</w:t>
      </w:r>
      <w:r w:rsidR="00D67B48" w:rsidRPr="000B37C7">
        <w:rPr>
          <w:rFonts w:ascii="Times New Roman" w:hAnsi="Times New Roman" w:cs="Times New Roman"/>
          <w:szCs w:val="24"/>
        </w:rPr>
        <w:t xml:space="preserve"> </w:t>
      </w:r>
      <w:hyperlink r:id="rId13" w:history="1">
        <w:r w:rsidR="00430E45" w:rsidRPr="000B37C7">
          <w:rPr>
            <w:rStyle w:val="Hyperlink"/>
            <w:rFonts w:ascii="Times New Roman" w:hAnsi="Times New Roman" w:cs="Times New Roman"/>
          </w:rPr>
          <w:t>https://www.dropbox.com/s/3nfrtidkiw2ob3t/Architekt%C5%ABra%20AIS%20b%C5%ABsima%20%20TS.jpg?dl=0</w:t>
        </w:r>
      </w:hyperlink>
    </w:p>
    <w:p w14:paraId="09B959AA" w14:textId="77777777" w:rsidR="00304BD6" w:rsidRPr="000B37C7" w:rsidRDefault="00304BD6" w:rsidP="0099457B">
      <w:pPr>
        <w:pStyle w:val="FORITtekstas"/>
        <w:spacing w:after="0"/>
        <w:rPr>
          <w:rFonts w:ascii="Times New Roman" w:hAnsi="Times New Roman" w:cs="Times New Roman"/>
          <w:szCs w:val="24"/>
        </w:rPr>
      </w:pPr>
    </w:p>
    <w:p w14:paraId="209EC453" w14:textId="4F198101" w:rsidR="00F45A64" w:rsidRPr="000B37C7" w:rsidRDefault="00F45A64" w:rsidP="0099457B">
      <w:pPr>
        <w:pStyle w:val="FORITTablename"/>
        <w:rPr>
          <w:rFonts w:ascii="Times New Roman" w:hAnsi="Times New Roman" w:cs="Times New Roman"/>
          <w:sz w:val="24"/>
        </w:rPr>
      </w:pPr>
      <w:r w:rsidRPr="000B37C7">
        <w:rPr>
          <w:rFonts w:ascii="Times New Roman" w:hAnsi="Times New Roman" w:cs="Times New Roman"/>
          <w:sz w:val="24"/>
        </w:rPr>
        <w:fldChar w:fldCharType="begin"/>
      </w:r>
      <w:r w:rsidRPr="000B37C7">
        <w:rPr>
          <w:rFonts w:ascii="Times New Roman" w:hAnsi="Times New Roman" w:cs="Times New Roman"/>
          <w:sz w:val="24"/>
        </w:rPr>
        <w:instrText xml:space="preserve"> STYLEREF 1 \s </w:instrText>
      </w:r>
      <w:r w:rsidRPr="000B37C7">
        <w:rPr>
          <w:rFonts w:ascii="Times New Roman" w:hAnsi="Times New Roman" w:cs="Times New Roman"/>
          <w:sz w:val="24"/>
        </w:rPr>
        <w:fldChar w:fldCharType="separate"/>
      </w:r>
      <w:bookmarkStart w:id="19" w:name="_Toc36138655"/>
      <w:r w:rsidR="00E9683C" w:rsidRPr="000B37C7">
        <w:rPr>
          <w:rFonts w:ascii="Times New Roman" w:hAnsi="Times New Roman" w:cs="Times New Roman"/>
          <w:noProof/>
          <w:sz w:val="24"/>
        </w:rPr>
        <w:t>6</w:t>
      </w:r>
      <w:r w:rsidRPr="000B37C7">
        <w:rPr>
          <w:rFonts w:ascii="Times New Roman" w:hAnsi="Times New Roman" w:cs="Times New Roman"/>
          <w:sz w:val="24"/>
        </w:rPr>
        <w:fldChar w:fldCharType="end"/>
      </w:r>
      <w:r w:rsidRPr="000B37C7">
        <w:rPr>
          <w:rFonts w:ascii="Times New Roman" w:hAnsi="Times New Roman" w:cs="Times New Roman"/>
          <w:sz w:val="24"/>
        </w:rPr>
        <w:t>.</w:t>
      </w:r>
      <w:r w:rsidRPr="000B37C7">
        <w:rPr>
          <w:rFonts w:ascii="Times New Roman" w:hAnsi="Times New Roman" w:cs="Times New Roman"/>
          <w:sz w:val="24"/>
        </w:rPr>
        <w:fldChar w:fldCharType="begin"/>
      </w:r>
      <w:r w:rsidRPr="000B37C7">
        <w:rPr>
          <w:rFonts w:ascii="Times New Roman" w:hAnsi="Times New Roman" w:cs="Times New Roman"/>
          <w:sz w:val="24"/>
        </w:rPr>
        <w:instrText xml:space="preserve"> SEQ lentelė \* ARABIC \s 1 </w:instrText>
      </w:r>
      <w:r w:rsidRPr="000B37C7">
        <w:rPr>
          <w:rFonts w:ascii="Times New Roman" w:hAnsi="Times New Roman" w:cs="Times New Roman"/>
          <w:sz w:val="24"/>
        </w:rPr>
        <w:fldChar w:fldCharType="separate"/>
      </w:r>
      <w:r w:rsidR="00E9683C" w:rsidRPr="000B37C7">
        <w:rPr>
          <w:rFonts w:ascii="Times New Roman" w:hAnsi="Times New Roman" w:cs="Times New Roman"/>
          <w:noProof/>
          <w:sz w:val="24"/>
        </w:rPr>
        <w:t>1</w:t>
      </w:r>
      <w:r w:rsidRPr="000B37C7">
        <w:rPr>
          <w:rFonts w:ascii="Times New Roman" w:hAnsi="Times New Roman" w:cs="Times New Roman"/>
          <w:sz w:val="24"/>
        </w:rPr>
        <w:fldChar w:fldCharType="end"/>
      </w:r>
      <w:r w:rsidRPr="000B37C7">
        <w:rPr>
          <w:rFonts w:ascii="Times New Roman" w:hAnsi="Times New Roman" w:cs="Times New Roman"/>
          <w:sz w:val="24"/>
        </w:rPr>
        <w:t xml:space="preserve"> lentelė. VSATIS architektūros aprašymas</w:t>
      </w:r>
      <w:bookmarkEnd w:id="19"/>
    </w:p>
    <w:tbl>
      <w:tblPr>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A0" w:firstRow="1" w:lastRow="0" w:firstColumn="1" w:lastColumn="0" w:noHBand="0" w:noVBand="1"/>
      </w:tblPr>
      <w:tblGrid>
        <w:gridCol w:w="2068"/>
        <w:gridCol w:w="2507"/>
        <w:gridCol w:w="5053"/>
      </w:tblGrid>
      <w:tr w:rsidR="00177491" w:rsidRPr="000B37C7" w14:paraId="474C35E1" w14:textId="77777777" w:rsidTr="095E12EA">
        <w:trPr>
          <w:tblHeader/>
        </w:trPr>
        <w:tc>
          <w:tcPr>
            <w:tcW w:w="2376" w:type="pct"/>
            <w:gridSpan w:val="2"/>
            <w:shd w:val="clear" w:color="auto" w:fill="F2F2F2" w:themeFill="background1" w:themeFillShade="F2"/>
          </w:tcPr>
          <w:p w14:paraId="750D249B" w14:textId="1C4F65F4" w:rsidR="00177491" w:rsidRPr="000B37C7" w:rsidRDefault="00177491" w:rsidP="0099457B">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Komponentas</w:t>
            </w:r>
          </w:p>
        </w:tc>
        <w:tc>
          <w:tcPr>
            <w:tcW w:w="2624" w:type="pct"/>
            <w:shd w:val="clear" w:color="auto" w:fill="F2F2F2" w:themeFill="background1" w:themeFillShade="F2"/>
          </w:tcPr>
          <w:p w14:paraId="49CFE335" w14:textId="60D56193" w:rsidR="00177491" w:rsidRPr="000B37C7" w:rsidRDefault="00177491" w:rsidP="0099457B">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Aprašymas</w:t>
            </w:r>
          </w:p>
        </w:tc>
      </w:tr>
      <w:tr w:rsidR="00177491" w:rsidRPr="000B37C7" w14:paraId="4E7E3504" w14:textId="77777777" w:rsidTr="095E12EA">
        <w:tc>
          <w:tcPr>
            <w:tcW w:w="5000" w:type="pct"/>
            <w:gridSpan w:val="3"/>
          </w:tcPr>
          <w:p w14:paraId="2E92BD8A" w14:textId="14425735" w:rsidR="00177491" w:rsidRPr="000B37C7" w:rsidRDefault="00177491" w:rsidP="0099457B">
            <w:pPr>
              <w:pStyle w:val="Lentekstasarial"/>
              <w:jc w:val="center"/>
              <w:rPr>
                <w:rFonts w:ascii="Times New Roman" w:hAnsi="Times New Roman" w:cs="Times New Roman"/>
                <w:b/>
                <w:sz w:val="24"/>
                <w:szCs w:val="24"/>
              </w:rPr>
            </w:pPr>
            <w:r w:rsidRPr="000B37C7">
              <w:rPr>
                <w:rFonts w:ascii="Times New Roman" w:hAnsi="Times New Roman" w:cs="Times New Roman"/>
                <w:b/>
                <w:sz w:val="24"/>
                <w:szCs w:val="24"/>
              </w:rPr>
              <w:t>VSAT serverinė dalis</w:t>
            </w:r>
          </w:p>
        </w:tc>
      </w:tr>
      <w:tr w:rsidR="006203B4" w:rsidRPr="000B37C7" w14:paraId="303AA36A" w14:textId="77777777" w:rsidTr="095E12EA">
        <w:tc>
          <w:tcPr>
            <w:tcW w:w="1074" w:type="pct"/>
            <w:vMerge w:val="restart"/>
            <w:shd w:val="clear" w:color="auto" w:fill="auto"/>
            <w:vAlign w:val="center"/>
          </w:tcPr>
          <w:p w14:paraId="5AC4CB25" w14:textId="53453853" w:rsidR="006203B4" w:rsidRPr="000B37C7" w:rsidRDefault="006203B4" w:rsidP="0099457B">
            <w:pPr>
              <w:pStyle w:val="Lentekstasarial"/>
              <w:jc w:val="left"/>
              <w:rPr>
                <w:rFonts w:ascii="Times New Roman" w:hAnsi="Times New Roman" w:cs="Times New Roman"/>
                <w:sz w:val="24"/>
                <w:szCs w:val="24"/>
              </w:rPr>
            </w:pPr>
            <w:r w:rsidRPr="000B37C7">
              <w:rPr>
                <w:rFonts w:ascii="Times New Roman" w:hAnsi="Times New Roman" w:cs="Times New Roman"/>
                <w:sz w:val="24"/>
                <w:szCs w:val="24"/>
              </w:rPr>
              <w:t>Paslaugų lygmuo</w:t>
            </w:r>
          </w:p>
        </w:tc>
        <w:tc>
          <w:tcPr>
            <w:tcW w:w="1302" w:type="pct"/>
          </w:tcPr>
          <w:p w14:paraId="4FA2DD92" w14:textId="498F2FCF" w:rsidR="006203B4" w:rsidRPr="000B37C7" w:rsidRDefault="006203B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 kokybės tikrinimo PĮ</w:t>
            </w:r>
          </w:p>
        </w:tc>
        <w:tc>
          <w:tcPr>
            <w:tcW w:w="2624" w:type="pct"/>
            <w:shd w:val="clear" w:color="auto" w:fill="auto"/>
          </w:tcPr>
          <w:p w14:paraId="12A77416" w14:textId="4D712FC4" w:rsidR="006203B4" w:rsidRPr="000B37C7" w:rsidRDefault="006203B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Šios Sutarties metu turi būti sukurtas komponentas, kuris centralizuotai teiktų PA kokybės tikrinimo paslaugą, kurią galėtų naudoti kiti VSATIS komponentai: registracijos kioskai, GURS, VSATIS </w:t>
            </w:r>
            <w:proofErr w:type="spellStart"/>
            <w:r w:rsidRPr="000B37C7">
              <w:rPr>
                <w:rFonts w:ascii="Times New Roman" w:hAnsi="Times New Roman" w:cs="Times New Roman"/>
              </w:rPr>
              <w:t>web</w:t>
            </w:r>
            <w:proofErr w:type="spellEnd"/>
            <w:r w:rsidRPr="000B37C7">
              <w:rPr>
                <w:rFonts w:ascii="Times New Roman" w:hAnsi="Times New Roman" w:cs="Times New Roman"/>
              </w:rPr>
              <w:t xml:space="preserve"> aplikacija ir kt. PA kokybės tikrinimo paslauga (komponentas) turi būti sukurtas panaudojant </w:t>
            </w:r>
            <w:proofErr w:type="spellStart"/>
            <w:r w:rsidRPr="000B37C7">
              <w:rPr>
                <w:rFonts w:ascii="Times New Roman" w:hAnsi="Times New Roman" w:cs="Times New Roman"/>
              </w:rPr>
              <w:t>eu-Lisa</w:t>
            </w:r>
            <w:proofErr w:type="spellEnd"/>
            <w:r w:rsidRPr="000B37C7">
              <w:rPr>
                <w:rFonts w:ascii="Times New Roman" w:hAnsi="Times New Roman" w:cs="Times New Roman"/>
              </w:rPr>
              <w:t xml:space="preserve"> pateiktas PA kokybės tikrinimo programines priemones</w:t>
            </w:r>
            <w:r w:rsidR="00D47F06" w:rsidRPr="000B37C7">
              <w:rPr>
                <w:rFonts w:ascii="Times New Roman" w:hAnsi="Times New Roman" w:cs="Times New Roman"/>
              </w:rPr>
              <w:t xml:space="preserve"> („</w:t>
            </w:r>
            <w:proofErr w:type="spellStart"/>
            <w:r w:rsidR="00D47F06" w:rsidRPr="000B37C7">
              <w:rPr>
                <w:rFonts w:ascii="Times New Roman" w:hAnsi="Times New Roman" w:cs="Times New Roman"/>
              </w:rPr>
              <w:t>Morphokit</w:t>
            </w:r>
            <w:proofErr w:type="spellEnd"/>
            <w:r w:rsidR="00D47F06" w:rsidRPr="000B37C7">
              <w:rPr>
                <w:rFonts w:ascii="Times New Roman" w:hAnsi="Times New Roman" w:cs="Times New Roman"/>
              </w:rPr>
              <w:t>“ gamintojo produktus)</w:t>
            </w:r>
            <w:r w:rsidRPr="000B37C7">
              <w:rPr>
                <w:rFonts w:ascii="Times New Roman" w:hAnsi="Times New Roman" w:cs="Times New Roman"/>
              </w:rPr>
              <w:t>.</w:t>
            </w:r>
            <w:r w:rsidR="006D675B" w:rsidRPr="000B37C7">
              <w:t xml:space="preserve"> </w:t>
            </w:r>
          </w:p>
          <w:p w14:paraId="4AB22B79" w14:textId="23AB2E6E" w:rsidR="006203B4" w:rsidRPr="000B37C7" w:rsidRDefault="69BC8B1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lastRenderedPageBreak/>
              <w:t xml:space="preserve">Komponentas turi būti kuriamas laikantis SOA (angl. </w:t>
            </w:r>
            <w:proofErr w:type="spellStart"/>
            <w:r w:rsidRPr="000B37C7">
              <w:rPr>
                <w:rFonts w:ascii="Times New Roman" w:hAnsi="Times New Roman" w:cs="Times New Roman"/>
              </w:rPr>
              <w:t>service-oriented</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w:t>
            </w:r>
            <w:proofErr w:type="spellStart"/>
            <w:r w:rsidRPr="000B37C7">
              <w:rPr>
                <w:rFonts w:ascii="Times New Roman" w:hAnsi="Times New Roman" w:cs="Times New Roman"/>
              </w:rPr>
              <w:t>mic</w:t>
            </w:r>
            <w:r w:rsidR="65353949" w:rsidRPr="000B37C7">
              <w:rPr>
                <w:rFonts w:ascii="Times New Roman" w:hAnsi="Times New Roman" w:cs="Times New Roman"/>
              </w:rPr>
              <w:t>r</w:t>
            </w:r>
            <w:r w:rsidRPr="000B37C7">
              <w:rPr>
                <w:rFonts w:ascii="Times New Roman" w:hAnsi="Times New Roman" w:cs="Times New Roman"/>
              </w:rPr>
              <w:t>oservices</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ar lygiaverčių principų.</w:t>
            </w:r>
          </w:p>
        </w:tc>
      </w:tr>
      <w:tr w:rsidR="006203B4" w:rsidRPr="000B37C7" w14:paraId="24D4E3BA" w14:textId="77777777" w:rsidTr="095E12EA">
        <w:tc>
          <w:tcPr>
            <w:tcW w:w="1074" w:type="pct"/>
            <w:vMerge/>
          </w:tcPr>
          <w:p w14:paraId="3C173113" w14:textId="77777777" w:rsidR="006203B4" w:rsidRPr="000B37C7" w:rsidRDefault="006203B4" w:rsidP="0099457B">
            <w:pPr>
              <w:pStyle w:val="Lentekstasarial"/>
              <w:rPr>
                <w:rFonts w:ascii="Times New Roman" w:hAnsi="Times New Roman" w:cs="Times New Roman"/>
                <w:sz w:val="24"/>
                <w:szCs w:val="24"/>
              </w:rPr>
            </w:pPr>
          </w:p>
        </w:tc>
        <w:tc>
          <w:tcPr>
            <w:tcW w:w="1302" w:type="pct"/>
          </w:tcPr>
          <w:p w14:paraId="60C27B2B" w14:textId="493BDAD9" w:rsidR="006203B4" w:rsidRPr="000B37C7" w:rsidRDefault="006203B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VA kokybės tikrinimo PĮ</w:t>
            </w:r>
          </w:p>
        </w:tc>
        <w:tc>
          <w:tcPr>
            <w:tcW w:w="2624" w:type="pct"/>
            <w:shd w:val="clear" w:color="auto" w:fill="auto"/>
          </w:tcPr>
          <w:p w14:paraId="7A8DD6F3" w14:textId="184F20BB" w:rsidR="006203B4" w:rsidRPr="000B37C7" w:rsidRDefault="006203B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Šios Sutarties metu turi būti sukurtas komponentas, kuris centralizuotai teiktų VA kokybės tikrinimo paslaugą, kurią galėtų naudoti kiti VSATIS komponentai: registracijos kioskai, GURS, VSATIS </w:t>
            </w:r>
            <w:proofErr w:type="spellStart"/>
            <w:r w:rsidRPr="000B37C7">
              <w:rPr>
                <w:rFonts w:ascii="Times New Roman" w:hAnsi="Times New Roman" w:cs="Times New Roman"/>
              </w:rPr>
              <w:t>web</w:t>
            </w:r>
            <w:proofErr w:type="spellEnd"/>
            <w:r w:rsidRPr="000B37C7">
              <w:rPr>
                <w:rFonts w:ascii="Times New Roman" w:hAnsi="Times New Roman" w:cs="Times New Roman"/>
              </w:rPr>
              <w:t xml:space="preserve"> aplikacija ir kt. VA kokybės tikrinimo paslauga (komponentas) turi būti sukurtas panaudojant </w:t>
            </w:r>
            <w:proofErr w:type="spellStart"/>
            <w:r w:rsidRPr="000B37C7">
              <w:rPr>
                <w:rFonts w:ascii="Times New Roman" w:hAnsi="Times New Roman" w:cs="Times New Roman"/>
              </w:rPr>
              <w:t>eu-Lisa</w:t>
            </w:r>
            <w:proofErr w:type="spellEnd"/>
            <w:r w:rsidRPr="000B37C7">
              <w:rPr>
                <w:rFonts w:ascii="Times New Roman" w:hAnsi="Times New Roman" w:cs="Times New Roman"/>
              </w:rPr>
              <w:t xml:space="preserve"> pateiktas VA kokybės tikrinimo programines priemones</w:t>
            </w:r>
            <w:r w:rsidR="00D47F06" w:rsidRPr="000B37C7">
              <w:rPr>
                <w:rFonts w:ascii="Times New Roman" w:hAnsi="Times New Roman" w:cs="Times New Roman"/>
              </w:rPr>
              <w:t xml:space="preserve"> („</w:t>
            </w:r>
            <w:proofErr w:type="spellStart"/>
            <w:r w:rsidR="00D47F06" w:rsidRPr="000B37C7">
              <w:rPr>
                <w:rFonts w:ascii="Times New Roman" w:hAnsi="Times New Roman" w:cs="Times New Roman"/>
              </w:rPr>
              <w:t>Morphokit</w:t>
            </w:r>
            <w:proofErr w:type="spellEnd"/>
            <w:r w:rsidR="00D47F06" w:rsidRPr="000B37C7">
              <w:rPr>
                <w:rFonts w:ascii="Times New Roman" w:hAnsi="Times New Roman" w:cs="Times New Roman"/>
              </w:rPr>
              <w:t>“ gamintojo produktus)</w:t>
            </w:r>
            <w:r w:rsidRPr="000B37C7">
              <w:rPr>
                <w:rFonts w:ascii="Times New Roman" w:hAnsi="Times New Roman" w:cs="Times New Roman"/>
              </w:rPr>
              <w:t>.</w:t>
            </w:r>
            <w:r w:rsidR="006D675B" w:rsidRPr="000B37C7">
              <w:rPr>
                <w:rFonts w:ascii="Times New Roman" w:hAnsi="Times New Roman" w:cs="Times New Roman"/>
              </w:rPr>
              <w:t xml:space="preserve"> </w:t>
            </w:r>
          </w:p>
          <w:p w14:paraId="1FFC1596" w14:textId="2E7C2B07" w:rsidR="006203B4" w:rsidRPr="000B37C7" w:rsidRDefault="006203B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Komponentas turi būti kuriamas laikantis SOA (angl. </w:t>
            </w:r>
            <w:proofErr w:type="spellStart"/>
            <w:r w:rsidRPr="000B37C7">
              <w:rPr>
                <w:rFonts w:ascii="Times New Roman" w:hAnsi="Times New Roman" w:cs="Times New Roman"/>
              </w:rPr>
              <w:t>service-oriented</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w:t>
            </w:r>
            <w:proofErr w:type="spellStart"/>
            <w:r w:rsidRPr="000B37C7">
              <w:rPr>
                <w:rFonts w:ascii="Times New Roman" w:hAnsi="Times New Roman" w:cs="Times New Roman"/>
              </w:rPr>
              <w:t>microservices</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ar lygiaverčių principų.</w:t>
            </w:r>
          </w:p>
        </w:tc>
      </w:tr>
      <w:tr w:rsidR="006203B4" w:rsidRPr="000B37C7" w14:paraId="0F4C820B" w14:textId="77777777" w:rsidTr="095E12EA">
        <w:tc>
          <w:tcPr>
            <w:tcW w:w="1074" w:type="pct"/>
            <w:vMerge/>
          </w:tcPr>
          <w:p w14:paraId="3BA4916A" w14:textId="77777777" w:rsidR="006203B4" w:rsidRPr="000B37C7" w:rsidRDefault="006203B4" w:rsidP="0099457B">
            <w:pPr>
              <w:pStyle w:val="Lentekstasarial"/>
              <w:rPr>
                <w:rFonts w:ascii="Times New Roman" w:hAnsi="Times New Roman" w:cs="Times New Roman"/>
                <w:sz w:val="24"/>
                <w:szCs w:val="24"/>
              </w:rPr>
            </w:pPr>
          </w:p>
        </w:tc>
        <w:tc>
          <w:tcPr>
            <w:tcW w:w="1302" w:type="pct"/>
          </w:tcPr>
          <w:p w14:paraId="336B70B1" w14:textId="412FAA79" w:rsidR="006203B4" w:rsidRPr="000B37C7" w:rsidRDefault="006203B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 sulyginimo PĮ</w:t>
            </w:r>
          </w:p>
        </w:tc>
        <w:tc>
          <w:tcPr>
            <w:tcW w:w="2624" w:type="pct"/>
            <w:shd w:val="clear" w:color="auto" w:fill="auto"/>
          </w:tcPr>
          <w:p w14:paraId="5FFD9F6F" w14:textId="77777777" w:rsidR="006203B4" w:rsidRPr="000B37C7" w:rsidRDefault="006203B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Šios Sutarties metu turi būti sukurtas komponentas, kuris centralizuotai teiktų PA sulyginimo paslaugą, kurią galėtų naudoti kiti VSATIS komponentai: registracijos kioskai, GURS, VSATIS </w:t>
            </w:r>
            <w:proofErr w:type="spellStart"/>
            <w:r w:rsidRPr="000B37C7">
              <w:rPr>
                <w:rFonts w:ascii="Times New Roman" w:hAnsi="Times New Roman" w:cs="Times New Roman"/>
              </w:rPr>
              <w:t>web</w:t>
            </w:r>
            <w:proofErr w:type="spellEnd"/>
            <w:r w:rsidRPr="000B37C7">
              <w:rPr>
                <w:rFonts w:ascii="Times New Roman" w:hAnsi="Times New Roman" w:cs="Times New Roman"/>
              </w:rPr>
              <w:t xml:space="preserve"> aplikacija ir kt.</w:t>
            </w:r>
          </w:p>
          <w:p w14:paraId="3BCF0055" w14:textId="1FDA55B8" w:rsidR="006203B4" w:rsidRPr="000B37C7" w:rsidRDefault="006203B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Komponentas turi būti kuriamas laikantis SOA (angl. </w:t>
            </w:r>
            <w:proofErr w:type="spellStart"/>
            <w:r w:rsidRPr="000B37C7">
              <w:rPr>
                <w:rFonts w:ascii="Times New Roman" w:hAnsi="Times New Roman" w:cs="Times New Roman"/>
              </w:rPr>
              <w:t>service-oriented</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w:t>
            </w:r>
            <w:proofErr w:type="spellStart"/>
            <w:r w:rsidRPr="000B37C7">
              <w:rPr>
                <w:rFonts w:ascii="Times New Roman" w:hAnsi="Times New Roman" w:cs="Times New Roman"/>
              </w:rPr>
              <w:t>microservices</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ar lygiaverčių principų.</w:t>
            </w:r>
          </w:p>
        </w:tc>
      </w:tr>
      <w:tr w:rsidR="006203B4" w:rsidRPr="000B37C7" w14:paraId="263E5EDD" w14:textId="77777777" w:rsidTr="095E12EA">
        <w:tc>
          <w:tcPr>
            <w:tcW w:w="1074" w:type="pct"/>
            <w:vMerge/>
          </w:tcPr>
          <w:p w14:paraId="55F293EA" w14:textId="77777777" w:rsidR="006203B4" w:rsidRPr="000B37C7" w:rsidRDefault="006203B4" w:rsidP="0099457B">
            <w:pPr>
              <w:pStyle w:val="Lentekstasarial"/>
              <w:rPr>
                <w:rFonts w:ascii="Times New Roman" w:hAnsi="Times New Roman" w:cs="Times New Roman"/>
                <w:sz w:val="24"/>
                <w:szCs w:val="24"/>
              </w:rPr>
            </w:pPr>
          </w:p>
        </w:tc>
        <w:tc>
          <w:tcPr>
            <w:tcW w:w="1302" w:type="pct"/>
          </w:tcPr>
          <w:p w14:paraId="56214F60" w14:textId="03212275" w:rsidR="006203B4" w:rsidRPr="000B37C7" w:rsidRDefault="006203B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VA sulyginimo PĮ</w:t>
            </w:r>
          </w:p>
        </w:tc>
        <w:tc>
          <w:tcPr>
            <w:tcW w:w="2624" w:type="pct"/>
            <w:shd w:val="clear" w:color="auto" w:fill="auto"/>
          </w:tcPr>
          <w:p w14:paraId="13F2A7F1" w14:textId="77777777" w:rsidR="006203B4" w:rsidRPr="000B37C7" w:rsidRDefault="006203B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Šios Sutarties metu turi būti sukurtas komponentas, kuris centralizuotai teiktų VA sulyginimo paslaugą, kurią galėtų naudoti kiti VSATIS komponentai: registracijos kioskai, GURS, VSATIS </w:t>
            </w:r>
            <w:proofErr w:type="spellStart"/>
            <w:r w:rsidRPr="000B37C7">
              <w:rPr>
                <w:rFonts w:ascii="Times New Roman" w:hAnsi="Times New Roman" w:cs="Times New Roman"/>
              </w:rPr>
              <w:t>web</w:t>
            </w:r>
            <w:proofErr w:type="spellEnd"/>
            <w:r w:rsidRPr="000B37C7">
              <w:rPr>
                <w:rFonts w:ascii="Times New Roman" w:hAnsi="Times New Roman" w:cs="Times New Roman"/>
              </w:rPr>
              <w:t xml:space="preserve"> aplikacija ir kt.</w:t>
            </w:r>
          </w:p>
          <w:p w14:paraId="56EEE7C5" w14:textId="5F219474" w:rsidR="006203B4" w:rsidRPr="000B37C7" w:rsidRDefault="006203B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Komponentas turi būti kuriamas laikantis SOA (angl. </w:t>
            </w:r>
            <w:proofErr w:type="spellStart"/>
            <w:r w:rsidRPr="000B37C7">
              <w:rPr>
                <w:rFonts w:ascii="Times New Roman" w:hAnsi="Times New Roman" w:cs="Times New Roman"/>
              </w:rPr>
              <w:t>service-oriented</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w:t>
            </w:r>
            <w:proofErr w:type="spellStart"/>
            <w:r w:rsidRPr="000B37C7">
              <w:rPr>
                <w:rFonts w:ascii="Times New Roman" w:hAnsi="Times New Roman" w:cs="Times New Roman"/>
              </w:rPr>
              <w:t>microservices</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ar lygiaverčių principų.</w:t>
            </w:r>
          </w:p>
        </w:tc>
      </w:tr>
      <w:tr w:rsidR="006203B4" w:rsidRPr="000B37C7" w14:paraId="4A23A2A1" w14:textId="77777777" w:rsidTr="095E12EA">
        <w:tc>
          <w:tcPr>
            <w:tcW w:w="1074" w:type="pct"/>
            <w:vMerge/>
          </w:tcPr>
          <w:p w14:paraId="48E8FA18" w14:textId="77777777" w:rsidR="006203B4" w:rsidRPr="000B37C7" w:rsidRDefault="006203B4" w:rsidP="0099457B">
            <w:pPr>
              <w:pStyle w:val="Lentekstasarial"/>
              <w:rPr>
                <w:rFonts w:ascii="Times New Roman" w:hAnsi="Times New Roman" w:cs="Times New Roman"/>
                <w:sz w:val="24"/>
                <w:szCs w:val="24"/>
              </w:rPr>
            </w:pPr>
          </w:p>
        </w:tc>
        <w:tc>
          <w:tcPr>
            <w:tcW w:w="1302" w:type="pct"/>
          </w:tcPr>
          <w:p w14:paraId="2CCF58CA" w14:textId="7BCD9EC0" w:rsidR="006203B4" w:rsidRPr="000B37C7" w:rsidRDefault="006203B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NIST rinkmenos rengimas</w:t>
            </w:r>
          </w:p>
        </w:tc>
        <w:tc>
          <w:tcPr>
            <w:tcW w:w="2624" w:type="pct"/>
            <w:shd w:val="clear" w:color="auto" w:fill="auto"/>
          </w:tcPr>
          <w:p w14:paraId="5993F1BA" w14:textId="77777777" w:rsidR="006203B4" w:rsidRPr="000B37C7" w:rsidRDefault="006203B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Šios Sutarties metu turi būti sukurtas komponentas, kuris centralizuotai teiktų NIST rinkmenos sudarymo paslaugą, kurią galėtų naudoti kiti VSATIS komponentai: registracijos kioskai, GURS, VSATIS </w:t>
            </w:r>
            <w:proofErr w:type="spellStart"/>
            <w:r w:rsidRPr="000B37C7">
              <w:rPr>
                <w:rFonts w:ascii="Times New Roman" w:hAnsi="Times New Roman" w:cs="Times New Roman"/>
              </w:rPr>
              <w:t>web</w:t>
            </w:r>
            <w:proofErr w:type="spellEnd"/>
            <w:r w:rsidRPr="000B37C7">
              <w:rPr>
                <w:rFonts w:ascii="Times New Roman" w:hAnsi="Times New Roman" w:cs="Times New Roman"/>
              </w:rPr>
              <w:t xml:space="preserve"> aplikacija ir kt.</w:t>
            </w:r>
          </w:p>
          <w:p w14:paraId="298E10B4" w14:textId="1BAD41D7" w:rsidR="006203B4" w:rsidRPr="000B37C7" w:rsidRDefault="006203B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Komponentas turi būti kuriamas laikantis SOA (angl. </w:t>
            </w:r>
            <w:proofErr w:type="spellStart"/>
            <w:r w:rsidRPr="000B37C7">
              <w:rPr>
                <w:rFonts w:ascii="Times New Roman" w:hAnsi="Times New Roman" w:cs="Times New Roman"/>
              </w:rPr>
              <w:t>service-oriented</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w:t>
            </w:r>
            <w:proofErr w:type="spellStart"/>
            <w:r w:rsidRPr="000B37C7">
              <w:rPr>
                <w:rFonts w:ascii="Times New Roman" w:hAnsi="Times New Roman" w:cs="Times New Roman"/>
              </w:rPr>
              <w:t>microservices</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ar lygiaverčių principų.</w:t>
            </w:r>
          </w:p>
        </w:tc>
      </w:tr>
      <w:tr w:rsidR="006203B4" w:rsidRPr="000B37C7" w14:paraId="0E4535FD" w14:textId="77777777" w:rsidTr="095E12EA">
        <w:tc>
          <w:tcPr>
            <w:tcW w:w="1074" w:type="pct"/>
            <w:vMerge/>
          </w:tcPr>
          <w:p w14:paraId="7855C0D0" w14:textId="77777777" w:rsidR="006203B4" w:rsidRPr="000B37C7" w:rsidRDefault="006203B4" w:rsidP="0099457B">
            <w:pPr>
              <w:pStyle w:val="Lentekstasarial"/>
              <w:rPr>
                <w:rFonts w:ascii="Times New Roman" w:hAnsi="Times New Roman" w:cs="Times New Roman"/>
                <w:sz w:val="24"/>
                <w:szCs w:val="24"/>
              </w:rPr>
            </w:pPr>
          </w:p>
        </w:tc>
        <w:tc>
          <w:tcPr>
            <w:tcW w:w="1302" w:type="pct"/>
          </w:tcPr>
          <w:p w14:paraId="0CD2DF1B" w14:textId="27419D6E" w:rsidR="006203B4" w:rsidRPr="000B37C7" w:rsidRDefault="006203B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PKI posistemė</w:t>
            </w:r>
          </w:p>
        </w:tc>
        <w:tc>
          <w:tcPr>
            <w:tcW w:w="2624" w:type="pct"/>
            <w:shd w:val="clear" w:color="auto" w:fill="auto"/>
          </w:tcPr>
          <w:p w14:paraId="10C5C5E2" w14:textId="0C3BA7D8" w:rsidR="006203B4" w:rsidRPr="000B37C7" w:rsidRDefault="006203B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PKI posistemė turi būti </w:t>
            </w:r>
            <w:r w:rsidR="00393DDC" w:rsidRPr="000B37C7">
              <w:rPr>
                <w:rFonts w:ascii="Times New Roman" w:hAnsi="Times New Roman" w:cs="Times New Roman"/>
              </w:rPr>
              <w:t xml:space="preserve">modernizuota </w:t>
            </w:r>
            <w:r w:rsidRPr="000B37C7">
              <w:rPr>
                <w:rFonts w:ascii="Times New Roman" w:hAnsi="Times New Roman" w:cs="Times New Roman"/>
              </w:rPr>
              <w:t xml:space="preserve">šios Sutarties metu. PKI posistemė teiks reikiamas paslaugas </w:t>
            </w:r>
            <w:proofErr w:type="spellStart"/>
            <w:r w:rsidRPr="000B37C7">
              <w:rPr>
                <w:rFonts w:ascii="Times New Roman" w:hAnsi="Times New Roman" w:cs="Times New Roman"/>
              </w:rPr>
              <w:t>eMRTD</w:t>
            </w:r>
            <w:proofErr w:type="spellEnd"/>
            <w:r w:rsidRPr="000B37C7">
              <w:rPr>
                <w:rFonts w:ascii="Times New Roman" w:hAnsi="Times New Roman" w:cs="Times New Roman"/>
              </w:rPr>
              <w:t xml:space="preserve"> autentiškumo patikrinimui ir prieigai prie </w:t>
            </w:r>
            <w:proofErr w:type="spellStart"/>
            <w:r w:rsidRPr="000B37C7">
              <w:rPr>
                <w:rFonts w:ascii="Times New Roman" w:hAnsi="Times New Roman" w:cs="Times New Roman"/>
              </w:rPr>
              <w:t>eMRTD</w:t>
            </w:r>
            <w:proofErr w:type="spellEnd"/>
            <w:r w:rsidRPr="000B37C7">
              <w:rPr>
                <w:rFonts w:ascii="Times New Roman" w:hAnsi="Times New Roman" w:cs="Times New Roman"/>
              </w:rPr>
              <w:t xml:space="preserve"> saugomų pirštų atspaudų.</w:t>
            </w:r>
            <w:r w:rsidR="00393DDC" w:rsidRPr="000B37C7">
              <w:rPr>
                <w:rFonts w:ascii="Times New Roman" w:hAnsi="Times New Roman" w:cs="Times New Roman"/>
              </w:rPr>
              <w:t xml:space="preserve"> PKI posistemė turi būti modernizuota realizuojant </w:t>
            </w:r>
            <w:r w:rsidR="00393DDC" w:rsidRPr="000B37C7">
              <w:rPr>
                <w:rFonts w:ascii="Times New Roman" w:hAnsi="Times New Roman" w:cs="Times New Roman"/>
              </w:rPr>
              <w:lastRenderedPageBreak/>
              <w:t xml:space="preserve">jos vykdomų </w:t>
            </w:r>
            <w:r w:rsidR="00AC4D8C" w:rsidRPr="000B37C7">
              <w:rPr>
                <w:rFonts w:ascii="Times New Roman" w:hAnsi="Times New Roman" w:cs="Times New Roman"/>
              </w:rPr>
              <w:t xml:space="preserve">veiksmų auditavimą (žr. </w:t>
            </w:r>
            <w:r w:rsidR="003A220B" w:rsidRPr="000B37C7">
              <w:rPr>
                <w:rFonts w:ascii="Times New Roman" w:hAnsi="Times New Roman" w:cs="Times New Roman"/>
              </w:rPr>
              <w:fldChar w:fldCharType="begin"/>
            </w:r>
            <w:r w:rsidR="003A220B" w:rsidRPr="000B37C7">
              <w:rPr>
                <w:rFonts w:ascii="Times New Roman" w:hAnsi="Times New Roman" w:cs="Times New Roman"/>
              </w:rPr>
              <w:instrText xml:space="preserve"> REF _Ref39841344 \r \h </w:instrText>
            </w:r>
            <w:r w:rsidR="000B37C7">
              <w:rPr>
                <w:rFonts w:ascii="Times New Roman" w:hAnsi="Times New Roman" w:cs="Times New Roman"/>
              </w:rPr>
              <w:instrText xml:space="preserve"> \* MERGEFORMAT </w:instrText>
            </w:r>
            <w:r w:rsidR="003A220B" w:rsidRPr="000B37C7">
              <w:rPr>
                <w:rFonts w:ascii="Times New Roman" w:hAnsi="Times New Roman" w:cs="Times New Roman"/>
              </w:rPr>
            </w:r>
            <w:r w:rsidR="003A220B" w:rsidRPr="000B37C7">
              <w:rPr>
                <w:rFonts w:ascii="Times New Roman" w:hAnsi="Times New Roman" w:cs="Times New Roman"/>
              </w:rPr>
              <w:fldChar w:fldCharType="separate"/>
            </w:r>
            <w:r w:rsidR="00E9683C" w:rsidRPr="000B37C7">
              <w:rPr>
                <w:rFonts w:ascii="Times New Roman" w:hAnsi="Times New Roman" w:cs="Times New Roman"/>
              </w:rPr>
              <w:t>220</w:t>
            </w:r>
            <w:r w:rsidR="003A220B" w:rsidRPr="000B37C7">
              <w:rPr>
                <w:rFonts w:ascii="Times New Roman" w:hAnsi="Times New Roman" w:cs="Times New Roman"/>
              </w:rPr>
              <w:fldChar w:fldCharType="end"/>
            </w:r>
            <w:r w:rsidR="003A220B" w:rsidRPr="000B37C7">
              <w:rPr>
                <w:rFonts w:ascii="Times New Roman" w:hAnsi="Times New Roman" w:cs="Times New Roman"/>
              </w:rPr>
              <w:t xml:space="preserve">, </w:t>
            </w:r>
            <w:r w:rsidR="003A220B" w:rsidRPr="000B37C7">
              <w:rPr>
                <w:rFonts w:ascii="Times New Roman" w:hAnsi="Times New Roman" w:cs="Times New Roman"/>
              </w:rPr>
              <w:fldChar w:fldCharType="begin"/>
            </w:r>
            <w:r w:rsidR="003A220B" w:rsidRPr="000B37C7">
              <w:rPr>
                <w:rFonts w:ascii="Times New Roman" w:hAnsi="Times New Roman" w:cs="Times New Roman"/>
              </w:rPr>
              <w:instrText xml:space="preserve"> REF _Ref39841350 \r \h </w:instrText>
            </w:r>
            <w:r w:rsidR="000B37C7">
              <w:rPr>
                <w:rFonts w:ascii="Times New Roman" w:hAnsi="Times New Roman" w:cs="Times New Roman"/>
              </w:rPr>
              <w:instrText xml:space="preserve"> \* MERGEFORMAT </w:instrText>
            </w:r>
            <w:r w:rsidR="003A220B" w:rsidRPr="000B37C7">
              <w:rPr>
                <w:rFonts w:ascii="Times New Roman" w:hAnsi="Times New Roman" w:cs="Times New Roman"/>
              </w:rPr>
            </w:r>
            <w:r w:rsidR="003A220B" w:rsidRPr="000B37C7">
              <w:rPr>
                <w:rFonts w:ascii="Times New Roman" w:hAnsi="Times New Roman" w:cs="Times New Roman"/>
              </w:rPr>
              <w:fldChar w:fldCharType="separate"/>
            </w:r>
            <w:r w:rsidR="00E9683C" w:rsidRPr="000B37C7">
              <w:rPr>
                <w:rFonts w:ascii="Times New Roman" w:hAnsi="Times New Roman" w:cs="Times New Roman"/>
              </w:rPr>
              <w:t>221</w:t>
            </w:r>
            <w:r w:rsidR="003A220B" w:rsidRPr="000B37C7">
              <w:rPr>
                <w:rFonts w:ascii="Times New Roman" w:hAnsi="Times New Roman" w:cs="Times New Roman"/>
              </w:rPr>
              <w:fldChar w:fldCharType="end"/>
            </w:r>
            <w:r w:rsidR="003A220B" w:rsidRPr="000B37C7">
              <w:rPr>
                <w:rFonts w:ascii="Times New Roman" w:hAnsi="Times New Roman" w:cs="Times New Roman"/>
              </w:rPr>
              <w:t xml:space="preserve">, </w:t>
            </w:r>
            <w:r w:rsidR="003A220B" w:rsidRPr="000B37C7">
              <w:rPr>
                <w:rFonts w:ascii="Times New Roman" w:hAnsi="Times New Roman" w:cs="Times New Roman"/>
              </w:rPr>
              <w:fldChar w:fldCharType="begin"/>
            </w:r>
            <w:r w:rsidR="003A220B" w:rsidRPr="000B37C7">
              <w:rPr>
                <w:rFonts w:ascii="Times New Roman" w:hAnsi="Times New Roman" w:cs="Times New Roman"/>
              </w:rPr>
              <w:instrText xml:space="preserve"> REF _Ref39841363 \r \h </w:instrText>
            </w:r>
            <w:r w:rsidR="000B37C7">
              <w:rPr>
                <w:rFonts w:ascii="Times New Roman" w:hAnsi="Times New Roman" w:cs="Times New Roman"/>
              </w:rPr>
              <w:instrText xml:space="preserve"> \* MERGEFORMAT </w:instrText>
            </w:r>
            <w:r w:rsidR="003A220B" w:rsidRPr="000B37C7">
              <w:rPr>
                <w:rFonts w:ascii="Times New Roman" w:hAnsi="Times New Roman" w:cs="Times New Roman"/>
              </w:rPr>
            </w:r>
            <w:r w:rsidR="003A220B" w:rsidRPr="000B37C7">
              <w:rPr>
                <w:rFonts w:ascii="Times New Roman" w:hAnsi="Times New Roman" w:cs="Times New Roman"/>
              </w:rPr>
              <w:fldChar w:fldCharType="separate"/>
            </w:r>
            <w:r w:rsidR="00E9683C" w:rsidRPr="000B37C7">
              <w:rPr>
                <w:rFonts w:ascii="Times New Roman" w:hAnsi="Times New Roman" w:cs="Times New Roman"/>
              </w:rPr>
              <w:t>222</w:t>
            </w:r>
            <w:r w:rsidR="003A220B" w:rsidRPr="000B37C7">
              <w:rPr>
                <w:rFonts w:ascii="Times New Roman" w:hAnsi="Times New Roman" w:cs="Times New Roman"/>
              </w:rPr>
              <w:fldChar w:fldCharType="end"/>
            </w:r>
            <w:r w:rsidR="003A220B" w:rsidRPr="000B37C7">
              <w:rPr>
                <w:rFonts w:ascii="Times New Roman" w:hAnsi="Times New Roman" w:cs="Times New Roman"/>
              </w:rPr>
              <w:t xml:space="preserve">, </w:t>
            </w:r>
            <w:r w:rsidR="003A220B" w:rsidRPr="000B37C7">
              <w:rPr>
                <w:rFonts w:ascii="Times New Roman" w:hAnsi="Times New Roman" w:cs="Times New Roman"/>
              </w:rPr>
              <w:fldChar w:fldCharType="begin"/>
            </w:r>
            <w:r w:rsidR="003A220B" w:rsidRPr="000B37C7">
              <w:rPr>
                <w:rFonts w:ascii="Times New Roman" w:hAnsi="Times New Roman" w:cs="Times New Roman"/>
              </w:rPr>
              <w:instrText xml:space="preserve"> REF _Ref39841365 \r \h </w:instrText>
            </w:r>
            <w:r w:rsidR="000B37C7">
              <w:rPr>
                <w:rFonts w:ascii="Times New Roman" w:hAnsi="Times New Roman" w:cs="Times New Roman"/>
              </w:rPr>
              <w:instrText xml:space="preserve"> \* MERGEFORMAT </w:instrText>
            </w:r>
            <w:r w:rsidR="003A220B" w:rsidRPr="000B37C7">
              <w:rPr>
                <w:rFonts w:ascii="Times New Roman" w:hAnsi="Times New Roman" w:cs="Times New Roman"/>
              </w:rPr>
            </w:r>
            <w:r w:rsidR="003A220B" w:rsidRPr="000B37C7">
              <w:rPr>
                <w:rFonts w:ascii="Times New Roman" w:hAnsi="Times New Roman" w:cs="Times New Roman"/>
              </w:rPr>
              <w:fldChar w:fldCharType="separate"/>
            </w:r>
            <w:r w:rsidR="00E9683C" w:rsidRPr="000B37C7">
              <w:rPr>
                <w:rFonts w:ascii="Times New Roman" w:hAnsi="Times New Roman" w:cs="Times New Roman"/>
              </w:rPr>
              <w:t>223</w:t>
            </w:r>
            <w:r w:rsidR="003A220B" w:rsidRPr="000B37C7">
              <w:rPr>
                <w:rFonts w:ascii="Times New Roman" w:hAnsi="Times New Roman" w:cs="Times New Roman"/>
              </w:rPr>
              <w:fldChar w:fldCharType="end"/>
            </w:r>
            <w:r w:rsidR="003A220B" w:rsidRPr="000B37C7">
              <w:rPr>
                <w:rFonts w:ascii="Times New Roman" w:hAnsi="Times New Roman" w:cs="Times New Roman"/>
              </w:rPr>
              <w:t xml:space="preserve"> punktus</w:t>
            </w:r>
            <w:r w:rsidR="00AC4D8C" w:rsidRPr="000B37C7">
              <w:rPr>
                <w:rFonts w:ascii="Times New Roman" w:hAnsi="Times New Roman" w:cs="Times New Roman"/>
              </w:rPr>
              <w:t>)</w:t>
            </w:r>
          </w:p>
        </w:tc>
      </w:tr>
      <w:tr w:rsidR="006203B4" w:rsidRPr="000B37C7" w14:paraId="2111E066" w14:textId="77777777" w:rsidTr="095E12EA">
        <w:tc>
          <w:tcPr>
            <w:tcW w:w="1074" w:type="pct"/>
            <w:vMerge/>
          </w:tcPr>
          <w:p w14:paraId="7787886F" w14:textId="77777777" w:rsidR="006203B4" w:rsidRPr="000B37C7" w:rsidRDefault="006203B4" w:rsidP="0099457B">
            <w:pPr>
              <w:pStyle w:val="Lentekstasarial"/>
              <w:rPr>
                <w:rFonts w:ascii="Times New Roman" w:hAnsi="Times New Roman" w:cs="Times New Roman"/>
                <w:sz w:val="24"/>
                <w:szCs w:val="24"/>
              </w:rPr>
            </w:pPr>
          </w:p>
        </w:tc>
        <w:tc>
          <w:tcPr>
            <w:tcW w:w="1302" w:type="pct"/>
          </w:tcPr>
          <w:p w14:paraId="258A0A14" w14:textId="712FFAD5" w:rsidR="006203B4" w:rsidRPr="000B37C7" w:rsidRDefault="003464A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w:t>
            </w:r>
            <w:proofErr w:type="spellStart"/>
            <w:r w:rsidRPr="000B37C7">
              <w:rPr>
                <w:rFonts w:ascii="Times New Roman" w:hAnsi="Times New Roman" w:cs="Times New Roman"/>
              </w:rPr>
              <w:t>Offline</w:t>
            </w:r>
            <w:proofErr w:type="spellEnd"/>
            <w:r w:rsidRPr="000B37C7">
              <w:rPr>
                <w:rFonts w:ascii="Times New Roman" w:hAnsi="Times New Roman" w:cs="Times New Roman"/>
              </w:rPr>
              <w:t>“ VSATIS atnaujinimo paslauga</w:t>
            </w:r>
          </w:p>
        </w:tc>
        <w:tc>
          <w:tcPr>
            <w:tcW w:w="2624" w:type="pct"/>
            <w:shd w:val="clear" w:color="auto" w:fill="auto"/>
          </w:tcPr>
          <w:p w14:paraId="3BB16F91" w14:textId="67424CBC" w:rsidR="00444293" w:rsidRPr="000B37C7" w:rsidRDefault="003F486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Šios Sutarties metu turi būti sukurtas komponentas, kuris </w:t>
            </w:r>
            <w:r w:rsidR="002A2E5D" w:rsidRPr="000B37C7">
              <w:rPr>
                <w:rFonts w:ascii="Times New Roman" w:hAnsi="Times New Roman" w:cs="Times New Roman"/>
              </w:rPr>
              <w:t>teiktų „</w:t>
            </w:r>
            <w:proofErr w:type="spellStart"/>
            <w:r w:rsidR="002A2E5D" w:rsidRPr="000B37C7">
              <w:rPr>
                <w:rFonts w:ascii="Times New Roman" w:hAnsi="Times New Roman" w:cs="Times New Roman"/>
              </w:rPr>
              <w:t>Offline</w:t>
            </w:r>
            <w:proofErr w:type="spellEnd"/>
            <w:r w:rsidR="002A2E5D" w:rsidRPr="000B37C7">
              <w:rPr>
                <w:rFonts w:ascii="Times New Roman" w:hAnsi="Times New Roman" w:cs="Times New Roman"/>
              </w:rPr>
              <w:t xml:space="preserve">“ VSATIS </w:t>
            </w:r>
            <w:r w:rsidR="00443D87" w:rsidRPr="000B37C7">
              <w:rPr>
                <w:rFonts w:ascii="Times New Roman" w:hAnsi="Times New Roman" w:cs="Times New Roman"/>
              </w:rPr>
              <w:t xml:space="preserve">naudojamų klasifikatorių ir reikšmių atnaujinimo servisą bei </w:t>
            </w:r>
            <w:r w:rsidR="00F57183" w:rsidRPr="000B37C7">
              <w:rPr>
                <w:rFonts w:ascii="Times New Roman" w:hAnsi="Times New Roman" w:cs="Times New Roman"/>
              </w:rPr>
              <w:t>naujų „</w:t>
            </w:r>
            <w:proofErr w:type="spellStart"/>
            <w:r w:rsidR="00F57183" w:rsidRPr="000B37C7">
              <w:rPr>
                <w:rFonts w:ascii="Times New Roman" w:hAnsi="Times New Roman" w:cs="Times New Roman"/>
              </w:rPr>
              <w:t>Offline</w:t>
            </w:r>
            <w:proofErr w:type="spellEnd"/>
            <w:r w:rsidR="00F57183" w:rsidRPr="000B37C7">
              <w:rPr>
                <w:rFonts w:ascii="Times New Roman" w:hAnsi="Times New Roman" w:cs="Times New Roman"/>
              </w:rPr>
              <w:t xml:space="preserve">“ VSATIS versijų </w:t>
            </w:r>
            <w:r w:rsidR="00D33100" w:rsidRPr="000B37C7">
              <w:rPr>
                <w:rFonts w:ascii="Times New Roman" w:hAnsi="Times New Roman" w:cs="Times New Roman"/>
              </w:rPr>
              <w:t>pateikimo servisą. Komponentas turi būti diegiamas kaip įmano</w:t>
            </w:r>
            <w:r w:rsidR="00E849DB" w:rsidRPr="000B37C7">
              <w:rPr>
                <w:rFonts w:ascii="Times New Roman" w:hAnsi="Times New Roman" w:cs="Times New Roman"/>
              </w:rPr>
              <w:t xml:space="preserve">ma labiau autonomiškai nuo kitų VSATIS komponentų, kad nebūtų įtakojamas tų pačių </w:t>
            </w:r>
            <w:r w:rsidR="00853C23" w:rsidRPr="000B37C7">
              <w:rPr>
                <w:rFonts w:ascii="Times New Roman" w:hAnsi="Times New Roman" w:cs="Times New Roman"/>
              </w:rPr>
              <w:t>gedimų/ incidentų.</w:t>
            </w:r>
          </w:p>
        </w:tc>
      </w:tr>
      <w:tr w:rsidR="00177491" w:rsidRPr="000B37C7" w14:paraId="31ADA8E7" w14:textId="77777777" w:rsidTr="095E12EA">
        <w:tc>
          <w:tcPr>
            <w:tcW w:w="1074" w:type="pct"/>
            <w:vMerge w:val="restart"/>
            <w:shd w:val="clear" w:color="auto" w:fill="auto"/>
            <w:vAlign w:val="center"/>
          </w:tcPr>
          <w:p w14:paraId="549BE6E8" w14:textId="5872ADA8" w:rsidR="00177491" w:rsidRPr="000B37C7" w:rsidRDefault="00177491" w:rsidP="0099457B">
            <w:pPr>
              <w:pStyle w:val="Lentekstasarial"/>
              <w:jc w:val="left"/>
              <w:rPr>
                <w:rFonts w:ascii="Times New Roman" w:hAnsi="Times New Roman" w:cs="Times New Roman"/>
                <w:sz w:val="24"/>
                <w:szCs w:val="24"/>
              </w:rPr>
            </w:pPr>
            <w:r w:rsidRPr="000B37C7">
              <w:rPr>
                <w:rFonts w:ascii="Times New Roman" w:hAnsi="Times New Roman" w:cs="Times New Roman"/>
                <w:sz w:val="24"/>
                <w:szCs w:val="24"/>
              </w:rPr>
              <w:t>Taikomųjų aplikacijų lygmuo</w:t>
            </w:r>
          </w:p>
        </w:tc>
        <w:tc>
          <w:tcPr>
            <w:tcW w:w="1302" w:type="pct"/>
          </w:tcPr>
          <w:p w14:paraId="456800CC" w14:textId="0C8173F8" w:rsidR="00177491" w:rsidRPr="000B37C7" w:rsidRDefault="0017749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VSATIS </w:t>
            </w:r>
            <w:proofErr w:type="spellStart"/>
            <w:r w:rsidRPr="000B37C7">
              <w:rPr>
                <w:rFonts w:ascii="Times New Roman" w:hAnsi="Times New Roman" w:cs="Times New Roman"/>
              </w:rPr>
              <w:t>Web</w:t>
            </w:r>
            <w:proofErr w:type="spellEnd"/>
            <w:r w:rsidRPr="000B37C7">
              <w:rPr>
                <w:rFonts w:ascii="Times New Roman" w:hAnsi="Times New Roman" w:cs="Times New Roman"/>
              </w:rPr>
              <w:t xml:space="preserve"> aplikacija</w:t>
            </w:r>
            <w:r w:rsidR="00852784" w:rsidRPr="000B37C7">
              <w:rPr>
                <w:rFonts w:ascii="Times New Roman" w:hAnsi="Times New Roman" w:cs="Times New Roman"/>
              </w:rPr>
              <w:t xml:space="preserve"> (-</w:t>
            </w:r>
            <w:proofErr w:type="spellStart"/>
            <w:r w:rsidR="00852784" w:rsidRPr="000B37C7">
              <w:rPr>
                <w:rFonts w:ascii="Times New Roman" w:hAnsi="Times New Roman" w:cs="Times New Roman"/>
              </w:rPr>
              <w:t>os</w:t>
            </w:r>
            <w:proofErr w:type="spellEnd"/>
            <w:r w:rsidR="00852784" w:rsidRPr="000B37C7">
              <w:rPr>
                <w:rFonts w:ascii="Times New Roman" w:hAnsi="Times New Roman" w:cs="Times New Roman"/>
              </w:rPr>
              <w:t>)</w:t>
            </w:r>
          </w:p>
        </w:tc>
        <w:tc>
          <w:tcPr>
            <w:tcW w:w="2624" w:type="pct"/>
            <w:shd w:val="clear" w:color="auto" w:fill="auto"/>
          </w:tcPr>
          <w:p w14:paraId="797A8B6F" w14:textId="1019D5F7" w:rsidR="00177491" w:rsidRPr="000B37C7" w:rsidRDefault="002F09E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Šiuo metu veikianti </w:t>
            </w:r>
            <w:r w:rsidR="00596EAB" w:rsidRPr="000B37C7">
              <w:rPr>
                <w:rFonts w:ascii="Times New Roman" w:hAnsi="Times New Roman" w:cs="Times New Roman"/>
              </w:rPr>
              <w:t xml:space="preserve">VSATIS </w:t>
            </w:r>
            <w:proofErr w:type="spellStart"/>
            <w:r w:rsidR="00B86F41" w:rsidRPr="000B37C7">
              <w:rPr>
                <w:rFonts w:ascii="Times New Roman" w:hAnsi="Times New Roman" w:cs="Times New Roman"/>
              </w:rPr>
              <w:t>web</w:t>
            </w:r>
            <w:proofErr w:type="spellEnd"/>
            <w:r w:rsidR="00B86F41" w:rsidRPr="000B37C7">
              <w:rPr>
                <w:rFonts w:ascii="Times New Roman" w:hAnsi="Times New Roman" w:cs="Times New Roman"/>
              </w:rPr>
              <w:t xml:space="preserve"> aplikacija, kuri </w:t>
            </w:r>
            <w:r w:rsidR="003C5280" w:rsidRPr="000B37C7">
              <w:rPr>
                <w:rFonts w:ascii="Times New Roman" w:hAnsi="Times New Roman" w:cs="Times New Roman"/>
              </w:rPr>
              <w:t xml:space="preserve">realizuoja naudotojo sąsają VSATIS naudotojams </w:t>
            </w:r>
            <w:r w:rsidR="00AE1087" w:rsidRPr="000B37C7">
              <w:rPr>
                <w:rFonts w:ascii="Times New Roman" w:hAnsi="Times New Roman" w:cs="Times New Roman"/>
              </w:rPr>
              <w:t xml:space="preserve">bei </w:t>
            </w:r>
            <w:r w:rsidR="00655559" w:rsidRPr="000B37C7">
              <w:rPr>
                <w:rFonts w:ascii="Times New Roman" w:hAnsi="Times New Roman" w:cs="Times New Roman"/>
              </w:rPr>
              <w:t>funkcionalumą duomenų tvarkymui ir mainams.</w:t>
            </w:r>
            <w:r w:rsidR="00E05695" w:rsidRPr="000B37C7">
              <w:rPr>
                <w:rFonts w:ascii="Times New Roman" w:hAnsi="Times New Roman" w:cs="Times New Roman"/>
              </w:rPr>
              <w:t xml:space="preserve"> Šio</w:t>
            </w:r>
            <w:r w:rsidR="00E7054D" w:rsidRPr="000B37C7">
              <w:rPr>
                <w:rFonts w:ascii="Times New Roman" w:hAnsi="Times New Roman" w:cs="Times New Roman"/>
              </w:rPr>
              <w:t>s</w:t>
            </w:r>
            <w:r w:rsidR="00E05695" w:rsidRPr="000B37C7">
              <w:rPr>
                <w:rFonts w:ascii="Times New Roman" w:hAnsi="Times New Roman" w:cs="Times New Roman"/>
              </w:rPr>
              <w:t xml:space="preserve"> Sutarties </w:t>
            </w:r>
            <w:r w:rsidR="007D48B6" w:rsidRPr="000B37C7">
              <w:rPr>
                <w:rFonts w:ascii="Times New Roman" w:hAnsi="Times New Roman" w:cs="Times New Roman"/>
              </w:rPr>
              <w:t xml:space="preserve">vykdymo metu ši aplikacija </w:t>
            </w:r>
            <w:r w:rsidR="00852784" w:rsidRPr="000B37C7">
              <w:rPr>
                <w:rFonts w:ascii="Times New Roman" w:hAnsi="Times New Roman" w:cs="Times New Roman"/>
              </w:rPr>
              <w:t>(-</w:t>
            </w:r>
            <w:proofErr w:type="spellStart"/>
            <w:r w:rsidR="00852784" w:rsidRPr="000B37C7">
              <w:rPr>
                <w:rFonts w:ascii="Times New Roman" w:hAnsi="Times New Roman" w:cs="Times New Roman"/>
              </w:rPr>
              <w:t>os</w:t>
            </w:r>
            <w:proofErr w:type="spellEnd"/>
            <w:r w:rsidR="00852784" w:rsidRPr="000B37C7">
              <w:rPr>
                <w:rFonts w:ascii="Times New Roman" w:hAnsi="Times New Roman" w:cs="Times New Roman"/>
              </w:rPr>
              <w:t xml:space="preserve">) </w:t>
            </w:r>
            <w:r w:rsidR="007D48B6" w:rsidRPr="000B37C7">
              <w:rPr>
                <w:rFonts w:ascii="Times New Roman" w:hAnsi="Times New Roman" w:cs="Times New Roman"/>
              </w:rPr>
              <w:t xml:space="preserve">turi būti modernizuota </w:t>
            </w:r>
            <w:r w:rsidR="00852784" w:rsidRPr="000B37C7">
              <w:rPr>
                <w:rFonts w:ascii="Times New Roman" w:hAnsi="Times New Roman" w:cs="Times New Roman"/>
              </w:rPr>
              <w:t>(-</w:t>
            </w:r>
            <w:proofErr w:type="spellStart"/>
            <w:r w:rsidR="00852784" w:rsidRPr="000B37C7">
              <w:rPr>
                <w:rFonts w:ascii="Times New Roman" w:hAnsi="Times New Roman" w:cs="Times New Roman"/>
              </w:rPr>
              <w:t>os</w:t>
            </w:r>
            <w:proofErr w:type="spellEnd"/>
            <w:r w:rsidR="00852784" w:rsidRPr="000B37C7">
              <w:rPr>
                <w:rFonts w:ascii="Times New Roman" w:hAnsi="Times New Roman" w:cs="Times New Roman"/>
              </w:rPr>
              <w:t xml:space="preserve">) </w:t>
            </w:r>
            <w:r w:rsidR="00C41526" w:rsidRPr="000B37C7">
              <w:rPr>
                <w:rFonts w:ascii="Times New Roman" w:hAnsi="Times New Roman" w:cs="Times New Roman"/>
              </w:rPr>
              <w:t>sukuriant Specifikacijoje numatytas AIS funkcijas</w:t>
            </w:r>
            <w:r w:rsidR="00217357" w:rsidRPr="000B37C7">
              <w:rPr>
                <w:rFonts w:ascii="Times New Roman" w:hAnsi="Times New Roman" w:cs="Times New Roman"/>
              </w:rPr>
              <w:t xml:space="preserve"> bei atitinkamai </w:t>
            </w:r>
            <w:r w:rsidR="00EB6CD9" w:rsidRPr="000B37C7">
              <w:rPr>
                <w:rFonts w:ascii="Times New Roman" w:hAnsi="Times New Roman" w:cs="Times New Roman"/>
              </w:rPr>
              <w:t>modernizuojant patikrinimo posistemę ir administravimo posistemę</w:t>
            </w:r>
            <w:r w:rsidR="00C41526" w:rsidRPr="000B37C7">
              <w:rPr>
                <w:rFonts w:ascii="Times New Roman" w:hAnsi="Times New Roman" w:cs="Times New Roman"/>
              </w:rPr>
              <w:t>.</w:t>
            </w:r>
          </w:p>
          <w:p w14:paraId="1913A55D" w14:textId="72C08427" w:rsidR="00C41526" w:rsidRPr="000B37C7" w:rsidRDefault="00A01AF7" w:rsidP="003F0C4B">
            <w:pPr>
              <w:pStyle w:val="FORITtekstas"/>
              <w:numPr>
                <w:ilvl w:val="1"/>
                <w:numId w:val="61"/>
              </w:numPr>
              <w:spacing w:after="0"/>
              <w:rPr>
                <w:rFonts w:ascii="Times New Roman" w:hAnsi="Times New Roman"/>
              </w:rPr>
            </w:pPr>
            <w:r w:rsidRPr="000B37C7">
              <w:rPr>
                <w:rFonts w:ascii="Times New Roman" w:hAnsi="Times New Roman" w:cs="Times New Roman"/>
              </w:rPr>
              <w:t xml:space="preserve">VSATIS </w:t>
            </w:r>
            <w:proofErr w:type="spellStart"/>
            <w:r w:rsidRPr="000B37C7">
              <w:rPr>
                <w:rFonts w:ascii="Times New Roman" w:hAnsi="Times New Roman" w:cs="Times New Roman"/>
              </w:rPr>
              <w:t>W</w:t>
            </w:r>
            <w:r w:rsidR="00092F45" w:rsidRPr="000B37C7">
              <w:rPr>
                <w:rFonts w:ascii="Times New Roman" w:hAnsi="Times New Roman" w:cs="Times New Roman"/>
              </w:rPr>
              <w:t>eb</w:t>
            </w:r>
            <w:proofErr w:type="spellEnd"/>
            <w:r w:rsidR="00092F45" w:rsidRPr="000B37C7">
              <w:rPr>
                <w:rFonts w:ascii="Times New Roman" w:hAnsi="Times New Roman" w:cs="Times New Roman"/>
              </w:rPr>
              <w:t xml:space="preserve"> aplikacija turi realizuoti </w:t>
            </w:r>
            <w:r w:rsidR="004B24BF" w:rsidRPr="000B37C7">
              <w:rPr>
                <w:rFonts w:ascii="Times New Roman" w:hAnsi="Times New Roman" w:cs="Times New Roman"/>
              </w:rPr>
              <w:t>duomenų mainų sąsajas su Paslaugų lygio komponentais</w:t>
            </w:r>
            <w:r w:rsidR="00BF3302" w:rsidRPr="000B37C7">
              <w:rPr>
                <w:rFonts w:ascii="Times New Roman" w:hAnsi="Times New Roman" w:cs="Times New Roman"/>
              </w:rPr>
              <w:t xml:space="preserve"> </w:t>
            </w:r>
            <w:r w:rsidR="0096480B" w:rsidRPr="000B37C7">
              <w:rPr>
                <w:rFonts w:ascii="Times New Roman" w:hAnsi="Times New Roman" w:cs="Times New Roman"/>
              </w:rPr>
              <w:t>(</w:t>
            </w:r>
            <w:r w:rsidR="00775613" w:rsidRPr="000B37C7">
              <w:rPr>
                <w:rFonts w:ascii="Times New Roman" w:hAnsi="Times New Roman" w:cs="Times New Roman"/>
              </w:rPr>
              <w:t>PA</w:t>
            </w:r>
            <w:r w:rsidR="003376D3" w:rsidRPr="000B37C7">
              <w:rPr>
                <w:rFonts w:ascii="Times New Roman" w:hAnsi="Times New Roman" w:cs="Times New Roman"/>
              </w:rPr>
              <w:t xml:space="preserve"> ir</w:t>
            </w:r>
            <w:r w:rsidR="00775613" w:rsidRPr="000B37C7">
              <w:rPr>
                <w:rFonts w:ascii="Times New Roman" w:hAnsi="Times New Roman" w:cs="Times New Roman"/>
              </w:rPr>
              <w:t xml:space="preserve"> VA kokybės tikrinimui, </w:t>
            </w:r>
            <w:r w:rsidR="003376D3" w:rsidRPr="000B37C7">
              <w:rPr>
                <w:rFonts w:ascii="Times New Roman" w:hAnsi="Times New Roman" w:cs="Times New Roman"/>
              </w:rPr>
              <w:t xml:space="preserve">PA ir VA sulyginimui, </w:t>
            </w:r>
            <w:r w:rsidR="0038728E" w:rsidRPr="000B37C7">
              <w:rPr>
                <w:rFonts w:ascii="Times New Roman" w:hAnsi="Times New Roman" w:cs="Times New Roman"/>
              </w:rPr>
              <w:t>NIST rinkmenos parengimui, PKI (</w:t>
            </w:r>
            <w:proofErr w:type="spellStart"/>
            <w:r w:rsidR="00787189" w:rsidRPr="000B37C7">
              <w:rPr>
                <w:rFonts w:ascii="Times New Roman" w:hAnsi="Times New Roman" w:cs="Times New Roman"/>
              </w:rPr>
              <w:t>eMRTD</w:t>
            </w:r>
            <w:proofErr w:type="spellEnd"/>
            <w:r w:rsidR="00787189" w:rsidRPr="000B37C7">
              <w:rPr>
                <w:rFonts w:ascii="Times New Roman" w:hAnsi="Times New Roman" w:cs="Times New Roman"/>
              </w:rPr>
              <w:t xml:space="preserve"> </w:t>
            </w:r>
            <w:r w:rsidR="003C6527" w:rsidRPr="000B37C7">
              <w:rPr>
                <w:rFonts w:ascii="Times New Roman" w:hAnsi="Times New Roman" w:cs="Times New Roman"/>
              </w:rPr>
              <w:t xml:space="preserve">autentiškumo tikrinimui ir biometrinių duomenų gavimui iš </w:t>
            </w:r>
            <w:proofErr w:type="spellStart"/>
            <w:r w:rsidR="003C6527" w:rsidRPr="000B37C7">
              <w:rPr>
                <w:rFonts w:ascii="Times New Roman" w:hAnsi="Times New Roman" w:cs="Times New Roman"/>
              </w:rPr>
              <w:t>eMRTD</w:t>
            </w:r>
            <w:proofErr w:type="spellEnd"/>
            <w:r w:rsidR="0096480B" w:rsidRPr="000B37C7">
              <w:rPr>
                <w:rFonts w:ascii="Times New Roman" w:hAnsi="Times New Roman" w:cs="Times New Roman"/>
              </w:rPr>
              <w:t>)</w:t>
            </w:r>
            <w:r w:rsidR="003C6527" w:rsidRPr="000B37C7">
              <w:rPr>
                <w:rFonts w:ascii="Times New Roman" w:hAnsi="Times New Roman" w:cs="Times New Roman"/>
              </w:rPr>
              <w:t>)</w:t>
            </w:r>
            <w:r w:rsidR="00BF3302" w:rsidRPr="000B37C7">
              <w:rPr>
                <w:rFonts w:ascii="Times New Roman" w:hAnsi="Times New Roman" w:cs="Times New Roman"/>
              </w:rPr>
              <w:t xml:space="preserve"> ir kitomis taikomosiomis </w:t>
            </w:r>
            <w:r w:rsidR="00F4488E" w:rsidRPr="000B37C7">
              <w:rPr>
                <w:rFonts w:ascii="Times New Roman" w:hAnsi="Times New Roman" w:cs="Times New Roman"/>
              </w:rPr>
              <w:t xml:space="preserve">aplikacijomis: </w:t>
            </w:r>
            <w:r w:rsidR="004A4C81" w:rsidRPr="000B37C7">
              <w:rPr>
                <w:rFonts w:ascii="Times New Roman" w:hAnsi="Times New Roman"/>
              </w:rPr>
              <w:t>GURS valdymo ir administravimo PĮ</w:t>
            </w:r>
            <w:r w:rsidR="00364473" w:rsidRPr="000B37C7">
              <w:rPr>
                <w:rFonts w:ascii="Times New Roman" w:hAnsi="Times New Roman"/>
              </w:rPr>
              <w:t xml:space="preserve"> (</w:t>
            </w:r>
            <w:r w:rsidR="00D10CB0" w:rsidRPr="000B37C7">
              <w:rPr>
                <w:rFonts w:ascii="Times New Roman" w:hAnsi="Times New Roman"/>
              </w:rPr>
              <w:t>užsieniečių registracijos AIS pro</w:t>
            </w:r>
            <w:r w:rsidR="00725B4A" w:rsidRPr="000B37C7">
              <w:rPr>
                <w:rFonts w:ascii="Times New Roman" w:hAnsi="Times New Roman"/>
              </w:rPr>
              <w:t>ceso duomenų gavimui</w:t>
            </w:r>
            <w:r w:rsidR="00364473" w:rsidRPr="000B37C7">
              <w:rPr>
                <w:rFonts w:ascii="Times New Roman" w:hAnsi="Times New Roman"/>
              </w:rPr>
              <w:t>)</w:t>
            </w:r>
            <w:r w:rsidR="004A4C81" w:rsidRPr="000B37C7">
              <w:rPr>
                <w:rFonts w:ascii="Times New Roman" w:hAnsi="Times New Roman"/>
              </w:rPr>
              <w:t>, Registracijos kiosko WEB aplikacija</w:t>
            </w:r>
            <w:r w:rsidR="00725B4A" w:rsidRPr="000B37C7">
              <w:rPr>
                <w:rFonts w:ascii="Times New Roman" w:hAnsi="Times New Roman"/>
              </w:rPr>
              <w:t xml:space="preserve"> (užsieniečių registracijos AIS proceso duomenų gavimui)</w:t>
            </w:r>
            <w:r w:rsidR="004A4C81" w:rsidRPr="000B37C7">
              <w:rPr>
                <w:rFonts w:ascii="Times New Roman" w:hAnsi="Times New Roman"/>
              </w:rPr>
              <w:t>.</w:t>
            </w:r>
          </w:p>
          <w:p w14:paraId="768336A8" w14:textId="77777777" w:rsidR="0076766E" w:rsidRPr="000B37C7" w:rsidRDefault="0076766E"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VSATIS </w:t>
            </w:r>
            <w:proofErr w:type="spellStart"/>
            <w:r w:rsidRPr="000B37C7">
              <w:rPr>
                <w:rFonts w:ascii="Times New Roman" w:hAnsi="Times New Roman" w:cs="Times New Roman"/>
              </w:rPr>
              <w:t>Web</w:t>
            </w:r>
            <w:proofErr w:type="spellEnd"/>
            <w:r w:rsidRPr="000B37C7">
              <w:rPr>
                <w:rFonts w:ascii="Times New Roman" w:hAnsi="Times New Roman" w:cs="Times New Roman"/>
              </w:rPr>
              <w:t xml:space="preserve"> aplikacija turi </w:t>
            </w:r>
            <w:r w:rsidR="00DA5FA3" w:rsidRPr="000B37C7">
              <w:rPr>
                <w:rFonts w:ascii="Times New Roman" w:hAnsi="Times New Roman" w:cs="Times New Roman"/>
              </w:rPr>
              <w:t xml:space="preserve">realizuoti sąsajas su integraciniais komponentais: </w:t>
            </w:r>
            <w:r w:rsidR="00544B61" w:rsidRPr="000B37C7">
              <w:rPr>
                <w:rFonts w:ascii="Times New Roman" w:hAnsi="Times New Roman" w:cs="Times New Roman"/>
              </w:rPr>
              <w:t>Darbo vietos integra</w:t>
            </w:r>
            <w:r w:rsidR="00E24F10" w:rsidRPr="000B37C7">
              <w:rPr>
                <w:rFonts w:ascii="Times New Roman" w:hAnsi="Times New Roman" w:cs="Times New Roman"/>
              </w:rPr>
              <w:t>vimo komponentu</w:t>
            </w:r>
            <w:r w:rsidR="004A1EF8" w:rsidRPr="000B37C7">
              <w:rPr>
                <w:rFonts w:ascii="Times New Roman" w:hAnsi="Times New Roman" w:cs="Times New Roman"/>
              </w:rPr>
              <w:t xml:space="preserve"> (</w:t>
            </w:r>
            <w:r w:rsidR="00390F68" w:rsidRPr="000B37C7">
              <w:rPr>
                <w:rFonts w:ascii="Times New Roman" w:hAnsi="Times New Roman" w:cs="Times New Roman"/>
              </w:rPr>
              <w:t xml:space="preserve">biometrinių duomenų </w:t>
            </w:r>
            <w:r w:rsidR="004345D5" w:rsidRPr="000B37C7">
              <w:rPr>
                <w:rFonts w:ascii="Times New Roman" w:hAnsi="Times New Roman" w:cs="Times New Roman"/>
              </w:rPr>
              <w:t xml:space="preserve">ir </w:t>
            </w:r>
            <w:proofErr w:type="spellStart"/>
            <w:r w:rsidR="00AC16C2" w:rsidRPr="000B37C7">
              <w:rPr>
                <w:rFonts w:ascii="Times New Roman" w:hAnsi="Times New Roman" w:cs="Times New Roman"/>
              </w:rPr>
              <w:t>eMRTD</w:t>
            </w:r>
            <w:proofErr w:type="spellEnd"/>
            <w:r w:rsidR="00AC16C2" w:rsidRPr="000B37C7">
              <w:rPr>
                <w:rFonts w:ascii="Times New Roman" w:hAnsi="Times New Roman" w:cs="Times New Roman"/>
              </w:rPr>
              <w:t xml:space="preserve"> </w:t>
            </w:r>
            <w:r w:rsidR="001A0537" w:rsidRPr="000B37C7">
              <w:rPr>
                <w:rFonts w:ascii="Times New Roman" w:hAnsi="Times New Roman" w:cs="Times New Roman"/>
              </w:rPr>
              <w:t>duomenų</w:t>
            </w:r>
            <w:r w:rsidR="00AC16C2" w:rsidRPr="000B37C7">
              <w:rPr>
                <w:rFonts w:ascii="Times New Roman" w:hAnsi="Times New Roman" w:cs="Times New Roman"/>
              </w:rPr>
              <w:t xml:space="preserve"> </w:t>
            </w:r>
            <w:r w:rsidR="00390F68" w:rsidRPr="000B37C7">
              <w:rPr>
                <w:rFonts w:ascii="Times New Roman" w:hAnsi="Times New Roman" w:cs="Times New Roman"/>
              </w:rPr>
              <w:t>gavimui</w:t>
            </w:r>
            <w:r w:rsidR="004A1EF8" w:rsidRPr="000B37C7">
              <w:rPr>
                <w:rFonts w:ascii="Times New Roman" w:hAnsi="Times New Roman" w:cs="Times New Roman"/>
              </w:rPr>
              <w:t>)</w:t>
            </w:r>
            <w:r w:rsidR="00E24F10" w:rsidRPr="000B37C7">
              <w:rPr>
                <w:rFonts w:ascii="Times New Roman" w:hAnsi="Times New Roman" w:cs="Times New Roman"/>
              </w:rPr>
              <w:t xml:space="preserve">, </w:t>
            </w:r>
            <w:r w:rsidR="00B3674A" w:rsidRPr="000B37C7">
              <w:rPr>
                <w:rFonts w:ascii="Times New Roman" w:hAnsi="Times New Roman" w:cs="Times New Roman"/>
              </w:rPr>
              <w:t xml:space="preserve">AIS integravimo komponentu ir kitais komponentais, kurie </w:t>
            </w:r>
            <w:r w:rsidR="006900A5" w:rsidRPr="000B37C7">
              <w:rPr>
                <w:rFonts w:ascii="Times New Roman" w:hAnsi="Times New Roman" w:cs="Times New Roman"/>
              </w:rPr>
              <w:t>turės būti naudojami siekiant realizuoti Specifikacijos reikalavimus.</w:t>
            </w:r>
          </w:p>
          <w:p w14:paraId="22D4D0A1" w14:textId="15E17A82" w:rsidR="001E2806" w:rsidRPr="000B37C7" w:rsidRDefault="00F940F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VSAT</w:t>
            </w:r>
            <w:r w:rsidR="007838BB" w:rsidRPr="000B37C7">
              <w:rPr>
                <w:rFonts w:ascii="Times New Roman" w:hAnsi="Times New Roman" w:cs="Times New Roman"/>
              </w:rPr>
              <w:t>I</w:t>
            </w:r>
            <w:r w:rsidRPr="000B37C7">
              <w:rPr>
                <w:rFonts w:ascii="Times New Roman" w:hAnsi="Times New Roman" w:cs="Times New Roman"/>
              </w:rPr>
              <w:t>S</w:t>
            </w:r>
            <w:r w:rsidR="001E2806" w:rsidRPr="000B37C7">
              <w:rPr>
                <w:rFonts w:ascii="Times New Roman" w:hAnsi="Times New Roman" w:cs="Times New Roman"/>
              </w:rPr>
              <w:t xml:space="preserve"> </w:t>
            </w:r>
            <w:proofErr w:type="spellStart"/>
            <w:r w:rsidRPr="000B37C7">
              <w:rPr>
                <w:rFonts w:ascii="Times New Roman" w:hAnsi="Times New Roman" w:cs="Times New Roman"/>
              </w:rPr>
              <w:t>w</w:t>
            </w:r>
            <w:r w:rsidR="001E2806" w:rsidRPr="000B37C7">
              <w:rPr>
                <w:rFonts w:ascii="Times New Roman" w:hAnsi="Times New Roman" w:cs="Times New Roman"/>
              </w:rPr>
              <w:t>eb</w:t>
            </w:r>
            <w:proofErr w:type="spellEnd"/>
            <w:r w:rsidR="001E2806" w:rsidRPr="000B37C7">
              <w:rPr>
                <w:rFonts w:ascii="Times New Roman" w:hAnsi="Times New Roman" w:cs="Times New Roman"/>
              </w:rPr>
              <w:t xml:space="preserve"> aplikacija turi būti savarankiška atskira nuo kitų VSATIS aplikacijų programinė įranga. Turi būti diegiama atskirose dedikuotose virtualiose mašinose (ar konteineriuose).</w:t>
            </w:r>
          </w:p>
          <w:p w14:paraId="5954853B" w14:textId="4B6C6F9D" w:rsidR="001E2806" w:rsidRPr="000B37C7" w:rsidRDefault="001E280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Aplikacija turi būti realizuota šiuolaikinėmis „</w:t>
            </w:r>
            <w:proofErr w:type="spellStart"/>
            <w:r w:rsidRPr="000B37C7">
              <w:rPr>
                <w:rFonts w:ascii="Times New Roman" w:hAnsi="Times New Roman" w:cs="Times New Roman"/>
              </w:rPr>
              <w:t>web</w:t>
            </w:r>
            <w:proofErr w:type="spellEnd"/>
            <w:r w:rsidRPr="000B37C7">
              <w:rPr>
                <w:rFonts w:ascii="Times New Roman" w:hAnsi="Times New Roman" w:cs="Times New Roman"/>
              </w:rPr>
              <w:t>“ aplikacijų kūrimo technologijomis. Architektūra turi būti daugiapakopė (</w:t>
            </w:r>
            <w:proofErr w:type="spellStart"/>
            <w:r w:rsidRPr="000B37C7">
              <w:rPr>
                <w:rFonts w:ascii="Times New Roman" w:hAnsi="Times New Roman" w:cs="Times New Roman"/>
              </w:rPr>
              <w:t>multi-tier</w:t>
            </w:r>
            <w:proofErr w:type="spellEnd"/>
            <w:r w:rsidRPr="000B37C7">
              <w:rPr>
                <w:rFonts w:ascii="Times New Roman" w:hAnsi="Times New Roman" w:cs="Times New Roman"/>
              </w:rPr>
              <w:t>, N-</w:t>
            </w:r>
            <w:proofErr w:type="spellStart"/>
            <w:r w:rsidRPr="000B37C7">
              <w:rPr>
                <w:rFonts w:ascii="Times New Roman" w:hAnsi="Times New Roman" w:cs="Times New Roman"/>
              </w:rPr>
              <w:t>tier</w:t>
            </w:r>
            <w:proofErr w:type="spellEnd"/>
            <w:r w:rsidRPr="000B37C7">
              <w:rPr>
                <w:rFonts w:ascii="Times New Roman" w:hAnsi="Times New Roman" w:cs="Times New Roman"/>
              </w:rPr>
              <w:t xml:space="preserve">). Ją turi sudaryti minimaliai 4 hierarchiniai lygmenys (naudotojo, veiklos logikos, duomenų bazės, integracijų). </w:t>
            </w:r>
          </w:p>
          <w:p w14:paraId="1A8812FC" w14:textId="1A02C3EA" w:rsidR="001E2806" w:rsidRPr="000B37C7" w:rsidRDefault="001E280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Aplikacija turi būti kuriama laikantis SOA (angl. </w:t>
            </w:r>
            <w:proofErr w:type="spellStart"/>
            <w:r w:rsidRPr="000B37C7">
              <w:rPr>
                <w:rFonts w:ascii="Times New Roman" w:hAnsi="Times New Roman" w:cs="Times New Roman"/>
              </w:rPr>
              <w:t>service-oriented</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xml:space="preserve">), </w:t>
            </w:r>
            <w:r w:rsidRPr="000B37C7">
              <w:rPr>
                <w:rFonts w:ascii="Times New Roman" w:hAnsi="Times New Roman" w:cs="Times New Roman"/>
              </w:rPr>
              <w:lastRenderedPageBreak/>
              <w:t>„</w:t>
            </w:r>
            <w:proofErr w:type="spellStart"/>
            <w:r w:rsidRPr="000B37C7">
              <w:rPr>
                <w:rFonts w:ascii="Times New Roman" w:hAnsi="Times New Roman" w:cs="Times New Roman"/>
              </w:rPr>
              <w:t>microservices</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architecture</w:t>
            </w:r>
            <w:proofErr w:type="spellEnd"/>
            <w:r w:rsidRPr="000B37C7">
              <w:rPr>
                <w:rFonts w:ascii="Times New Roman" w:hAnsi="Times New Roman" w:cs="Times New Roman"/>
              </w:rPr>
              <w:t xml:space="preserve">“ </w:t>
            </w:r>
            <w:r w:rsidR="00852784" w:rsidRPr="000B37C7">
              <w:rPr>
                <w:rFonts w:ascii="Times New Roman" w:hAnsi="Times New Roman" w:cs="Times New Roman"/>
              </w:rPr>
              <w:t>i</w:t>
            </w:r>
            <w:r w:rsidRPr="000B37C7">
              <w:rPr>
                <w:rFonts w:ascii="Times New Roman" w:hAnsi="Times New Roman" w:cs="Times New Roman"/>
              </w:rPr>
              <w:t>r lygiaverčių principų.</w:t>
            </w:r>
          </w:p>
          <w:p w14:paraId="7BF64478" w14:textId="369DC6F4" w:rsidR="00177491" w:rsidRPr="000B37C7" w:rsidRDefault="00177491" w:rsidP="00FE0C4E">
            <w:pPr>
              <w:pStyle w:val="FORITtekstas"/>
              <w:spacing w:after="0"/>
              <w:rPr>
                <w:rFonts w:ascii="Times New Roman" w:hAnsi="Times New Roman" w:cs="Times New Roman"/>
                <w:szCs w:val="24"/>
              </w:rPr>
            </w:pPr>
          </w:p>
        </w:tc>
      </w:tr>
      <w:tr w:rsidR="00177491" w:rsidRPr="000B37C7" w14:paraId="2D368639" w14:textId="77777777" w:rsidTr="095E12EA">
        <w:tc>
          <w:tcPr>
            <w:tcW w:w="1074" w:type="pct"/>
            <w:vMerge/>
          </w:tcPr>
          <w:p w14:paraId="214FB157" w14:textId="77777777" w:rsidR="00177491" w:rsidRPr="000B37C7" w:rsidRDefault="00177491" w:rsidP="0099457B">
            <w:pPr>
              <w:pStyle w:val="Lentekstasarial"/>
              <w:rPr>
                <w:rFonts w:ascii="Times New Roman" w:hAnsi="Times New Roman" w:cs="Times New Roman"/>
                <w:sz w:val="24"/>
                <w:szCs w:val="24"/>
              </w:rPr>
            </w:pPr>
          </w:p>
        </w:tc>
        <w:tc>
          <w:tcPr>
            <w:tcW w:w="1302" w:type="pct"/>
          </w:tcPr>
          <w:p w14:paraId="095329B4" w14:textId="3A265743" w:rsidR="00177491" w:rsidRPr="000B37C7" w:rsidRDefault="004441E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GURS valdymo ir administravimo </w:t>
            </w:r>
            <w:r w:rsidR="00C461E5" w:rsidRPr="000B37C7">
              <w:rPr>
                <w:rFonts w:ascii="Times New Roman" w:hAnsi="Times New Roman" w:cs="Times New Roman"/>
              </w:rPr>
              <w:t>PĮ</w:t>
            </w:r>
          </w:p>
        </w:tc>
        <w:tc>
          <w:tcPr>
            <w:tcW w:w="2624" w:type="pct"/>
            <w:shd w:val="clear" w:color="auto" w:fill="auto"/>
          </w:tcPr>
          <w:p w14:paraId="5673A2B9" w14:textId="082BBA04" w:rsidR="00177491" w:rsidRPr="000B37C7" w:rsidRDefault="00C461E5"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PĮ komplektas, kuris </w:t>
            </w:r>
            <w:r w:rsidR="00EE7142" w:rsidRPr="000B37C7">
              <w:rPr>
                <w:rFonts w:ascii="Times New Roman" w:hAnsi="Times New Roman" w:cs="Times New Roman"/>
              </w:rPr>
              <w:t xml:space="preserve">skirtas valdyti </w:t>
            </w:r>
            <w:r w:rsidR="009522F3" w:rsidRPr="000B37C7">
              <w:rPr>
                <w:rFonts w:ascii="Times New Roman" w:hAnsi="Times New Roman" w:cs="Times New Roman"/>
              </w:rPr>
              <w:t xml:space="preserve">ir administruoti </w:t>
            </w:r>
            <w:r w:rsidR="00EE7142" w:rsidRPr="000B37C7">
              <w:rPr>
                <w:rFonts w:ascii="Times New Roman" w:hAnsi="Times New Roman" w:cs="Times New Roman"/>
              </w:rPr>
              <w:t>GURS</w:t>
            </w:r>
            <w:r w:rsidR="009522F3" w:rsidRPr="000B37C7">
              <w:rPr>
                <w:rFonts w:ascii="Times New Roman" w:hAnsi="Times New Roman" w:cs="Times New Roman"/>
              </w:rPr>
              <w:t xml:space="preserve">. </w:t>
            </w:r>
            <w:r w:rsidR="00E9443C" w:rsidRPr="000B37C7">
              <w:rPr>
                <w:rFonts w:ascii="Times New Roman" w:hAnsi="Times New Roman"/>
              </w:rPr>
              <w:t>Šio komponento (PĮ komplekto)</w:t>
            </w:r>
            <w:r w:rsidR="00360607" w:rsidRPr="000B37C7">
              <w:rPr>
                <w:rFonts w:ascii="Times New Roman" w:hAnsi="Times New Roman"/>
              </w:rPr>
              <w:t xml:space="preserve"> įdiegimas turi būti atlik</w:t>
            </w:r>
            <w:r w:rsidR="00352B14" w:rsidRPr="000B37C7">
              <w:rPr>
                <w:rFonts w:ascii="Times New Roman" w:hAnsi="Times New Roman"/>
              </w:rPr>
              <w:t xml:space="preserve">tas šio Projekto </w:t>
            </w:r>
            <w:r w:rsidR="00871080" w:rsidRPr="000B37C7">
              <w:rPr>
                <w:rFonts w:ascii="Times New Roman" w:hAnsi="Times New Roman"/>
              </w:rPr>
              <w:t>kitos paslaugų sutarties vykdymo metu</w:t>
            </w:r>
            <w:r w:rsidR="00871080" w:rsidRPr="000B37C7">
              <w:rPr>
                <w:rFonts w:ascii="Times New Roman" w:hAnsi="Times New Roman" w:cs="Times New Roman"/>
              </w:rPr>
              <w:t>.</w:t>
            </w:r>
            <w:r w:rsidR="00BE6622" w:rsidRPr="000B37C7">
              <w:rPr>
                <w:rFonts w:ascii="Times New Roman" w:hAnsi="Times New Roman" w:cs="Times New Roman"/>
              </w:rPr>
              <w:t xml:space="preserve"> Komponentas turi būti integruotas </w:t>
            </w:r>
            <w:r w:rsidR="000862DC" w:rsidRPr="000B37C7">
              <w:rPr>
                <w:rFonts w:ascii="Times New Roman" w:hAnsi="Times New Roman" w:cs="Times New Roman"/>
              </w:rPr>
              <w:t>siekiant į</w:t>
            </w:r>
            <w:r w:rsidR="00BE6622" w:rsidRPr="000B37C7">
              <w:rPr>
                <w:rFonts w:ascii="Times New Roman" w:hAnsi="Times New Roman" w:cs="Times New Roman"/>
              </w:rPr>
              <w:t xml:space="preserve"> </w:t>
            </w:r>
            <w:r w:rsidR="00693AD1" w:rsidRPr="000B37C7">
              <w:rPr>
                <w:rFonts w:ascii="Times New Roman" w:hAnsi="Times New Roman"/>
              </w:rPr>
              <w:t xml:space="preserve">VSATIS </w:t>
            </w:r>
            <w:r w:rsidR="000862DC" w:rsidRPr="000B37C7">
              <w:rPr>
                <w:rFonts w:ascii="Times New Roman" w:hAnsi="Times New Roman"/>
              </w:rPr>
              <w:t>gauti užsieniečio registracijos AIS duomenis</w:t>
            </w:r>
            <w:r w:rsidR="00ED0336" w:rsidRPr="000B37C7">
              <w:rPr>
                <w:rFonts w:ascii="Times New Roman" w:hAnsi="Times New Roman"/>
              </w:rPr>
              <w:t>.</w:t>
            </w:r>
          </w:p>
        </w:tc>
      </w:tr>
      <w:tr w:rsidR="00177491" w:rsidRPr="000B37C7" w14:paraId="318C557E" w14:textId="77777777" w:rsidTr="095E12EA">
        <w:tc>
          <w:tcPr>
            <w:tcW w:w="1074" w:type="pct"/>
            <w:vMerge/>
          </w:tcPr>
          <w:p w14:paraId="61A5D266" w14:textId="77777777" w:rsidR="00177491" w:rsidRPr="000B37C7" w:rsidRDefault="00177491" w:rsidP="0099457B">
            <w:pPr>
              <w:pStyle w:val="Lentekstasarial"/>
              <w:rPr>
                <w:rFonts w:ascii="Times New Roman" w:hAnsi="Times New Roman" w:cs="Times New Roman"/>
                <w:sz w:val="24"/>
                <w:szCs w:val="24"/>
              </w:rPr>
            </w:pPr>
          </w:p>
        </w:tc>
        <w:tc>
          <w:tcPr>
            <w:tcW w:w="1302" w:type="pct"/>
          </w:tcPr>
          <w:p w14:paraId="318577FC" w14:textId="766609EB" w:rsidR="00177491" w:rsidRPr="000B37C7" w:rsidRDefault="005B1216" w:rsidP="003F0C4B">
            <w:pPr>
              <w:pStyle w:val="FORITtekstas"/>
              <w:numPr>
                <w:ilvl w:val="0"/>
                <w:numId w:val="61"/>
              </w:numPr>
              <w:spacing w:after="0"/>
              <w:rPr>
                <w:rFonts w:ascii="Times New Roman" w:hAnsi="Times New Roman" w:cs="Times New Roman"/>
              </w:rPr>
            </w:pPr>
            <w:r w:rsidRPr="000B37C7">
              <w:rPr>
                <w:rFonts w:ascii="Times New Roman" w:hAnsi="Times New Roman"/>
              </w:rPr>
              <w:t>Registracijos kiosko</w:t>
            </w:r>
            <w:r w:rsidR="00177491" w:rsidRPr="000B37C7">
              <w:rPr>
                <w:rFonts w:ascii="Times New Roman" w:hAnsi="Times New Roman"/>
              </w:rPr>
              <w:t xml:space="preserve"> </w:t>
            </w:r>
            <w:proofErr w:type="spellStart"/>
            <w:r w:rsidR="00177491" w:rsidRPr="000B37C7">
              <w:rPr>
                <w:rFonts w:ascii="Times New Roman" w:hAnsi="Times New Roman"/>
              </w:rPr>
              <w:t>Web</w:t>
            </w:r>
            <w:proofErr w:type="spellEnd"/>
            <w:r w:rsidR="00177491" w:rsidRPr="000B37C7">
              <w:rPr>
                <w:rFonts w:ascii="Times New Roman" w:hAnsi="Times New Roman"/>
              </w:rPr>
              <w:t xml:space="preserve"> aplikacija</w:t>
            </w:r>
          </w:p>
        </w:tc>
        <w:tc>
          <w:tcPr>
            <w:tcW w:w="2624" w:type="pct"/>
            <w:shd w:val="clear" w:color="auto" w:fill="auto"/>
          </w:tcPr>
          <w:p w14:paraId="54E992B8" w14:textId="049BE103" w:rsidR="00177491" w:rsidRPr="000B37C7" w:rsidRDefault="00861C25"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Savarankiškas </w:t>
            </w:r>
            <w:r w:rsidR="006602F7" w:rsidRPr="000B37C7">
              <w:rPr>
                <w:rFonts w:ascii="Times New Roman" w:hAnsi="Times New Roman" w:cs="Times New Roman"/>
              </w:rPr>
              <w:t xml:space="preserve">PĮ komplektas, kuris </w:t>
            </w:r>
            <w:r w:rsidR="000A5705" w:rsidRPr="000B37C7">
              <w:rPr>
                <w:rFonts w:ascii="Times New Roman" w:hAnsi="Times New Roman" w:cs="Times New Roman"/>
              </w:rPr>
              <w:t xml:space="preserve">turi </w:t>
            </w:r>
            <w:r w:rsidR="00151947" w:rsidRPr="000B37C7">
              <w:rPr>
                <w:rFonts w:ascii="Times New Roman" w:hAnsi="Times New Roman" w:cs="Times New Roman"/>
              </w:rPr>
              <w:t xml:space="preserve">realizuoti </w:t>
            </w:r>
            <w:r w:rsidR="00472545" w:rsidRPr="000B37C7">
              <w:rPr>
                <w:rFonts w:ascii="Times New Roman" w:hAnsi="Times New Roman" w:cs="Times New Roman"/>
              </w:rPr>
              <w:t>registracijos kioskų naudotoj</w:t>
            </w:r>
            <w:r w:rsidR="00AC1734" w:rsidRPr="000B37C7">
              <w:rPr>
                <w:rFonts w:ascii="Times New Roman" w:hAnsi="Times New Roman" w:cs="Times New Roman"/>
              </w:rPr>
              <w:t>o</w:t>
            </w:r>
            <w:r w:rsidR="00472545" w:rsidRPr="000B37C7">
              <w:rPr>
                <w:rFonts w:ascii="Times New Roman" w:hAnsi="Times New Roman" w:cs="Times New Roman"/>
              </w:rPr>
              <w:t xml:space="preserve"> sąsają </w:t>
            </w:r>
            <w:r w:rsidR="00152170" w:rsidRPr="000B37C7">
              <w:rPr>
                <w:rFonts w:ascii="Times New Roman" w:hAnsi="Times New Roman" w:cs="Times New Roman"/>
              </w:rPr>
              <w:t xml:space="preserve">ir registracijos kioskų </w:t>
            </w:r>
            <w:r w:rsidR="00D74410" w:rsidRPr="000B37C7">
              <w:rPr>
                <w:rFonts w:ascii="Times New Roman" w:hAnsi="Times New Roman" w:cs="Times New Roman"/>
              </w:rPr>
              <w:t xml:space="preserve">funkcionalumą, skirtą </w:t>
            </w:r>
            <w:r w:rsidR="0025768E" w:rsidRPr="000B37C7">
              <w:rPr>
                <w:rFonts w:ascii="Times New Roman" w:hAnsi="Times New Roman" w:cs="Times New Roman"/>
              </w:rPr>
              <w:t xml:space="preserve">užsieniečių </w:t>
            </w:r>
            <w:r w:rsidR="0087646D" w:rsidRPr="000B37C7">
              <w:rPr>
                <w:rFonts w:ascii="Times New Roman" w:hAnsi="Times New Roman" w:cs="Times New Roman"/>
              </w:rPr>
              <w:t>išankstinei registracijai AIS atlikti.</w:t>
            </w:r>
            <w:r w:rsidR="006972AD" w:rsidRPr="000B37C7">
              <w:rPr>
                <w:rFonts w:ascii="Times New Roman" w:hAnsi="Times New Roman" w:cs="Times New Roman"/>
              </w:rPr>
              <w:t xml:space="preserve"> </w:t>
            </w:r>
            <w:r w:rsidR="00FA5424" w:rsidRPr="000B37C7">
              <w:rPr>
                <w:rFonts w:ascii="Times New Roman" w:hAnsi="Times New Roman" w:cs="Times New Roman"/>
              </w:rPr>
              <w:t xml:space="preserve">Komponentas turi realizuoti </w:t>
            </w:r>
            <w:r w:rsidR="00A760B9" w:rsidRPr="000B37C7">
              <w:rPr>
                <w:rFonts w:ascii="Times New Roman" w:hAnsi="Times New Roman" w:cs="Times New Roman"/>
              </w:rPr>
              <w:t xml:space="preserve">sąsajas su </w:t>
            </w:r>
            <w:r w:rsidR="008C75C8" w:rsidRPr="000B37C7">
              <w:rPr>
                <w:rFonts w:ascii="Times New Roman" w:hAnsi="Times New Roman" w:cs="Times New Roman"/>
              </w:rPr>
              <w:t>Registracijos kioskų integravimo komponentu</w:t>
            </w:r>
            <w:r w:rsidR="00BE4AB6" w:rsidRPr="000B37C7">
              <w:rPr>
                <w:rFonts w:ascii="Times New Roman" w:hAnsi="Times New Roman" w:cs="Times New Roman"/>
              </w:rPr>
              <w:t xml:space="preserve"> (per universalų biometrinių duomenų ir kelionės dokumentų nuskaitymo įrangos integravimo komponentą)</w:t>
            </w:r>
            <w:r w:rsidR="008C75C8" w:rsidRPr="000B37C7">
              <w:rPr>
                <w:rFonts w:ascii="Times New Roman" w:hAnsi="Times New Roman" w:cs="Times New Roman"/>
              </w:rPr>
              <w:t xml:space="preserve">, kuriuo naudojantis </w:t>
            </w:r>
            <w:r w:rsidR="00952AB6" w:rsidRPr="000B37C7">
              <w:rPr>
                <w:rFonts w:ascii="Times New Roman" w:hAnsi="Times New Roman" w:cs="Times New Roman"/>
              </w:rPr>
              <w:t>turi būti gaunam</w:t>
            </w:r>
            <w:r w:rsidR="00000D5C" w:rsidRPr="000B37C7">
              <w:rPr>
                <w:rFonts w:ascii="Times New Roman" w:hAnsi="Times New Roman" w:cs="Times New Roman"/>
              </w:rPr>
              <w:t>i</w:t>
            </w:r>
            <w:r w:rsidR="00952AB6" w:rsidRPr="000B37C7">
              <w:rPr>
                <w:rFonts w:ascii="Times New Roman" w:hAnsi="Times New Roman" w:cs="Times New Roman"/>
              </w:rPr>
              <w:t xml:space="preserve"> </w:t>
            </w:r>
            <w:r w:rsidR="00AD07F6" w:rsidRPr="000B37C7">
              <w:rPr>
                <w:rFonts w:ascii="Times New Roman" w:hAnsi="Times New Roman" w:cs="Times New Roman"/>
              </w:rPr>
              <w:t xml:space="preserve">užsieniečio </w:t>
            </w:r>
            <w:r w:rsidR="00000FD9" w:rsidRPr="000B37C7">
              <w:rPr>
                <w:rFonts w:ascii="Times New Roman" w:hAnsi="Times New Roman" w:cs="Times New Roman"/>
              </w:rPr>
              <w:t>biometrini</w:t>
            </w:r>
            <w:r w:rsidR="0037745E" w:rsidRPr="000B37C7">
              <w:rPr>
                <w:rFonts w:ascii="Times New Roman" w:hAnsi="Times New Roman" w:cs="Times New Roman"/>
              </w:rPr>
              <w:t>ai</w:t>
            </w:r>
            <w:r w:rsidR="00000FD9" w:rsidRPr="000B37C7">
              <w:rPr>
                <w:rFonts w:ascii="Times New Roman" w:hAnsi="Times New Roman" w:cs="Times New Roman"/>
              </w:rPr>
              <w:t xml:space="preserve"> duomen</w:t>
            </w:r>
            <w:r w:rsidR="0037745E" w:rsidRPr="000B37C7">
              <w:rPr>
                <w:rFonts w:ascii="Times New Roman" w:hAnsi="Times New Roman" w:cs="Times New Roman"/>
              </w:rPr>
              <w:t>ys</w:t>
            </w:r>
            <w:r w:rsidR="00000FD9" w:rsidRPr="000B37C7">
              <w:rPr>
                <w:rFonts w:ascii="Times New Roman" w:hAnsi="Times New Roman" w:cs="Times New Roman"/>
              </w:rPr>
              <w:t xml:space="preserve"> ir </w:t>
            </w:r>
            <w:r w:rsidR="00000E87" w:rsidRPr="000B37C7">
              <w:rPr>
                <w:rFonts w:ascii="Times New Roman" w:hAnsi="Times New Roman" w:cs="Times New Roman"/>
              </w:rPr>
              <w:t>užsieniečio</w:t>
            </w:r>
            <w:r w:rsidR="00000FD9" w:rsidRPr="000B37C7">
              <w:rPr>
                <w:rFonts w:ascii="Times New Roman" w:hAnsi="Times New Roman" w:cs="Times New Roman"/>
              </w:rPr>
              <w:t xml:space="preserve"> kelionės dokumentų </w:t>
            </w:r>
            <w:r w:rsidR="0037745E" w:rsidRPr="000B37C7">
              <w:rPr>
                <w:rFonts w:ascii="Times New Roman" w:hAnsi="Times New Roman" w:cs="Times New Roman"/>
              </w:rPr>
              <w:t>duomenys nuskaityti naudojant Registracijos kiosko įrangą.</w:t>
            </w:r>
          </w:p>
          <w:p w14:paraId="0C8BCC95" w14:textId="77777777" w:rsidR="00177491" w:rsidRPr="000B37C7" w:rsidRDefault="00E943A5" w:rsidP="00AC1E5F">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Komponentas turi realizuoti sąsajas su </w:t>
            </w:r>
            <w:r w:rsidR="008C1BBA" w:rsidRPr="000B37C7">
              <w:rPr>
                <w:rFonts w:ascii="Times New Roman" w:hAnsi="Times New Roman" w:cs="Times New Roman"/>
              </w:rPr>
              <w:t xml:space="preserve">Paslaugų lygio </w:t>
            </w:r>
            <w:r w:rsidR="006A3CBD" w:rsidRPr="000B37C7">
              <w:rPr>
                <w:rFonts w:ascii="Times New Roman" w:hAnsi="Times New Roman" w:cs="Times New Roman"/>
              </w:rPr>
              <w:t xml:space="preserve">komponentais </w:t>
            </w:r>
            <w:r w:rsidR="006B61BA" w:rsidRPr="000B37C7">
              <w:rPr>
                <w:rFonts w:ascii="Times New Roman" w:hAnsi="Times New Roman" w:cs="Times New Roman"/>
              </w:rPr>
              <w:t>(PA ir VA kokybės tikrinimui, PA ir VA sulyginimui, NIST rinkmenos parengimui, PKI (</w:t>
            </w:r>
            <w:proofErr w:type="spellStart"/>
            <w:r w:rsidR="006B61BA" w:rsidRPr="000B37C7">
              <w:rPr>
                <w:rFonts w:ascii="Times New Roman" w:hAnsi="Times New Roman" w:cs="Times New Roman"/>
              </w:rPr>
              <w:t>eMRTD</w:t>
            </w:r>
            <w:proofErr w:type="spellEnd"/>
            <w:r w:rsidR="006B61BA" w:rsidRPr="000B37C7">
              <w:rPr>
                <w:rFonts w:ascii="Times New Roman" w:hAnsi="Times New Roman" w:cs="Times New Roman"/>
              </w:rPr>
              <w:t xml:space="preserve"> autentiškumo tikrinimui ir biometrinių duomenų gavimui iš </w:t>
            </w:r>
            <w:proofErr w:type="spellStart"/>
            <w:r w:rsidR="006B61BA" w:rsidRPr="000B37C7">
              <w:rPr>
                <w:rFonts w:ascii="Times New Roman" w:hAnsi="Times New Roman" w:cs="Times New Roman"/>
              </w:rPr>
              <w:t>eMRTD</w:t>
            </w:r>
            <w:proofErr w:type="spellEnd"/>
            <w:r w:rsidR="006B61BA" w:rsidRPr="000B37C7">
              <w:rPr>
                <w:rFonts w:ascii="Times New Roman" w:hAnsi="Times New Roman" w:cs="Times New Roman"/>
              </w:rPr>
              <w:t>))</w:t>
            </w:r>
            <w:r w:rsidR="006A3CBD" w:rsidRPr="000B37C7">
              <w:rPr>
                <w:rFonts w:ascii="Times New Roman" w:hAnsi="Times New Roman" w:cs="Times New Roman"/>
              </w:rPr>
              <w:t xml:space="preserve"> ir </w:t>
            </w:r>
            <w:r w:rsidR="00DA116B" w:rsidRPr="000B37C7">
              <w:rPr>
                <w:rFonts w:ascii="Times New Roman" w:hAnsi="Times New Roman" w:cs="Times New Roman"/>
              </w:rPr>
              <w:t xml:space="preserve">Registravimo </w:t>
            </w:r>
            <w:r w:rsidR="00B349CC" w:rsidRPr="000B37C7">
              <w:rPr>
                <w:rFonts w:ascii="Times New Roman" w:hAnsi="Times New Roman" w:cs="Times New Roman"/>
              </w:rPr>
              <w:t xml:space="preserve">įrangos </w:t>
            </w:r>
            <w:r w:rsidR="003A11CE" w:rsidRPr="000B37C7">
              <w:rPr>
                <w:rFonts w:ascii="Times New Roman" w:hAnsi="Times New Roman" w:cs="Times New Roman"/>
              </w:rPr>
              <w:t>integravimo su AIS komponent</w:t>
            </w:r>
            <w:r w:rsidR="007801B1" w:rsidRPr="000B37C7">
              <w:rPr>
                <w:rFonts w:ascii="Times New Roman" w:hAnsi="Times New Roman" w:cs="Times New Roman"/>
              </w:rPr>
              <w:t>u</w:t>
            </w:r>
            <w:r w:rsidR="00904D5B" w:rsidRPr="000B37C7">
              <w:rPr>
                <w:rFonts w:ascii="Times New Roman" w:hAnsi="Times New Roman" w:cs="Times New Roman"/>
              </w:rPr>
              <w:t>.</w:t>
            </w:r>
          </w:p>
          <w:p w14:paraId="6858CBB9" w14:textId="6A3427E0" w:rsidR="005805D1" w:rsidRPr="000B37C7" w:rsidRDefault="005805D1" w:rsidP="003F0C4B">
            <w:pPr>
              <w:pStyle w:val="FORITtekstas"/>
              <w:numPr>
                <w:ilvl w:val="1"/>
                <w:numId w:val="61"/>
              </w:numPr>
              <w:spacing w:after="0"/>
              <w:rPr>
                <w:rFonts w:ascii="Times New Roman" w:hAnsi="Times New Roman" w:cs="Times New Roman"/>
              </w:rPr>
            </w:pPr>
            <w:r w:rsidRPr="000B37C7">
              <w:rPr>
                <w:rFonts w:ascii="Times New Roman" w:hAnsi="Times New Roman"/>
              </w:rPr>
              <w:t>Šio komponento (PĮ komplekto) įdiegimas turi būti atliktas šio Projekto kitos paslaugų sutarties vykdymo metu</w:t>
            </w:r>
            <w:r w:rsidRPr="000B37C7">
              <w:rPr>
                <w:rFonts w:ascii="Times New Roman" w:hAnsi="Times New Roman" w:cs="Times New Roman"/>
              </w:rPr>
              <w:t>.</w:t>
            </w:r>
          </w:p>
        </w:tc>
      </w:tr>
      <w:tr w:rsidR="00852784" w:rsidRPr="000B37C7" w14:paraId="3A2E7142" w14:textId="77777777" w:rsidTr="00DD07D6">
        <w:trPr>
          <w:trHeight w:val="943"/>
        </w:trPr>
        <w:tc>
          <w:tcPr>
            <w:tcW w:w="1074" w:type="pct"/>
            <w:vMerge/>
          </w:tcPr>
          <w:p w14:paraId="1D44FE60" w14:textId="77777777" w:rsidR="00852784" w:rsidRPr="000B37C7" w:rsidRDefault="00852784" w:rsidP="005E4CD5">
            <w:pPr>
              <w:pStyle w:val="Lentekstasarial"/>
              <w:rPr>
                <w:rFonts w:ascii="Times New Roman" w:hAnsi="Times New Roman" w:cs="Times New Roman"/>
                <w:sz w:val="24"/>
                <w:szCs w:val="24"/>
              </w:rPr>
            </w:pPr>
          </w:p>
        </w:tc>
        <w:tc>
          <w:tcPr>
            <w:tcW w:w="1302" w:type="pct"/>
          </w:tcPr>
          <w:p w14:paraId="7ADF59CD" w14:textId="20651799" w:rsidR="00852784" w:rsidRPr="000B37C7" w:rsidRDefault="00852784" w:rsidP="003F0C4B">
            <w:pPr>
              <w:pStyle w:val="FORITtekstas"/>
              <w:numPr>
                <w:ilvl w:val="0"/>
                <w:numId w:val="61"/>
              </w:numPr>
              <w:spacing w:before="0" w:after="0"/>
              <w:rPr>
                <w:rFonts w:ascii="Times New Roman" w:hAnsi="Times New Roman" w:cs="Times New Roman"/>
              </w:rPr>
            </w:pPr>
            <w:r w:rsidRPr="000B37C7">
              <w:rPr>
                <w:rFonts w:ascii="Times New Roman" w:hAnsi="Times New Roman" w:cs="Times New Roman"/>
              </w:rPr>
              <w:t>Ataskaitų ir analizės PĮ</w:t>
            </w:r>
            <w:r w:rsidR="002050E9" w:rsidRPr="000B37C7">
              <w:rPr>
                <w:rFonts w:ascii="Times New Roman" w:hAnsi="Times New Roman" w:cs="Times New Roman"/>
              </w:rPr>
              <w:t>, Ataskaitų ir analizės DB</w:t>
            </w:r>
          </w:p>
        </w:tc>
        <w:tc>
          <w:tcPr>
            <w:tcW w:w="2624" w:type="pct"/>
            <w:shd w:val="clear" w:color="auto" w:fill="auto"/>
          </w:tcPr>
          <w:p w14:paraId="0E696AE0" w14:textId="77777777" w:rsidR="00891C52" w:rsidRPr="006D0EE7" w:rsidRDefault="4D472C36" w:rsidP="00891C52">
            <w:pPr>
              <w:pStyle w:val="ListParagraph"/>
              <w:numPr>
                <w:ilvl w:val="1"/>
                <w:numId w:val="61"/>
              </w:numPr>
              <w:spacing w:after="0" w:line="240" w:lineRule="auto"/>
              <w:rPr>
                <w:color w:val="000000" w:themeColor="text1"/>
              </w:rPr>
            </w:pPr>
            <w:r w:rsidRPr="006D0EE7">
              <w:rPr>
                <w:color w:val="000000" w:themeColor="text1"/>
              </w:rPr>
              <w:t>Šios Sutarties metu turi būti</w:t>
            </w:r>
            <w:r w:rsidRPr="006D0EE7">
              <w:rPr>
                <w:rFonts w:eastAsia="Times New Roman"/>
                <w:color w:val="000000" w:themeColor="text1"/>
                <w:szCs w:val="24"/>
              </w:rPr>
              <w:t xml:space="preserve"> naudojama</w:t>
            </w:r>
            <w:r w:rsidR="005805D1" w:rsidRPr="006D0EE7">
              <w:rPr>
                <w:rFonts w:eastAsia="Times New Roman"/>
                <w:color w:val="000000" w:themeColor="text1"/>
                <w:szCs w:val="24"/>
              </w:rPr>
              <w:t xml:space="preserve"> Perkančiosios organizacijos</w:t>
            </w:r>
            <w:r w:rsidR="005805D1" w:rsidRPr="006D0EE7">
              <w:rPr>
                <w:color w:val="000000" w:themeColor="text1"/>
              </w:rPr>
              <w:t xml:space="preserve"> naudojama</w:t>
            </w:r>
            <w:r w:rsidRPr="006D0EE7">
              <w:rPr>
                <w:color w:val="000000" w:themeColor="text1"/>
              </w:rPr>
              <w:t xml:space="preserve"> ataskaitų ir analizės PĮ (</w:t>
            </w:r>
            <w:proofErr w:type="spellStart"/>
            <w:r w:rsidRPr="006D0EE7">
              <w:rPr>
                <w:color w:val="000000" w:themeColor="text1"/>
              </w:rPr>
              <w:t>QlikSense</w:t>
            </w:r>
            <w:proofErr w:type="spellEnd"/>
            <w:r w:rsidRPr="006D0EE7">
              <w:rPr>
                <w:color w:val="000000" w:themeColor="text1"/>
              </w:rPr>
              <w:t xml:space="preserve"> ar lygiavertė). Paslaugų teikėjas turi pateikti nemažiau nei 2 administratoriaus licencijas, nemažiau kaip 5 profesionalaus vartotojo ir nemažiau kaip 10 peržiūros licencijų.</w:t>
            </w:r>
            <w:r w:rsidR="00891C52" w:rsidRPr="006D0EE7">
              <w:rPr>
                <w:color w:val="000000" w:themeColor="text1"/>
              </w:rPr>
              <w:t xml:space="preserve"> </w:t>
            </w:r>
            <w:r w:rsidR="00891C52" w:rsidRPr="006D0EE7">
              <w:rPr>
                <w:rFonts w:eastAsia="Times New Roman"/>
                <w:szCs w:val="24"/>
                <w:lang w:eastAsia="en-GB"/>
              </w:rPr>
              <w:t>Nesant galimybės vykdyti  AIS stebėsenos realiu laiku pilna apimtimi (rodikliai, nurodyti 28.9.4.2-28.9.4.25 p.) aukščiau išvardintais įrankiais,  programinę įrangą ir reikalingą licencijų kiekį, nurodytą šiame punkte, pateikia Paslaugų teikėjas</w:t>
            </w:r>
            <w:r w:rsidR="00891C52" w:rsidRPr="006D0EE7">
              <w:rPr>
                <w:rFonts w:eastAsia="Times New Roman"/>
                <w:i/>
                <w:iCs/>
                <w:szCs w:val="24"/>
                <w:lang w:eastAsia="en-GB"/>
              </w:rPr>
              <w:t>.</w:t>
            </w:r>
          </w:p>
          <w:p w14:paraId="0F780A0A" w14:textId="2BAA1C07" w:rsidR="008E55FC" w:rsidRPr="006D0EE7" w:rsidRDefault="4D472C36" w:rsidP="003F0C4B">
            <w:pPr>
              <w:pStyle w:val="ListParagraph"/>
              <w:numPr>
                <w:ilvl w:val="1"/>
                <w:numId w:val="61"/>
              </w:numPr>
              <w:spacing w:after="0" w:line="240" w:lineRule="auto"/>
              <w:rPr>
                <w:color w:val="000000" w:themeColor="text1"/>
              </w:rPr>
            </w:pPr>
            <w:r w:rsidRPr="006D0EE7">
              <w:rPr>
                <w:color w:val="000000" w:themeColor="text1"/>
              </w:rPr>
              <w:t>Paslaugų teikėjas turės įdiegti pateiktą PĮ ir paruošti ją naudojimui.</w:t>
            </w:r>
          </w:p>
          <w:p w14:paraId="2D9F5BA7" w14:textId="3801F263" w:rsidR="008E55FC" w:rsidRPr="000B37C7" w:rsidRDefault="4D472C36" w:rsidP="003F0C4B">
            <w:pPr>
              <w:pStyle w:val="ListParagraph"/>
              <w:numPr>
                <w:ilvl w:val="1"/>
                <w:numId w:val="61"/>
              </w:numPr>
              <w:spacing w:after="0" w:line="240" w:lineRule="auto"/>
              <w:rPr>
                <w:color w:val="000000" w:themeColor="text1"/>
              </w:rPr>
            </w:pPr>
            <w:r w:rsidRPr="000B37C7">
              <w:rPr>
                <w:color w:val="000000" w:themeColor="text1"/>
              </w:rPr>
              <w:t>Šios Sutarties metu gamintojas duomenų  analizei sukuria duomenų bazę, kad nedarant įtakos  sistemos darbui, būtų galimybė generuoti fiksuotas ir lanksčias ataskaitas.</w:t>
            </w:r>
          </w:p>
          <w:p w14:paraId="5F270AEA" w14:textId="3DBCA27F"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lastRenderedPageBreak/>
              <w:t xml:space="preserve">Duomenų saugykloje duomenys </w:t>
            </w:r>
            <w:proofErr w:type="spellStart"/>
            <w:r w:rsidRPr="000B37C7">
              <w:rPr>
                <w:color w:val="000000" w:themeColor="text1"/>
              </w:rPr>
              <w:t>hierarchiškai</w:t>
            </w:r>
            <w:proofErr w:type="spellEnd"/>
            <w:r w:rsidRPr="000B37C7">
              <w:rPr>
                <w:color w:val="000000" w:themeColor="text1"/>
              </w:rPr>
              <w:t xml:space="preserve"> susisteminti, struktūrizuoti suformuojant duomenų kubus. Sukuriamas atitinkamas duomenų modelis. Duomenų modelis turi būti sudarytas atskiroje nuo VSATIS duomenų bazėje.</w:t>
            </w:r>
          </w:p>
          <w:p w14:paraId="567C899E" w14:textId="08B2B682" w:rsidR="008E55FC" w:rsidRPr="000B37C7" w:rsidRDefault="4D472C36" w:rsidP="003F0C4B">
            <w:pPr>
              <w:pStyle w:val="ListParagraph"/>
              <w:numPr>
                <w:ilvl w:val="2"/>
                <w:numId w:val="61"/>
              </w:numPr>
              <w:spacing w:after="0" w:line="240" w:lineRule="auto"/>
              <w:rPr>
                <w:color w:val="000000" w:themeColor="text1"/>
              </w:rPr>
            </w:pPr>
            <w:r w:rsidRPr="000B37C7">
              <w:rPr>
                <w:rFonts w:eastAsia="Times New Roman"/>
                <w:color w:val="000000" w:themeColor="text1"/>
                <w:szCs w:val="24"/>
              </w:rPr>
              <w:t>Turi</w:t>
            </w:r>
            <w:r w:rsidRPr="000B37C7">
              <w:rPr>
                <w:color w:val="000000" w:themeColor="text1"/>
              </w:rPr>
              <w:t xml:space="preserve"> būti realizuotas periodinis VSATIS DB duomenų perdavimas į analizės DB (duomenų modelio atnaujinimas).</w:t>
            </w:r>
          </w:p>
          <w:p w14:paraId="66F255E3" w14:textId="4B1060EF" w:rsidR="008E55FC" w:rsidRPr="00891C52" w:rsidRDefault="4D472C36" w:rsidP="003F0C4B">
            <w:pPr>
              <w:pStyle w:val="ListParagraph"/>
              <w:numPr>
                <w:ilvl w:val="2"/>
                <w:numId w:val="61"/>
              </w:numPr>
              <w:spacing w:after="0" w:line="240" w:lineRule="auto"/>
              <w:rPr>
                <w:color w:val="000000" w:themeColor="text1"/>
              </w:rPr>
            </w:pPr>
            <w:r w:rsidRPr="00891C52">
              <w:rPr>
                <w:color w:val="000000" w:themeColor="text1"/>
              </w:rPr>
              <w:t>Turi būti sukurti informacijos skydai (</w:t>
            </w:r>
            <w:proofErr w:type="spellStart"/>
            <w:r w:rsidRPr="00891C52">
              <w:rPr>
                <w:color w:val="000000" w:themeColor="text1"/>
              </w:rPr>
              <w:t>dashboard</w:t>
            </w:r>
            <w:proofErr w:type="spellEnd"/>
            <w:r w:rsidRPr="00891C52">
              <w:rPr>
                <w:color w:val="000000" w:themeColor="text1"/>
              </w:rPr>
              <w:t xml:space="preserve">) tiek gilesnei duomenų analizei iš saugykloje sukauptų duomenų, tiek ir AIS procesų stebėsenai realiu laiku. </w:t>
            </w:r>
          </w:p>
          <w:p w14:paraId="0008DBBC" w14:textId="4E638425" w:rsidR="008E55FC" w:rsidRPr="000B37C7" w:rsidRDefault="4D472C36" w:rsidP="003F0C4B">
            <w:pPr>
              <w:pStyle w:val="ListParagraph"/>
              <w:numPr>
                <w:ilvl w:val="1"/>
                <w:numId w:val="61"/>
              </w:numPr>
              <w:spacing w:after="0" w:line="240" w:lineRule="auto"/>
              <w:rPr>
                <w:color w:val="000000" w:themeColor="text1"/>
              </w:rPr>
            </w:pPr>
            <w:r w:rsidRPr="000B37C7">
              <w:rPr>
                <w:color w:val="000000" w:themeColor="text1"/>
              </w:rPr>
              <w:t>Kiti reikalavimai ataskaitų ir analizės PĮ:</w:t>
            </w:r>
          </w:p>
          <w:p w14:paraId="17481D09" w14:textId="2C43F1DD"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t>Turi būti galimybės formuoti šių tipų ataskaitas:</w:t>
            </w:r>
          </w:p>
          <w:p w14:paraId="04412731" w14:textId="45A27F48"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 xml:space="preserve">Tipines (angl. </w:t>
            </w:r>
            <w:proofErr w:type="spellStart"/>
            <w:r w:rsidRPr="000B37C7">
              <w:rPr>
                <w:color w:val="000000" w:themeColor="text1"/>
              </w:rPr>
              <w:t>relational</w:t>
            </w:r>
            <w:proofErr w:type="spellEnd"/>
            <w:r w:rsidRPr="000B37C7">
              <w:rPr>
                <w:color w:val="000000" w:themeColor="text1"/>
              </w:rPr>
              <w:t xml:space="preserve"> </w:t>
            </w:r>
            <w:proofErr w:type="spellStart"/>
            <w:r w:rsidRPr="000B37C7">
              <w:rPr>
                <w:color w:val="000000" w:themeColor="text1"/>
              </w:rPr>
              <w:t>model</w:t>
            </w:r>
            <w:proofErr w:type="spellEnd"/>
            <w:r w:rsidRPr="000B37C7">
              <w:rPr>
                <w:color w:val="000000" w:themeColor="text1"/>
              </w:rPr>
              <w:t xml:space="preserve">) – tai iš anksto parengtos formos ataskaitos, kuriose yra apibrėžtas dimensijų, atributų ir metrikų atvaizdavimas, t. y. kuriose vietose (stulpeliuose, eilutėse, ląstelėse) jie yra atvaizduojami ir apibrėžti galimi filtrai. Šiose ataskaitose iš principo naudotojui yra galimybė tik vykdyti ataskaitos filtravimą pagal nustatytus filtrus ir vykdyti detalizavimo (angl. </w:t>
            </w:r>
            <w:proofErr w:type="spellStart"/>
            <w:r w:rsidRPr="000B37C7">
              <w:rPr>
                <w:color w:val="000000" w:themeColor="text1"/>
              </w:rPr>
              <w:t>drill-down</w:t>
            </w:r>
            <w:proofErr w:type="spellEnd"/>
            <w:r w:rsidRPr="000B37C7">
              <w:rPr>
                <w:color w:val="000000" w:themeColor="text1"/>
              </w:rPr>
              <w:t xml:space="preserve">) ar bendrinimo (angl. </w:t>
            </w:r>
            <w:proofErr w:type="spellStart"/>
            <w:r w:rsidRPr="000B37C7">
              <w:rPr>
                <w:color w:val="000000" w:themeColor="text1"/>
              </w:rPr>
              <w:t>drill-up</w:t>
            </w:r>
            <w:proofErr w:type="spellEnd"/>
            <w:r w:rsidRPr="000B37C7">
              <w:rPr>
                <w:color w:val="000000" w:themeColor="text1"/>
              </w:rPr>
              <w:t xml:space="preserve">) funkcijas hierarchinėse dimensijose. </w:t>
            </w:r>
          </w:p>
          <w:p w14:paraId="55D40E07" w14:textId="05F9B863" w:rsidR="008E55FC" w:rsidRPr="000B37C7" w:rsidRDefault="4D472C36" w:rsidP="003F0C4B">
            <w:pPr>
              <w:pStyle w:val="ListParagraph"/>
              <w:numPr>
                <w:ilvl w:val="3"/>
                <w:numId w:val="61"/>
              </w:numPr>
              <w:spacing w:after="0" w:line="240" w:lineRule="auto"/>
              <w:rPr>
                <w:color w:val="000000" w:themeColor="text1"/>
              </w:rPr>
            </w:pPr>
            <w:proofErr w:type="spellStart"/>
            <w:r w:rsidRPr="000B37C7">
              <w:rPr>
                <w:color w:val="000000" w:themeColor="text1"/>
              </w:rPr>
              <w:t>Dimensines</w:t>
            </w:r>
            <w:proofErr w:type="spellEnd"/>
            <w:r w:rsidRPr="000B37C7">
              <w:rPr>
                <w:color w:val="000000" w:themeColor="text1"/>
              </w:rPr>
              <w:t xml:space="preserve"> (angl. </w:t>
            </w:r>
            <w:proofErr w:type="spellStart"/>
            <w:r w:rsidRPr="000B37C7">
              <w:rPr>
                <w:color w:val="000000" w:themeColor="text1"/>
              </w:rPr>
              <w:t>ad</w:t>
            </w:r>
            <w:proofErr w:type="spellEnd"/>
            <w:r w:rsidRPr="000B37C7">
              <w:rPr>
                <w:color w:val="000000" w:themeColor="text1"/>
              </w:rPr>
              <w:t xml:space="preserve"> </w:t>
            </w:r>
            <w:proofErr w:type="spellStart"/>
            <w:r w:rsidRPr="000B37C7">
              <w:rPr>
                <w:color w:val="000000" w:themeColor="text1"/>
              </w:rPr>
              <w:t>hoc</w:t>
            </w:r>
            <w:proofErr w:type="spellEnd"/>
            <w:r w:rsidRPr="000B37C7">
              <w:rPr>
                <w:color w:val="000000" w:themeColor="text1"/>
              </w:rPr>
              <w:t xml:space="preserve"> </w:t>
            </w:r>
            <w:proofErr w:type="spellStart"/>
            <w:r w:rsidRPr="000B37C7">
              <w:rPr>
                <w:color w:val="000000" w:themeColor="text1"/>
              </w:rPr>
              <w:t>reports</w:t>
            </w:r>
            <w:proofErr w:type="spellEnd"/>
            <w:r w:rsidRPr="000B37C7">
              <w:rPr>
                <w:color w:val="000000" w:themeColor="text1"/>
              </w:rPr>
              <w:t xml:space="preserve">) – kuriose naudotojas gali vykdyti ataskaitų modeliavimą (angl. </w:t>
            </w:r>
            <w:proofErr w:type="spellStart"/>
            <w:r w:rsidRPr="000B37C7">
              <w:rPr>
                <w:color w:val="000000" w:themeColor="text1"/>
              </w:rPr>
              <w:t>pivoting</w:t>
            </w:r>
            <w:proofErr w:type="spellEnd"/>
            <w:r w:rsidRPr="000B37C7">
              <w:rPr>
                <w:color w:val="000000" w:themeColor="text1"/>
              </w:rPr>
              <w:t xml:space="preserve">), </w:t>
            </w:r>
            <w:proofErr w:type="spellStart"/>
            <w:r w:rsidRPr="000B37C7">
              <w:rPr>
                <w:color w:val="000000" w:themeColor="text1"/>
              </w:rPr>
              <w:t>t.y</w:t>
            </w:r>
            <w:proofErr w:type="spellEnd"/>
            <w:r w:rsidRPr="000B37C7">
              <w:rPr>
                <w:color w:val="000000" w:themeColor="text1"/>
              </w:rPr>
              <w:t xml:space="preserve">. pasirinkti dimensijas, metrikas ir jų atvaizdavimo vietą (stulpeliuose, eilutėse, ląstelėse, filtruose), ataskaitos formą (diagrama, lentelė) ir vykdyti filtravimo, detalizavimo ir bendrinimo veiksmus. </w:t>
            </w:r>
          </w:p>
          <w:p w14:paraId="4EB5F9A9" w14:textId="58236F87"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 xml:space="preserve">Interaktyvias (angl. </w:t>
            </w:r>
            <w:proofErr w:type="spellStart"/>
            <w:r w:rsidRPr="000B37C7">
              <w:rPr>
                <w:color w:val="000000" w:themeColor="text1"/>
              </w:rPr>
              <w:t>report</w:t>
            </w:r>
            <w:proofErr w:type="spellEnd"/>
            <w:r w:rsidRPr="000B37C7">
              <w:rPr>
                <w:color w:val="000000" w:themeColor="text1"/>
              </w:rPr>
              <w:t xml:space="preserve"> to </w:t>
            </w:r>
            <w:proofErr w:type="spellStart"/>
            <w:r w:rsidRPr="000B37C7">
              <w:rPr>
                <w:color w:val="000000" w:themeColor="text1"/>
              </w:rPr>
              <w:t>report</w:t>
            </w:r>
            <w:proofErr w:type="spellEnd"/>
            <w:r w:rsidRPr="000B37C7">
              <w:rPr>
                <w:color w:val="000000" w:themeColor="text1"/>
              </w:rPr>
              <w:t xml:space="preserve">) – kuriose turi būti iš anksto suformuotas duomenų, metrikų ir dimensijų rinkinys, jų pateikimo galimos formos bei naudotojui suteikta galimybė pereiti iš vienos ataskaitos formos į kitą, vykdyti filtrus, vykdyti detalizavimo, bendrinimo veiksmus. </w:t>
            </w:r>
          </w:p>
          <w:p w14:paraId="719CEC02" w14:textId="627A6568"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t>Tipinėse ataskaitose turi būti realizuotos šios galimybės:</w:t>
            </w:r>
          </w:p>
          <w:p w14:paraId="4104E9C4" w14:textId="0C913F0B"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Į ataskaitą įtraukti visą esybę su savo atributais arba pasirinkti tik dalį jos atributų, tokiu būdu suteikiant galimybę analizuoti apibendrintą arba išskleistą vertinimo kriterijų informaciją (metrikas). Automatinėmis priemonėmis turi būti užtikrinama, kad ta pati esybė ar atributas nebus įtrauktas į ataskaitą daugiau nei 1 kartą;</w:t>
            </w:r>
          </w:p>
          <w:p w14:paraId="538A6257" w14:textId="3B2C50EE"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lastRenderedPageBreak/>
              <w:t>Formuoti nurodytų esybių ir pasirinktų atributų sąrašus, su galimybe eliminuoti pasikartojančius sąrašų duomenis;</w:t>
            </w:r>
          </w:p>
          <w:p w14:paraId="3CE5FB1C" w14:textId="2E297C53"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Generuoti grafines diagramas iš pasirinktų esybių ar jų atributų;</w:t>
            </w:r>
          </w:p>
          <w:p w14:paraId="1EAE3A84" w14:textId="08934908"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 xml:space="preserve">Atlikti matematinius veiksmus su stulpelių reikšmėmis, t. y., skaičiuoti (angl. </w:t>
            </w:r>
            <w:proofErr w:type="spellStart"/>
            <w:r w:rsidRPr="000B37C7">
              <w:rPr>
                <w:color w:val="000000" w:themeColor="text1"/>
              </w:rPr>
              <w:t>count</w:t>
            </w:r>
            <w:proofErr w:type="spellEnd"/>
            <w:r w:rsidRPr="000B37C7">
              <w:rPr>
                <w:color w:val="000000" w:themeColor="text1"/>
              </w:rPr>
              <w:t>), sudėti, atimti, dauginti, dalinti, rodyti procentinį santykį:</w:t>
            </w:r>
          </w:p>
          <w:p w14:paraId="509C0DCC" w14:textId="70EC0837" w:rsidR="008E55FC" w:rsidRPr="000B37C7" w:rsidRDefault="4D472C36" w:rsidP="003F0C4B">
            <w:pPr>
              <w:pStyle w:val="ListParagraph"/>
              <w:numPr>
                <w:ilvl w:val="4"/>
                <w:numId w:val="61"/>
              </w:numPr>
              <w:tabs>
                <w:tab w:val="left" w:pos="1128"/>
              </w:tabs>
              <w:spacing w:after="0" w:line="240" w:lineRule="auto"/>
              <w:ind w:left="0" w:firstLine="0"/>
              <w:rPr>
                <w:color w:val="000000" w:themeColor="text1"/>
              </w:rPr>
            </w:pPr>
            <w:r w:rsidRPr="000B37C7">
              <w:rPr>
                <w:color w:val="000000" w:themeColor="text1"/>
              </w:rPr>
              <w:t>Atliktų veiksmų rezultatai turi būti atvaizduojami naujai pridėtame stulpelyje;</w:t>
            </w:r>
          </w:p>
          <w:p w14:paraId="34AC9D0F" w14:textId="2A04267C" w:rsidR="008E55FC" w:rsidRPr="000B37C7" w:rsidRDefault="4D472C36" w:rsidP="003F0C4B">
            <w:pPr>
              <w:pStyle w:val="ListParagraph"/>
              <w:numPr>
                <w:ilvl w:val="4"/>
                <w:numId w:val="61"/>
              </w:numPr>
              <w:tabs>
                <w:tab w:val="left" w:pos="1128"/>
              </w:tabs>
              <w:spacing w:after="0" w:line="240" w:lineRule="auto"/>
              <w:ind w:left="0" w:firstLine="0"/>
              <w:rPr>
                <w:color w:val="000000" w:themeColor="text1"/>
              </w:rPr>
            </w:pPr>
            <w:r w:rsidRPr="000B37C7">
              <w:rPr>
                <w:color w:val="000000" w:themeColor="text1"/>
              </w:rPr>
              <w:t>Naujai pridėto stulpelio pavadinimą turi būti leidžiama redaguoti;</w:t>
            </w:r>
          </w:p>
          <w:p w14:paraId="14915DE6" w14:textId="7C452A4D" w:rsidR="008E55FC" w:rsidRPr="000B37C7" w:rsidRDefault="4D472C36" w:rsidP="003F0C4B">
            <w:pPr>
              <w:pStyle w:val="ListParagraph"/>
              <w:numPr>
                <w:ilvl w:val="4"/>
                <w:numId w:val="61"/>
              </w:numPr>
              <w:tabs>
                <w:tab w:val="left" w:pos="1128"/>
              </w:tabs>
              <w:spacing w:after="0" w:line="240" w:lineRule="auto"/>
              <w:ind w:left="0" w:firstLine="0"/>
              <w:rPr>
                <w:color w:val="000000" w:themeColor="text1"/>
              </w:rPr>
            </w:pPr>
            <w:r w:rsidRPr="000B37C7">
              <w:rPr>
                <w:color w:val="000000" w:themeColor="text1"/>
              </w:rPr>
              <w:t>Duomenis turi būti galima filtruoti ir rūšiuoti pagal naujai pridėtą stulpelį;</w:t>
            </w:r>
          </w:p>
          <w:p w14:paraId="0A65C804" w14:textId="0E4B5D60" w:rsidR="008E55FC" w:rsidRPr="000B37C7" w:rsidRDefault="4D472C36" w:rsidP="003F0C4B">
            <w:pPr>
              <w:pStyle w:val="ListParagraph"/>
              <w:numPr>
                <w:ilvl w:val="4"/>
                <w:numId w:val="61"/>
              </w:numPr>
              <w:tabs>
                <w:tab w:val="left" w:pos="1128"/>
              </w:tabs>
              <w:spacing w:after="0" w:line="240" w:lineRule="auto"/>
              <w:ind w:left="0" w:firstLine="0"/>
              <w:rPr>
                <w:color w:val="000000" w:themeColor="text1"/>
              </w:rPr>
            </w:pPr>
            <w:r w:rsidRPr="000B37C7">
              <w:rPr>
                <w:color w:val="000000" w:themeColor="text1"/>
              </w:rPr>
              <w:t>Turi būti galima išsaugoti atliktas modifikacijas kaip asmeninę ataskaitą.</w:t>
            </w:r>
          </w:p>
          <w:p w14:paraId="0759ACBA" w14:textId="7C49D17C"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t>Turi būti galimybė į ataskaitą įkelti duomenis iš išorinės rinkmenos ir juos panaudoti formuojant ataskaitą.</w:t>
            </w:r>
          </w:p>
          <w:p w14:paraId="0E76411B" w14:textId="36F6894B" w:rsidR="008E55FC" w:rsidRPr="000B37C7" w:rsidRDefault="4D472C36" w:rsidP="003F0C4B">
            <w:pPr>
              <w:pStyle w:val="ListParagraph"/>
              <w:numPr>
                <w:ilvl w:val="2"/>
                <w:numId w:val="61"/>
              </w:numPr>
              <w:spacing w:after="0" w:line="240" w:lineRule="auto"/>
              <w:rPr>
                <w:color w:val="000000" w:themeColor="text1"/>
              </w:rPr>
            </w:pPr>
            <w:proofErr w:type="spellStart"/>
            <w:r w:rsidRPr="000B37C7">
              <w:rPr>
                <w:color w:val="000000" w:themeColor="text1"/>
              </w:rPr>
              <w:t>Dimensinėse</w:t>
            </w:r>
            <w:proofErr w:type="spellEnd"/>
            <w:r w:rsidRPr="000B37C7">
              <w:rPr>
                <w:color w:val="000000" w:themeColor="text1"/>
              </w:rPr>
              <w:t xml:space="preserve"> ataskaitose turi būti šios galimybės:</w:t>
            </w:r>
          </w:p>
          <w:p w14:paraId="2130537C" w14:textId="2AFDD6D7"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Išskleisti objektų detalumą iki žemiausio lygio pagal pasirinktos dimensijos hierarchiją, kurios taip pat gali būti sudarytos iš kitų dimensijų;</w:t>
            </w:r>
          </w:p>
          <w:p w14:paraId="4BF44E97" w14:textId="6727D2B7"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Sukeisti eilučių ir stulpelių reikšmes vietomis;</w:t>
            </w:r>
          </w:p>
          <w:p w14:paraId="2796E830" w14:textId="7DCBA3CC"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Generuoti grafines diagramas iš pasirinktų esybių ar atributų nustatytu laiko periodu;</w:t>
            </w:r>
          </w:p>
          <w:p w14:paraId="244A82F7" w14:textId="0857C9D7"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Turi būti galimybė sužinoti, kokias metrikas ir rodiklius galima apskaičiuoti pagal pasirinktą dimensiją.</w:t>
            </w:r>
          </w:p>
          <w:p w14:paraId="60F5DD0A" w14:textId="2AE6F2FB"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t>Interaktyviose ataskaitose turi būti realizuotos šios galimybės:</w:t>
            </w:r>
          </w:p>
          <w:p w14:paraId="5A6B23BE" w14:textId="35BDAF5D"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Generuoti grafines diagramas iš pasirinktų esybių ar atributų nustatytu laiko periodu. Grafinės diagramos taip pat turi būti realizuotos interaktyviuoju principu, leidžiančiu „judėti“ per skirtingus detalumo (hierarchijos) lygius;</w:t>
            </w:r>
          </w:p>
          <w:p w14:paraId="53A7260F" w14:textId="48FD5D13"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Pasikeitus grafinės diagramos detalumo lygiui, atitinkami duomenys turi būti atvaizduoti lentelės pavidalo ataskaitoje, t. y., lentelėje ir diagramoje atvaizduojami duomenys turi būti neatsiejamai susieti.</w:t>
            </w:r>
          </w:p>
          <w:p w14:paraId="55CDB68B" w14:textId="3AE87706"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t>Turi būti leidžiama keisti stulpelių išdėstymo seką visose ataskaitose.</w:t>
            </w:r>
          </w:p>
          <w:p w14:paraId="77368177" w14:textId="032AE1D9"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t xml:space="preserve">Turi būti galimybė atfiltruoti visų ataskaitų duomenų imtį tiek pagal visus ataskaitos </w:t>
            </w:r>
            <w:r w:rsidRPr="000B37C7">
              <w:rPr>
                <w:color w:val="000000" w:themeColor="text1"/>
              </w:rPr>
              <w:lastRenderedPageBreak/>
              <w:t>stulpelius, tiek pagal papildomus ataskaitų filtrus, kuriuos Teikėjas turi apibrėžti kiekvienai ataskaitai detalios analizės metu.</w:t>
            </w:r>
          </w:p>
          <w:p w14:paraId="7B84ACF7" w14:textId="1F26EBF2"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t>Kiekvienas naudotojas turi galėti išsaugoti ataskaitas, suformuotas pagal asmeninius nustatymus:</w:t>
            </w:r>
          </w:p>
          <w:p w14:paraId="6E144718" w14:textId="3336598A"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 xml:space="preserve">Turi būti galimybė pasirinkti ataskaitos išdėstymo struktūrą (angl. </w:t>
            </w:r>
            <w:proofErr w:type="spellStart"/>
            <w:r w:rsidRPr="000B37C7">
              <w:rPr>
                <w:color w:val="000000" w:themeColor="text1"/>
              </w:rPr>
              <w:t>layout</w:t>
            </w:r>
            <w:proofErr w:type="spellEnd"/>
            <w:r w:rsidRPr="000B37C7">
              <w:rPr>
                <w:color w:val="000000" w:themeColor="text1"/>
              </w:rPr>
              <w:t>) ir stilių, būtent:</w:t>
            </w:r>
          </w:p>
          <w:p w14:paraId="49881F96" w14:textId="4715DD92" w:rsidR="008E55FC" w:rsidRPr="000B37C7" w:rsidRDefault="4D472C36" w:rsidP="003F0C4B">
            <w:pPr>
              <w:pStyle w:val="ListParagraph"/>
              <w:numPr>
                <w:ilvl w:val="4"/>
                <w:numId w:val="61"/>
              </w:numPr>
              <w:tabs>
                <w:tab w:val="left" w:pos="1128"/>
              </w:tabs>
              <w:spacing w:after="0" w:line="240" w:lineRule="auto"/>
              <w:ind w:left="0" w:firstLine="0"/>
              <w:rPr>
                <w:color w:val="000000" w:themeColor="text1"/>
              </w:rPr>
            </w:pPr>
            <w:r w:rsidRPr="000B37C7">
              <w:rPr>
                <w:color w:val="000000" w:themeColor="text1"/>
              </w:rPr>
              <w:t xml:space="preserve">Nurodant duomenų atvaizdavimo būdą: sąrašas, lentelė, </w:t>
            </w:r>
            <w:proofErr w:type="spellStart"/>
            <w:r w:rsidRPr="000B37C7">
              <w:rPr>
                <w:color w:val="000000" w:themeColor="text1"/>
              </w:rPr>
              <w:t>dimensinė</w:t>
            </w:r>
            <w:proofErr w:type="spellEnd"/>
            <w:r w:rsidRPr="000B37C7">
              <w:rPr>
                <w:color w:val="000000" w:themeColor="text1"/>
              </w:rPr>
              <w:t xml:space="preserve"> ataskaita, diagrama, žemėlapis ir pan.;</w:t>
            </w:r>
          </w:p>
          <w:p w14:paraId="30B08DAB" w14:textId="2CE20D19" w:rsidR="008E55FC" w:rsidRPr="000B37C7" w:rsidRDefault="4D472C36" w:rsidP="003F0C4B">
            <w:pPr>
              <w:pStyle w:val="ListParagraph"/>
              <w:numPr>
                <w:ilvl w:val="4"/>
                <w:numId w:val="61"/>
              </w:numPr>
              <w:tabs>
                <w:tab w:val="left" w:pos="1128"/>
              </w:tabs>
              <w:spacing w:after="0" w:line="240" w:lineRule="auto"/>
              <w:ind w:left="0" w:firstLine="0"/>
              <w:rPr>
                <w:color w:val="000000" w:themeColor="text1"/>
              </w:rPr>
            </w:pPr>
            <w:r w:rsidRPr="000B37C7">
              <w:rPr>
                <w:color w:val="000000" w:themeColor="text1"/>
              </w:rPr>
              <w:t>Pasirenkant formatavimo parametrus, tokius kaip spalvos, numeracija, paveiksliukai;</w:t>
            </w:r>
          </w:p>
          <w:p w14:paraId="5317EC3D" w14:textId="771D3080" w:rsidR="008E55FC" w:rsidRPr="000B37C7" w:rsidRDefault="4D472C36" w:rsidP="003F0C4B">
            <w:pPr>
              <w:pStyle w:val="ListParagraph"/>
              <w:numPr>
                <w:ilvl w:val="4"/>
                <w:numId w:val="61"/>
              </w:numPr>
              <w:tabs>
                <w:tab w:val="left" w:pos="1128"/>
              </w:tabs>
              <w:spacing w:after="0" w:line="240" w:lineRule="auto"/>
              <w:ind w:left="0" w:firstLine="0"/>
              <w:rPr>
                <w:color w:val="000000" w:themeColor="text1"/>
              </w:rPr>
            </w:pPr>
            <w:r w:rsidRPr="000B37C7">
              <w:rPr>
                <w:color w:val="000000" w:themeColor="text1"/>
              </w:rPr>
              <w:t>Nurodant atskirų objektų išdėstymą skirtinguose lapuose.</w:t>
            </w:r>
          </w:p>
          <w:p w14:paraId="11695910" w14:textId="35DA9616"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Turi būti galimybė pasirinkti konkrečias filtravimo reikšmes;</w:t>
            </w:r>
          </w:p>
          <w:p w14:paraId="6277A624" w14:textId="1DBC9FF0"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Turi būti galimybė suformuotas ataskaitas išsaugoti paties susikurtuose aplankaluose;</w:t>
            </w:r>
          </w:p>
          <w:p w14:paraId="736351B1" w14:textId="68507AC6"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Turi būti galimybė nustatyti aplanko matymo teises;</w:t>
            </w:r>
          </w:p>
          <w:p w14:paraId="1951423B" w14:textId="7282EDCB"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Jei keliose ataskaitose yra tas pats filtravimo laukas (pvz., data), išsaugota filtro reikšmė vienoje ataskaitoje neturi daryti įtakos kitos ataskaitos duomenų atvaizdavimui.</w:t>
            </w:r>
          </w:p>
          <w:p w14:paraId="517C75F1" w14:textId="23E98C38"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t>Turi būti galimybė rūšiuoti visų ataskaitų duomenis pagal stulpelių reikšmes didėjimo ir mažėjimo tvarka (reikalavimas taikomas skaitinės ir tekstinės / klasifikatorių tipų laukams).</w:t>
            </w:r>
          </w:p>
          <w:p w14:paraId="252542F7" w14:textId="1FBE57E6"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t>Turi būti galimybė eksportuoti visas ataskaitas į HTML, CSV, XLSX, DOCX, PDF</w:t>
            </w:r>
            <w:r w:rsidR="002934C4" w:rsidRPr="000B37C7">
              <w:rPr>
                <w:color w:val="000000" w:themeColor="text1"/>
              </w:rPr>
              <w:t xml:space="preserve"> arba lygiaverčiais</w:t>
            </w:r>
            <w:r w:rsidRPr="000B37C7">
              <w:rPr>
                <w:color w:val="000000" w:themeColor="text1"/>
              </w:rPr>
              <w:t xml:space="preserve"> formatais:</w:t>
            </w:r>
          </w:p>
          <w:p w14:paraId="2F4ABAFF" w14:textId="28507610"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Turi būti eksportuoti tik atfiltruoti (ar paieškos rezultatuose pateikti) duomenys;</w:t>
            </w:r>
          </w:p>
          <w:p w14:paraId="78387256" w14:textId="494938E0"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t xml:space="preserve">Turi būti galima suformuoti ir keisti šias grafinių diagramų rūšis: </w:t>
            </w:r>
          </w:p>
          <w:p w14:paraId="4C145D46" w14:textId="1917D7E6"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Sritinis,</w:t>
            </w:r>
          </w:p>
          <w:p w14:paraId="1C46103A" w14:textId="318F97E2"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 xml:space="preserve">Juostinis (angl. Bar </w:t>
            </w:r>
            <w:proofErr w:type="spellStart"/>
            <w:r w:rsidRPr="000B37C7">
              <w:rPr>
                <w:color w:val="000000" w:themeColor="text1"/>
              </w:rPr>
              <w:t>chart</w:t>
            </w:r>
            <w:proofErr w:type="spellEnd"/>
            <w:r w:rsidRPr="000B37C7">
              <w:rPr>
                <w:color w:val="000000" w:themeColor="text1"/>
              </w:rPr>
              <w:t>),</w:t>
            </w:r>
          </w:p>
          <w:p w14:paraId="1206840B" w14:textId="6CC27BA3" w:rsidR="008E55FC" w:rsidRPr="000B37C7" w:rsidRDefault="4D472C36" w:rsidP="003F0C4B">
            <w:pPr>
              <w:pStyle w:val="ListParagraph"/>
              <w:numPr>
                <w:ilvl w:val="3"/>
                <w:numId w:val="61"/>
              </w:numPr>
              <w:spacing w:after="0" w:line="240" w:lineRule="auto"/>
              <w:rPr>
                <w:color w:val="000000" w:themeColor="text1"/>
              </w:rPr>
            </w:pPr>
            <w:proofErr w:type="spellStart"/>
            <w:r w:rsidRPr="000B37C7">
              <w:rPr>
                <w:color w:val="000000" w:themeColor="text1"/>
              </w:rPr>
              <w:t>Stulpelinis</w:t>
            </w:r>
            <w:proofErr w:type="spellEnd"/>
            <w:r w:rsidRPr="000B37C7">
              <w:rPr>
                <w:color w:val="000000" w:themeColor="text1"/>
              </w:rPr>
              <w:t xml:space="preserve"> (angl. </w:t>
            </w:r>
            <w:proofErr w:type="spellStart"/>
            <w:r w:rsidRPr="000B37C7">
              <w:rPr>
                <w:color w:val="000000" w:themeColor="text1"/>
              </w:rPr>
              <w:t>Column</w:t>
            </w:r>
            <w:proofErr w:type="spellEnd"/>
            <w:r w:rsidRPr="000B37C7">
              <w:rPr>
                <w:color w:val="000000" w:themeColor="text1"/>
              </w:rPr>
              <w:t xml:space="preserve"> </w:t>
            </w:r>
            <w:proofErr w:type="spellStart"/>
            <w:r w:rsidRPr="000B37C7">
              <w:rPr>
                <w:color w:val="000000" w:themeColor="text1"/>
              </w:rPr>
              <w:t>chart</w:t>
            </w:r>
            <w:proofErr w:type="spellEnd"/>
            <w:r w:rsidRPr="000B37C7">
              <w:rPr>
                <w:color w:val="000000" w:themeColor="text1"/>
              </w:rPr>
              <w:t>),</w:t>
            </w:r>
          </w:p>
          <w:p w14:paraId="13785ED6" w14:textId="7C0E0171"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 xml:space="preserve">Linijinis (angl. Line </w:t>
            </w:r>
            <w:proofErr w:type="spellStart"/>
            <w:r w:rsidRPr="000B37C7">
              <w:rPr>
                <w:color w:val="000000" w:themeColor="text1"/>
              </w:rPr>
              <w:t>chart</w:t>
            </w:r>
            <w:proofErr w:type="spellEnd"/>
            <w:r w:rsidRPr="000B37C7">
              <w:rPr>
                <w:color w:val="000000" w:themeColor="text1"/>
              </w:rPr>
              <w:t>),</w:t>
            </w:r>
          </w:p>
          <w:p w14:paraId="5448BC14" w14:textId="405A352D"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 xml:space="preserve">Skritulinis (angl. </w:t>
            </w:r>
            <w:proofErr w:type="spellStart"/>
            <w:r w:rsidRPr="000B37C7">
              <w:rPr>
                <w:color w:val="000000" w:themeColor="text1"/>
              </w:rPr>
              <w:t>Pie</w:t>
            </w:r>
            <w:proofErr w:type="spellEnd"/>
            <w:r w:rsidRPr="000B37C7">
              <w:rPr>
                <w:color w:val="000000" w:themeColor="text1"/>
              </w:rPr>
              <w:t xml:space="preserve"> </w:t>
            </w:r>
            <w:proofErr w:type="spellStart"/>
            <w:r w:rsidRPr="000B37C7">
              <w:rPr>
                <w:color w:val="000000" w:themeColor="text1"/>
              </w:rPr>
              <w:t>chart</w:t>
            </w:r>
            <w:proofErr w:type="spellEnd"/>
            <w:r w:rsidRPr="000B37C7">
              <w:rPr>
                <w:color w:val="000000" w:themeColor="text1"/>
              </w:rPr>
              <w:t>),</w:t>
            </w:r>
          </w:p>
          <w:p w14:paraId="4869809E" w14:textId="5FB6D331"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 xml:space="preserve">Taškinis (angl. </w:t>
            </w:r>
            <w:proofErr w:type="spellStart"/>
            <w:r w:rsidRPr="000B37C7">
              <w:rPr>
                <w:color w:val="000000" w:themeColor="text1"/>
              </w:rPr>
              <w:t>Point</w:t>
            </w:r>
            <w:proofErr w:type="spellEnd"/>
            <w:r w:rsidRPr="000B37C7">
              <w:rPr>
                <w:color w:val="000000" w:themeColor="text1"/>
              </w:rPr>
              <w:t xml:space="preserve"> </w:t>
            </w:r>
            <w:proofErr w:type="spellStart"/>
            <w:r w:rsidRPr="000B37C7">
              <w:rPr>
                <w:color w:val="000000" w:themeColor="text1"/>
              </w:rPr>
              <w:t>chart</w:t>
            </w:r>
            <w:proofErr w:type="spellEnd"/>
            <w:r w:rsidRPr="000B37C7">
              <w:rPr>
                <w:color w:val="000000" w:themeColor="text1"/>
              </w:rPr>
              <w:t>),</w:t>
            </w:r>
          </w:p>
          <w:p w14:paraId="4D1140F1" w14:textId="03D0E276" w:rsidR="008E55FC" w:rsidRPr="000B37C7" w:rsidRDefault="4D472C36" w:rsidP="003F0C4B">
            <w:pPr>
              <w:pStyle w:val="ListParagraph"/>
              <w:numPr>
                <w:ilvl w:val="3"/>
                <w:numId w:val="61"/>
              </w:numPr>
              <w:spacing w:after="0" w:line="240" w:lineRule="auto"/>
              <w:rPr>
                <w:color w:val="000000" w:themeColor="text1"/>
              </w:rPr>
            </w:pPr>
            <w:r w:rsidRPr="000B37C7">
              <w:rPr>
                <w:color w:val="000000" w:themeColor="text1"/>
              </w:rPr>
              <w:t xml:space="preserve">Burbulinis (angl. </w:t>
            </w:r>
            <w:proofErr w:type="spellStart"/>
            <w:r w:rsidRPr="000B37C7">
              <w:rPr>
                <w:color w:val="000000" w:themeColor="text1"/>
              </w:rPr>
              <w:t>Bubble</w:t>
            </w:r>
            <w:proofErr w:type="spellEnd"/>
            <w:r w:rsidRPr="000B37C7">
              <w:rPr>
                <w:color w:val="000000" w:themeColor="text1"/>
              </w:rPr>
              <w:t xml:space="preserve"> </w:t>
            </w:r>
            <w:proofErr w:type="spellStart"/>
            <w:r w:rsidRPr="000B37C7">
              <w:rPr>
                <w:color w:val="000000" w:themeColor="text1"/>
              </w:rPr>
              <w:t>chart</w:t>
            </w:r>
            <w:proofErr w:type="spellEnd"/>
            <w:r w:rsidRPr="000B37C7">
              <w:rPr>
                <w:color w:val="000000" w:themeColor="text1"/>
              </w:rPr>
              <w:t>);</w:t>
            </w:r>
          </w:p>
          <w:p w14:paraId="31AD20B2" w14:textId="4923E951" w:rsidR="008E55FC" w:rsidRPr="000B37C7" w:rsidRDefault="4D472C36" w:rsidP="003F0C4B">
            <w:pPr>
              <w:pStyle w:val="ListParagraph"/>
              <w:numPr>
                <w:ilvl w:val="3"/>
                <w:numId w:val="61"/>
              </w:numPr>
              <w:spacing w:after="0" w:line="240" w:lineRule="auto"/>
              <w:rPr>
                <w:b/>
                <w:color w:val="000000" w:themeColor="text1"/>
              </w:rPr>
            </w:pPr>
            <w:r w:rsidRPr="000B37C7">
              <w:rPr>
                <w:color w:val="000000" w:themeColor="text1"/>
              </w:rPr>
              <w:t xml:space="preserve">Ganto (angl. </w:t>
            </w:r>
            <w:proofErr w:type="spellStart"/>
            <w:r w:rsidRPr="000B37C7">
              <w:rPr>
                <w:color w:val="000000" w:themeColor="text1"/>
              </w:rPr>
              <w:t>Gantt</w:t>
            </w:r>
            <w:proofErr w:type="spellEnd"/>
            <w:r w:rsidRPr="000B37C7">
              <w:rPr>
                <w:color w:val="000000" w:themeColor="text1"/>
              </w:rPr>
              <w:t xml:space="preserve"> </w:t>
            </w:r>
            <w:proofErr w:type="spellStart"/>
            <w:r w:rsidRPr="000B37C7">
              <w:rPr>
                <w:color w:val="000000" w:themeColor="text1"/>
              </w:rPr>
              <w:t>chart</w:t>
            </w:r>
            <w:proofErr w:type="spellEnd"/>
            <w:r w:rsidRPr="000B37C7">
              <w:rPr>
                <w:color w:val="000000" w:themeColor="text1"/>
              </w:rPr>
              <w:t>)</w:t>
            </w:r>
            <w:r w:rsidRPr="000B37C7">
              <w:rPr>
                <w:b/>
                <w:color w:val="000000" w:themeColor="text1"/>
              </w:rPr>
              <w:t>.</w:t>
            </w:r>
          </w:p>
          <w:p w14:paraId="477687EB" w14:textId="01BAA15F" w:rsidR="008E55FC" w:rsidRPr="000B37C7" w:rsidRDefault="4D472C36" w:rsidP="003F0C4B">
            <w:pPr>
              <w:pStyle w:val="ListParagraph"/>
              <w:numPr>
                <w:ilvl w:val="1"/>
                <w:numId w:val="61"/>
              </w:numPr>
              <w:spacing w:after="0" w:line="240" w:lineRule="auto"/>
              <w:rPr>
                <w:color w:val="000000" w:themeColor="text1"/>
              </w:rPr>
            </w:pPr>
            <w:r w:rsidRPr="000B37C7">
              <w:rPr>
                <w:color w:val="000000" w:themeColor="text1"/>
              </w:rPr>
              <w:t>Į duomenų modelį perkeliami duomenys:</w:t>
            </w:r>
          </w:p>
          <w:p w14:paraId="104B6A8D" w14:textId="6FCD5DED" w:rsidR="008E55FC" w:rsidRPr="000B37C7" w:rsidRDefault="5C48E1C8" w:rsidP="003F0C4B">
            <w:pPr>
              <w:pStyle w:val="Heading3"/>
              <w:numPr>
                <w:ilvl w:val="2"/>
                <w:numId w:val="61"/>
              </w:numPr>
              <w:spacing w:line="240" w:lineRule="auto"/>
              <w:jc w:val="left"/>
              <w:rPr>
                <w:rFonts w:eastAsia="Times New Roman"/>
                <w:b w:val="0"/>
                <w:color w:val="000000" w:themeColor="text1"/>
                <w:lang w:val="lt-LT"/>
              </w:rPr>
            </w:pPr>
            <w:bookmarkStart w:id="20" w:name="_Toc51805899"/>
            <w:r w:rsidRPr="000B37C7">
              <w:rPr>
                <w:rFonts w:eastAsia="Times New Roman"/>
                <w:b w:val="0"/>
                <w:color w:val="000000" w:themeColor="text1"/>
                <w:lang w:val="lt-LT"/>
              </w:rPr>
              <w:t>Duomenys, susiję su asmenų pralaidumu,</w:t>
            </w:r>
            <w:bookmarkEnd w:id="20"/>
            <w:r w:rsidRPr="000B37C7">
              <w:rPr>
                <w:rFonts w:eastAsia="Times New Roman"/>
                <w:b w:val="0"/>
                <w:color w:val="000000" w:themeColor="text1"/>
                <w:lang w:val="lt-LT"/>
              </w:rPr>
              <w:t xml:space="preserve"> </w:t>
            </w:r>
          </w:p>
          <w:p w14:paraId="1FF95DB2" w14:textId="34993194" w:rsidR="008E55FC" w:rsidRPr="000B37C7" w:rsidRDefault="5C48E1C8" w:rsidP="003F0C4B">
            <w:pPr>
              <w:pStyle w:val="ListParagraph"/>
              <w:numPr>
                <w:ilvl w:val="2"/>
                <w:numId w:val="61"/>
              </w:numPr>
              <w:spacing w:after="0" w:line="240" w:lineRule="auto"/>
              <w:rPr>
                <w:color w:val="000000" w:themeColor="text1"/>
              </w:rPr>
            </w:pPr>
            <w:r w:rsidRPr="000B37C7">
              <w:rPr>
                <w:color w:val="000000" w:themeColor="text1"/>
              </w:rPr>
              <w:t>Duomenys apie vykdytus patikrinimu per VIS, SIS, INTERPOLĄ, nacionalines bazes (statistika, nustatyti sutapimai)</w:t>
            </w:r>
          </w:p>
          <w:p w14:paraId="54DB2900" w14:textId="6E2BF7A9" w:rsidR="008E55FC" w:rsidRPr="000B37C7" w:rsidRDefault="5C48E1C8" w:rsidP="003F0C4B">
            <w:pPr>
              <w:pStyle w:val="ListParagraph"/>
              <w:numPr>
                <w:ilvl w:val="2"/>
                <w:numId w:val="61"/>
              </w:numPr>
              <w:spacing w:after="0" w:line="240" w:lineRule="auto"/>
              <w:rPr>
                <w:color w:val="000000" w:themeColor="text1"/>
              </w:rPr>
            </w:pPr>
            <w:r w:rsidRPr="000B37C7">
              <w:rPr>
                <w:color w:val="000000" w:themeColor="text1"/>
              </w:rPr>
              <w:lastRenderedPageBreak/>
              <w:t xml:space="preserve">duomenys, susiję su TŠP atžvilgiu priimtais sprendimais, jų vykdymu (vizų panaikinimas/atšaukimas, </w:t>
            </w:r>
            <w:proofErr w:type="spellStart"/>
            <w:r w:rsidRPr="000B37C7">
              <w:rPr>
                <w:color w:val="000000" w:themeColor="text1"/>
              </w:rPr>
              <w:t>neįleidimai</w:t>
            </w:r>
            <w:proofErr w:type="spellEnd"/>
            <w:r w:rsidRPr="000B37C7">
              <w:rPr>
                <w:color w:val="000000" w:themeColor="text1"/>
              </w:rPr>
              <w:t>, įpareigojimai išvykti, užsieniečių grąžinimai, išsiuntimai),</w:t>
            </w:r>
          </w:p>
          <w:p w14:paraId="48E5D3DD" w14:textId="57DE080A" w:rsidR="008E55FC" w:rsidRPr="000B37C7" w:rsidRDefault="5C48E1C8" w:rsidP="003F0C4B">
            <w:pPr>
              <w:pStyle w:val="ListParagraph"/>
              <w:numPr>
                <w:ilvl w:val="2"/>
                <w:numId w:val="61"/>
              </w:numPr>
              <w:spacing w:after="0" w:line="240" w:lineRule="auto"/>
              <w:rPr>
                <w:color w:val="000000" w:themeColor="text1"/>
              </w:rPr>
            </w:pPr>
            <w:r w:rsidRPr="000B37C7">
              <w:rPr>
                <w:color w:val="000000" w:themeColor="text1"/>
              </w:rPr>
              <w:t xml:space="preserve">neįleistų asmenų statistika, </w:t>
            </w:r>
          </w:p>
          <w:p w14:paraId="34866788" w14:textId="3B13065A" w:rsidR="008E55FC" w:rsidRPr="000B37C7" w:rsidRDefault="5C48E1C8" w:rsidP="003F0C4B">
            <w:pPr>
              <w:pStyle w:val="ListParagraph"/>
              <w:numPr>
                <w:ilvl w:val="2"/>
                <w:numId w:val="61"/>
              </w:numPr>
              <w:spacing w:after="0" w:line="240" w:lineRule="auto"/>
              <w:rPr>
                <w:color w:val="000000" w:themeColor="text1"/>
              </w:rPr>
            </w:pPr>
            <w:r w:rsidRPr="000B37C7">
              <w:rPr>
                <w:color w:val="000000" w:themeColor="text1"/>
              </w:rPr>
              <w:t xml:space="preserve">duomenys, susiję su AIS darbo stabilumu, </w:t>
            </w:r>
          </w:p>
          <w:p w14:paraId="32E78486" w14:textId="36C5F4A1" w:rsidR="008E55FC" w:rsidRPr="000B37C7" w:rsidRDefault="5C48E1C8" w:rsidP="003F0C4B">
            <w:pPr>
              <w:pStyle w:val="ListParagraph"/>
              <w:numPr>
                <w:ilvl w:val="2"/>
                <w:numId w:val="61"/>
              </w:numPr>
              <w:spacing w:after="0" w:line="240" w:lineRule="auto"/>
              <w:rPr>
                <w:color w:val="000000" w:themeColor="text1"/>
              </w:rPr>
            </w:pPr>
            <w:r w:rsidRPr="000B37C7">
              <w:rPr>
                <w:color w:val="000000" w:themeColor="text1"/>
              </w:rPr>
              <w:t xml:space="preserve">duomenys susiję su neteisėta migracija. </w:t>
            </w:r>
          </w:p>
          <w:p w14:paraId="7CAFEA99" w14:textId="05CC864D" w:rsidR="008E55FC" w:rsidRPr="000B37C7" w:rsidRDefault="5C48E1C8" w:rsidP="005B75E0">
            <w:pPr>
              <w:pStyle w:val="Heading2"/>
              <w:numPr>
                <w:ilvl w:val="1"/>
                <w:numId w:val="61"/>
              </w:numPr>
              <w:spacing w:line="240" w:lineRule="auto"/>
              <w:rPr>
                <w:rFonts w:eastAsia="Times New Roman"/>
                <w:b w:val="0"/>
                <w:color w:val="000000" w:themeColor="text1"/>
              </w:rPr>
            </w:pPr>
            <w:bookmarkStart w:id="21" w:name="_Toc51805900"/>
            <w:r w:rsidRPr="000B37C7">
              <w:rPr>
                <w:rFonts w:eastAsia="Times New Roman"/>
                <w:b w:val="0"/>
                <w:color w:val="000000" w:themeColor="text1"/>
              </w:rPr>
              <w:t xml:space="preserve">Duomenų sąrašas, rodiklių rinkiniai, </w:t>
            </w:r>
            <w:r w:rsidR="005B75E0" w:rsidRPr="000B37C7">
              <w:rPr>
                <w:rFonts w:eastAsia="Times New Roman"/>
                <w:b w:val="0"/>
                <w:color w:val="000000" w:themeColor="text1"/>
              </w:rPr>
              <w:t>a</w:t>
            </w:r>
            <w:r w:rsidRPr="000B37C7">
              <w:rPr>
                <w:rFonts w:eastAsia="Times New Roman"/>
                <w:b w:val="0"/>
                <w:color w:val="000000" w:themeColor="text1"/>
              </w:rPr>
              <w:t xml:space="preserve">taskaitų sąrašai, pjūviai, tiek duomenų analizei tiek ir AIS procesų stebėsenai realiu laiku vykdyti perkančiosios organizacijos bus tikslinami </w:t>
            </w:r>
            <w:r w:rsidR="005B75E0" w:rsidRPr="000B37C7">
              <w:rPr>
                <w:rFonts w:eastAsia="Times New Roman"/>
                <w:b w:val="0"/>
                <w:color w:val="000000" w:themeColor="text1"/>
              </w:rPr>
              <w:t>p</w:t>
            </w:r>
            <w:r w:rsidRPr="000B37C7">
              <w:rPr>
                <w:rFonts w:eastAsia="Times New Roman"/>
                <w:b w:val="0"/>
                <w:color w:val="000000" w:themeColor="text1"/>
              </w:rPr>
              <w:t>rojekto analizės etape.</w:t>
            </w:r>
            <w:bookmarkEnd w:id="21"/>
          </w:p>
          <w:p w14:paraId="769FC8A4" w14:textId="37DC506C" w:rsidR="008E55FC" w:rsidRPr="000B37C7" w:rsidRDefault="5C48E1C8" w:rsidP="003F0C4B">
            <w:pPr>
              <w:pStyle w:val="Body"/>
              <w:numPr>
                <w:ilvl w:val="1"/>
                <w:numId w:val="61"/>
              </w:numPr>
              <w:rPr>
                <w:color w:val="000000" w:themeColor="text1"/>
              </w:rPr>
            </w:pPr>
            <w:r w:rsidRPr="000B37C7">
              <w:t>Naudojant pateiktą PĮ turi būti:</w:t>
            </w:r>
          </w:p>
          <w:p w14:paraId="16F9EF15" w14:textId="1A060C43" w:rsidR="008E55FC" w:rsidRPr="000B37C7" w:rsidRDefault="5C48E1C8" w:rsidP="003F0C4B">
            <w:pPr>
              <w:pStyle w:val="ListParagraph"/>
              <w:numPr>
                <w:ilvl w:val="2"/>
                <w:numId w:val="61"/>
              </w:numPr>
              <w:spacing w:after="0" w:line="240" w:lineRule="auto"/>
              <w:rPr>
                <w:color w:val="000000" w:themeColor="text1"/>
              </w:rPr>
            </w:pPr>
            <w:r w:rsidRPr="000B37C7">
              <w:rPr>
                <w:color w:val="000000" w:themeColor="text1"/>
              </w:rPr>
              <w:t>Turi būti sukonfigūruota standartinė vartotojo aplinka – informacijos skydas (</w:t>
            </w:r>
            <w:proofErr w:type="spellStart"/>
            <w:r w:rsidRPr="000B37C7">
              <w:rPr>
                <w:color w:val="000000" w:themeColor="text1"/>
              </w:rPr>
              <w:t>dashboard</w:t>
            </w:r>
            <w:proofErr w:type="spellEnd"/>
            <w:r w:rsidRPr="000B37C7">
              <w:rPr>
                <w:color w:val="000000" w:themeColor="text1"/>
              </w:rPr>
              <w:t>) duomenų analizei.</w:t>
            </w:r>
          </w:p>
          <w:p w14:paraId="1E7EF8AD" w14:textId="751135B0" w:rsidR="008E55FC" w:rsidRPr="000B37C7" w:rsidRDefault="5C48E1C8" w:rsidP="003F0C4B">
            <w:pPr>
              <w:pStyle w:val="ListParagraph"/>
              <w:numPr>
                <w:ilvl w:val="2"/>
                <w:numId w:val="61"/>
              </w:numPr>
              <w:spacing w:after="0" w:line="240" w:lineRule="auto"/>
              <w:rPr>
                <w:color w:val="000000" w:themeColor="text1"/>
              </w:rPr>
            </w:pPr>
            <w:r w:rsidRPr="000B37C7">
              <w:rPr>
                <w:color w:val="000000" w:themeColor="text1"/>
              </w:rPr>
              <w:t>Informacijos analizės skyde numatytos galimybės formuoti iš anksto apibrėžtas ataskaitas iš visų sistemoje sukauptų duomenų.</w:t>
            </w:r>
          </w:p>
          <w:p w14:paraId="4EE4DE61" w14:textId="7691FE72" w:rsidR="008E55FC" w:rsidRPr="000B37C7" w:rsidRDefault="5C48E1C8" w:rsidP="003F0C4B">
            <w:pPr>
              <w:pStyle w:val="ListParagraph"/>
              <w:numPr>
                <w:ilvl w:val="2"/>
                <w:numId w:val="61"/>
              </w:numPr>
              <w:spacing w:after="0" w:line="240" w:lineRule="auto"/>
              <w:rPr>
                <w:color w:val="000000" w:themeColor="text1"/>
              </w:rPr>
            </w:pPr>
            <w:r w:rsidRPr="000B37C7">
              <w:rPr>
                <w:color w:val="000000" w:themeColor="text1"/>
              </w:rPr>
              <w:t>Suteikta galimybė vartotojams, turintiems tam tikrą rolę, pagal poreikį savarankiškai kurti atskirus duomenų rinkinius, panaudoti kitų asmenų sukurtus duomenų rinkinius, ataskaitas, grafikus. Sukurtus objektus išsaugoti ir panaudoti vėliau.</w:t>
            </w:r>
          </w:p>
          <w:p w14:paraId="0D317983" w14:textId="3043F289" w:rsidR="008E55FC" w:rsidRPr="000B37C7" w:rsidRDefault="4D472C36" w:rsidP="003F0C4B">
            <w:pPr>
              <w:pStyle w:val="ListParagraph"/>
              <w:numPr>
                <w:ilvl w:val="2"/>
                <w:numId w:val="61"/>
              </w:numPr>
              <w:spacing w:after="0" w:line="240" w:lineRule="auto"/>
              <w:rPr>
                <w:color w:val="000000" w:themeColor="text1"/>
              </w:rPr>
            </w:pPr>
            <w:r w:rsidRPr="000B37C7">
              <w:rPr>
                <w:color w:val="000000" w:themeColor="text1"/>
              </w:rPr>
              <w:t>Duomenų analizės sistema turi turėti analizei paruoštų duomenų struktūrą su detaliais sisteminiais aprašymais, kuria pasinaudodamas vartotojas galėtų savarankiškai kurti vizualius objektus ar naujus rodinius be programavimo įgūdžių.</w:t>
            </w:r>
          </w:p>
          <w:p w14:paraId="33739FD0" w14:textId="4D934286" w:rsidR="008E55FC" w:rsidRPr="000B37C7" w:rsidRDefault="630EBF85" w:rsidP="003F0C4B">
            <w:pPr>
              <w:pStyle w:val="ListParagraph"/>
              <w:numPr>
                <w:ilvl w:val="2"/>
                <w:numId w:val="61"/>
              </w:numPr>
              <w:spacing w:after="0" w:line="240" w:lineRule="auto"/>
            </w:pPr>
            <w:r w:rsidRPr="000B37C7">
              <w:t>Naudojantis informacijos analizės skydu galimybė</w:t>
            </w:r>
            <w:r w:rsidR="3498E007" w:rsidRPr="000B37C7">
              <w:t xml:space="preserve"> </w:t>
            </w:r>
            <w:r w:rsidRPr="000B37C7">
              <w:t xml:space="preserve">formuoti nestandartines tiek </w:t>
            </w:r>
            <w:proofErr w:type="spellStart"/>
            <w:r w:rsidRPr="000B37C7">
              <w:t>lentelines</w:t>
            </w:r>
            <w:proofErr w:type="spellEnd"/>
            <w:r w:rsidRPr="000B37C7">
              <w:t>, tiek grafines ataskaitas</w:t>
            </w:r>
            <w:r w:rsidR="44587B39" w:rsidRPr="000B37C7">
              <w:t xml:space="preserve"> </w:t>
            </w:r>
            <w:r w:rsidRPr="000B37C7">
              <w:t>laisvai pasirenkant dimensijas ir matus iš klasifikatorių, laisvai</w:t>
            </w:r>
            <w:r w:rsidR="3209C087" w:rsidRPr="000B37C7">
              <w:t xml:space="preserve"> </w:t>
            </w:r>
            <w:r w:rsidRPr="000B37C7">
              <w:t>pasirenkamu laikotarpiu.</w:t>
            </w:r>
          </w:p>
          <w:p w14:paraId="3B6E930F" w14:textId="256BF0D6" w:rsidR="008E55FC" w:rsidRPr="000B37C7" w:rsidRDefault="60B4B136" w:rsidP="003F0C4B">
            <w:pPr>
              <w:pStyle w:val="ListParagraph"/>
              <w:numPr>
                <w:ilvl w:val="2"/>
                <w:numId w:val="61"/>
              </w:numPr>
              <w:spacing w:after="0" w:line="240" w:lineRule="auto"/>
            </w:pPr>
            <w:r w:rsidRPr="000B37C7">
              <w:t>Duomenys turi būti atvaizduojami interaktyviomis,</w:t>
            </w:r>
            <w:r w:rsidR="3F68416A" w:rsidRPr="000B37C7">
              <w:t xml:space="preserve"> </w:t>
            </w:r>
            <w:r w:rsidRPr="000B37C7">
              <w:t>tarpusavyje susijusiomis lentelėmis, diagramomis, rodiniais viską</w:t>
            </w:r>
            <w:r w:rsidR="33329BEC" w:rsidRPr="000B37C7">
              <w:t xml:space="preserve"> </w:t>
            </w:r>
            <w:r w:rsidRPr="000B37C7">
              <w:t>pateikiant vienoje platformoje, minėti objektai sinchroniškai</w:t>
            </w:r>
            <w:r w:rsidR="0D272948" w:rsidRPr="000B37C7">
              <w:t xml:space="preserve"> </w:t>
            </w:r>
            <w:r w:rsidRPr="000B37C7">
              <w:t>reaguoja į filtrų parinktis. Filtrus galima parinkti tiek konkrečiam</w:t>
            </w:r>
            <w:r w:rsidR="574C5387" w:rsidRPr="000B37C7">
              <w:t xml:space="preserve"> </w:t>
            </w:r>
            <w:r w:rsidRPr="000B37C7">
              <w:t>objektui, tiek visiems objektams.</w:t>
            </w:r>
          </w:p>
          <w:p w14:paraId="0E2DB92F" w14:textId="390319A2" w:rsidR="008E55FC" w:rsidRPr="000B37C7" w:rsidRDefault="60B4B136" w:rsidP="003F0C4B">
            <w:pPr>
              <w:pStyle w:val="ListParagraph"/>
              <w:numPr>
                <w:ilvl w:val="2"/>
                <w:numId w:val="61"/>
              </w:numPr>
              <w:spacing w:after="0" w:line="254" w:lineRule="auto"/>
            </w:pPr>
            <w:r w:rsidRPr="000B37C7">
              <w:t>Apskaičiuojamų rodiklių skaičius neturi būti ribojamas.</w:t>
            </w:r>
            <w:r w:rsidR="1F5DC113" w:rsidRPr="000B37C7">
              <w:t xml:space="preserve"> </w:t>
            </w:r>
            <w:r w:rsidRPr="000B37C7">
              <w:t>Analizės pjūviai gali būti skirtingi ir jų skaičius negali būti</w:t>
            </w:r>
            <w:r w:rsidR="02161F8A" w:rsidRPr="000B37C7">
              <w:t xml:space="preserve"> </w:t>
            </w:r>
            <w:r w:rsidRPr="000B37C7">
              <w:t>ribojamas.</w:t>
            </w:r>
          </w:p>
          <w:p w14:paraId="63DD27A1" w14:textId="42D8083D" w:rsidR="008E55FC" w:rsidRPr="000B37C7" w:rsidRDefault="5C48E1C8" w:rsidP="003F0C4B">
            <w:pPr>
              <w:pStyle w:val="ListParagraph"/>
              <w:numPr>
                <w:ilvl w:val="2"/>
                <w:numId w:val="61"/>
              </w:numPr>
              <w:spacing w:after="0" w:line="240" w:lineRule="auto"/>
              <w:rPr>
                <w:color w:val="000000" w:themeColor="text1"/>
              </w:rPr>
            </w:pPr>
            <w:r w:rsidRPr="000B37C7">
              <w:rPr>
                <w:color w:val="000000" w:themeColor="text1"/>
              </w:rPr>
              <w:t>Vizualizacijos turi automatiškai prisitaikyti prie monitoriaus parametrų taip, kad ji būtų įskaitoma ir suprantama nemažinant nustatyto šrifto.</w:t>
            </w:r>
          </w:p>
          <w:p w14:paraId="2CC13BFD" w14:textId="74C0E6BF" w:rsidR="008E55FC" w:rsidRPr="000B37C7" w:rsidRDefault="4D472C36" w:rsidP="003F0C4B">
            <w:pPr>
              <w:pStyle w:val="Heading2"/>
              <w:numPr>
                <w:ilvl w:val="1"/>
                <w:numId w:val="61"/>
              </w:numPr>
              <w:spacing w:line="240" w:lineRule="auto"/>
              <w:rPr>
                <w:rFonts w:eastAsia="Times New Roman"/>
                <w:b w:val="0"/>
                <w:color w:val="000000" w:themeColor="text1"/>
              </w:rPr>
            </w:pPr>
            <w:bookmarkStart w:id="22" w:name="_Toc51805901"/>
            <w:r w:rsidRPr="000B37C7">
              <w:rPr>
                <w:rFonts w:eastAsia="Times New Roman"/>
                <w:b w:val="0"/>
                <w:color w:val="000000" w:themeColor="text1"/>
              </w:rPr>
              <w:lastRenderedPageBreak/>
              <w:t>Turi būti sukurti informacijos skydai (</w:t>
            </w:r>
            <w:proofErr w:type="spellStart"/>
            <w:r w:rsidRPr="000B37C7">
              <w:rPr>
                <w:rFonts w:eastAsia="Times New Roman"/>
                <w:b w:val="0"/>
                <w:color w:val="000000" w:themeColor="text1"/>
              </w:rPr>
              <w:t>dashboard</w:t>
            </w:r>
            <w:proofErr w:type="spellEnd"/>
            <w:r w:rsidRPr="000B37C7">
              <w:rPr>
                <w:rFonts w:eastAsia="Times New Roman"/>
                <w:b w:val="0"/>
                <w:color w:val="000000" w:themeColor="text1"/>
              </w:rPr>
              <w:t>) AIS procesų stebėsenai realiu laiku (tokių kaip: biometrinių ir asmens duomenų patikrinimo duomenų bazėse, dokumentų lusto patikrinimo kiekybiniai ir kokybiniai rodikliai, nepavykusios registracijos, /klaidingos identifikacijos, patikrinimų per VIS kiekybiniai ir kokybiniai rodikliai ir pan.). Rodiklių sąrašas AIS procesų stebėsenai realiu laiku vykdyti perkančiosios organizacijos bus tikslinami projekto analizės etape.</w:t>
            </w:r>
            <w:bookmarkEnd w:id="22"/>
          </w:p>
          <w:p w14:paraId="3817EE90" w14:textId="049CDBA2" w:rsidR="008E55FC" w:rsidRPr="000B37C7" w:rsidRDefault="627E5CA9" w:rsidP="003F0C4B">
            <w:pPr>
              <w:pStyle w:val="ListParagraph"/>
              <w:numPr>
                <w:ilvl w:val="1"/>
                <w:numId w:val="61"/>
              </w:numPr>
              <w:spacing w:after="0" w:line="240" w:lineRule="auto"/>
            </w:pPr>
            <w:r w:rsidRPr="000B37C7">
              <w:t>Reikalingų ataskaitų sąrašas:</w:t>
            </w:r>
          </w:p>
          <w:p w14:paraId="3F83A19D" w14:textId="1A58FFCB" w:rsidR="008E55FC" w:rsidRPr="000B37C7" w:rsidRDefault="627E5CA9" w:rsidP="003F0C4B">
            <w:pPr>
              <w:pStyle w:val="ListParagraph"/>
              <w:numPr>
                <w:ilvl w:val="2"/>
                <w:numId w:val="61"/>
              </w:numPr>
              <w:spacing w:after="0" w:line="240" w:lineRule="auto"/>
            </w:pPr>
            <w:r w:rsidRPr="000B37C7">
              <w:t>A kubas: Asmenų judėjimo intensyvumas.</w:t>
            </w:r>
          </w:p>
          <w:p w14:paraId="699DCF91" w14:textId="01749F6F" w:rsidR="008E55FC" w:rsidRPr="000B37C7" w:rsidRDefault="627E5CA9" w:rsidP="003F0C4B">
            <w:pPr>
              <w:pStyle w:val="ListParagraph"/>
              <w:numPr>
                <w:ilvl w:val="3"/>
                <w:numId w:val="61"/>
              </w:numPr>
              <w:spacing w:after="0" w:line="240" w:lineRule="auto"/>
            </w:pPr>
            <w:r w:rsidRPr="000B37C7">
              <w:t>Ataskaitos formuojamos laisvai pasirinktam</w:t>
            </w:r>
            <w:r w:rsidR="59429AE1" w:rsidRPr="000B37C7">
              <w:t xml:space="preserve"> </w:t>
            </w:r>
            <w:r w:rsidRPr="000B37C7">
              <w:t>laikotarpiui.</w:t>
            </w:r>
          </w:p>
          <w:p w14:paraId="78EF0789" w14:textId="0D5AFF50" w:rsidR="008E55FC" w:rsidRPr="000B37C7" w:rsidRDefault="627E5CA9" w:rsidP="003F0C4B">
            <w:pPr>
              <w:pStyle w:val="ListParagraph"/>
              <w:numPr>
                <w:ilvl w:val="3"/>
                <w:numId w:val="61"/>
              </w:numPr>
              <w:spacing w:after="0" w:line="240" w:lineRule="auto"/>
            </w:pPr>
            <w:r w:rsidRPr="000B37C7">
              <w:t>Asmenų judėjimo intensyvumas skirstant pagal</w:t>
            </w:r>
            <w:r w:rsidR="2DAEF7C4" w:rsidRPr="000B37C7">
              <w:t xml:space="preserve"> </w:t>
            </w:r>
            <w:r w:rsidRPr="000B37C7">
              <w:t>pilietybes (viena arba daug, grupavimas ES / TŠP piliečiai, atskirai</w:t>
            </w:r>
            <w:r w:rsidR="1B3E0A4F" w:rsidRPr="000B37C7">
              <w:t xml:space="preserve"> </w:t>
            </w:r>
            <w:r w:rsidRPr="000B37C7">
              <w:t>Lietuvos piliečiai ), lytį, amžiaus grupę, PKP, (vienas arba daug,</w:t>
            </w:r>
            <w:r w:rsidR="3AA48F94" w:rsidRPr="000B37C7">
              <w:t xml:space="preserve"> </w:t>
            </w:r>
            <w:r w:rsidRPr="000B37C7">
              <w:t>grupavimas pagal PKP rūšį )kryptį, vykimo būdą (transporte,</w:t>
            </w:r>
            <w:r w:rsidR="59732AE6" w:rsidRPr="000B37C7">
              <w:t xml:space="preserve"> </w:t>
            </w:r>
            <w:r w:rsidRPr="000B37C7">
              <w:t>pėsčiomis) kelionės dokumento tipą, išdavimo valstybę, jei</w:t>
            </w:r>
            <w:r w:rsidR="443EDBC4" w:rsidRPr="000B37C7">
              <w:t xml:space="preserve"> </w:t>
            </w:r>
            <w:r w:rsidRPr="000B37C7">
              <w:t>reikalinga viza - vizos tipą ir išdavusią valstybę laisvai pasirenkamu</w:t>
            </w:r>
            <w:r w:rsidR="12254055" w:rsidRPr="000B37C7">
              <w:t xml:space="preserve"> </w:t>
            </w:r>
            <w:r w:rsidRPr="000B37C7">
              <w:t>laikotarpiu.</w:t>
            </w:r>
          </w:p>
          <w:p w14:paraId="44D051D6" w14:textId="48880779" w:rsidR="008E55FC" w:rsidRPr="000B37C7" w:rsidRDefault="627E5CA9" w:rsidP="003F0C4B">
            <w:pPr>
              <w:pStyle w:val="ListParagraph"/>
              <w:numPr>
                <w:ilvl w:val="3"/>
                <w:numId w:val="61"/>
              </w:numPr>
              <w:spacing w:after="0" w:line="240" w:lineRule="auto"/>
            </w:pPr>
            <w:r w:rsidRPr="000B37C7">
              <w:t>Patikrinta asmenų (TŠP vizinis/bevizis režimas)</w:t>
            </w:r>
            <w:r w:rsidR="06C6EA0B" w:rsidRPr="000B37C7">
              <w:t xml:space="preserve"> </w:t>
            </w:r>
            <w:r w:rsidRPr="000B37C7">
              <w:t>patikrinta dokumentų (paprasti ar elektroniniai, nuskaitytas lustas,</w:t>
            </w:r>
            <w:r w:rsidR="2A5B6324" w:rsidRPr="000B37C7">
              <w:t xml:space="preserve"> </w:t>
            </w:r>
            <w:r w:rsidRPr="000B37C7">
              <w:t>nenuskaitytas), PKP.</w:t>
            </w:r>
          </w:p>
          <w:p w14:paraId="48244B3B" w14:textId="24725FAE" w:rsidR="008E55FC" w:rsidRPr="000B37C7" w:rsidRDefault="627E5CA9" w:rsidP="003F0C4B">
            <w:pPr>
              <w:pStyle w:val="ListParagraph"/>
              <w:numPr>
                <w:ilvl w:val="3"/>
                <w:numId w:val="61"/>
              </w:numPr>
              <w:spacing w:after="0" w:line="240" w:lineRule="auto"/>
            </w:pPr>
            <w:r w:rsidRPr="000B37C7">
              <w:t>Asmenų patikrinimo kertant sieną vidutinė trukmė</w:t>
            </w:r>
            <w:r w:rsidR="31C71DFA" w:rsidRPr="000B37C7">
              <w:t xml:space="preserve"> </w:t>
            </w:r>
            <w:r w:rsidRPr="000B37C7">
              <w:t>skirstant pagal PKP pasirinktu laikotarpiu.</w:t>
            </w:r>
          </w:p>
          <w:p w14:paraId="75D5BFFF" w14:textId="5DE5763B" w:rsidR="008E55FC" w:rsidRPr="000B37C7" w:rsidRDefault="627E5CA9" w:rsidP="003F0C4B">
            <w:pPr>
              <w:pStyle w:val="ListParagraph"/>
              <w:numPr>
                <w:ilvl w:val="3"/>
                <w:numId w:val="61"/>
              </w:numPr>
              <w:spacing w:after="0" w:line="240" w:lineRule="auto"/>
            </w:pPr>
            <w:r w:rsidRPr="000B37C7">
              <w:t>Asmenų VIS patikrinimų skaičius pasirinktam</w:t>
            </w:r>
            <w:r w:rsidR="62C2AE92" w:rsidRPr="000B37C7">
              <w:t xml:space="preserve"> </w:t>
            </w:r>
            <w:r w:rsidRPr="000B37C7">
              <w:t>laikotarpiui, pagal vizos rūšį, padalinius.</w:t>
            </w:r>
          </w:p>
          <w:p w14:paraId="36A53715" w14:textId="675CDA92" w:rsidR="008E55FC" w:rsidRPr="000B37C7" w:rsidRDefault="627E5CA9" w:rsidP="003F0C4B">
            <w:pPr>
              <w:pStyle w:val="ListParagraph"/>
              <w:numPr>
                <w:ilvl w:val="3"/>
                <w:numId w:val="61"/>
              </w:numPr>
              <w:spacing w:after="0" w:line="240" w:lineRule="auto"/>
            </w:pPr>
            <w:r w:rsidRPr="000B37C7">
              <w:t>Patikrinimų per SIS skaičius, ar buvo sutapimas ar ne,</w:t>
            </w:r>
            <w:r w:rsidR="00156987" w:rsidRPr="000B37C7">
              <w:t xml:space="preserve"> </w:t>
            </w:r>
            <w:r w:rsidRPr="000B37C7">
              <w:t>paskirstant pagal padalinius.</w:t>
            </w:r>
          </w:p>
          <w:p w14:paraId="2A43915F" w14:textId="13113250" w:rsidR="008E55FC" w:rsidRPr="000B37C7" w:rsidRDefault="627E5CA9" w:rsidP="003F0C4B">
            <w:pPr>
              <w:pStyle w:val="ListParagraph"/>
              <w:numPr>
                <w:ilvl w:val="2"/>
                <w:numId w:val="61"/>
              </w:numPr>
              <w:spacing w:after="0" w:line="240" w:lineRule="auto"/>
            </w:pPr>
            <w:r w:rsidRPr="000B37C7">
              <w:t>B kubas: Ataskaitos, reikalingos pažeidžiamumo</w:t>
            </w:r>
            <w:r w:rsidR="07C432DF" w:rsidRPr="000B37C7">
              <w:t xml:space="preserve"> </w:t>
            </w:r>
            <w:r w:rsidRPr="000B37C7">
              <w:t>vertinimui.</w:t>
            </w:r>
          </w:p>
          <w:p w14:paraId="4D46AF57" w14:textId="33B8FBDC" w:rsidR="008E55FC" w:rsidRPr="000B37C7" w:rsidRDefault="627E5CA9" w:rsidP="003F0C4B">
            <w:pPr>
              <w:pStyle w:val="ListParagraph"/>
              <w:numPr>
                <w:ilvl w:val="3"/>
                <w:numId w:val="61"/>
              </w:numPr>
              <w:spacing w:after="0" w:line="240" w:lineRule="auto"/>
            </w:pPr>
            <w:r w:rsidRPr="000B37C7">
              <w:t>Ataskaitos formuojamos laisvai pasirinktam</w:t>
            </w:r>
            <w:r w:rsidR="570389E5" w:rsidRPr="000B37C7">
              <w:t xml:space="preserve"> </w:t>
            </w:r>
            <w:r w:rsidRPr="000B37C7">
              <w:t>laikotarpiui. Visų šios dalies ataskaitų metiniai duomenys</w:t>
            </w:r>
            <w:r w:rsidR="6E720B1B" w:rsidRPr="000B37C7">
              <w:t xml:space="preserve"> </w:t>
            </w:r>
            <w:r w:rsidRPr="000B37C7">
              <w:t>konvertuojami į pasirinktos formos Excel lentelę.</w:t>
            </w:r>
          </w:p>
          <w:p w14:paraId="0D0E01B0" w14:textId="08A3410F" w:rsidR="008E55FC" w:rsidRPr="000B37C7" w:rsidRDefault="627E5CA9" w:rsidP="003F0C4B">
            <w:pPr>
              <w:pStyle w:val="ListParagraph"/>
              <w:numPr>
                <w:ilvl w:val="3"/>
                <w:numId w:val="61"/>
              </w:numPr>
              <w:spacing w:after="0" w:line="240" w:lineRule="auto"/>
            </w:pPr>
            <w:r w:rsidRPr="000B37C7">
              <w:t>Atvykstančių užsieniečių VIS patikrinimų skaičius</w:t>
            </w:r>
            <w:r w:rsidR="6C4629EF" w:rsidRPr="000B37C7">
              <w:t xml:space="preserve"> </w:t>
            </w:r>
            <w:r w:rsidRPr="000B37C7">
              <w:t>skirstant pagal PKP, kontrolės linijas (pirmoji/antroji) pasirinktam</w:t>
            </w:r>
            <w:r w:rsidR="7433D1FA" w:rsidRPr="000B37C7">
              <w:t xml:space="preserve"> </w:t>
            </w:r>
            <w:r w:rsidRPr="000B37C7">
              <w:t>laikotarpiui, pagal nuskenuotas vizas: C, D, LLG, LNG.</w:t>
            </w:r>
          </w:p>
          <w:p w14:paraId="53136AB4" w14:textId="22C5E650" w:rsidR="008E55FC" w:rsidRPr="000B37C7" w:rsidRDefault="627E5CA9" w:rsidP="003F0C4B">
            <w:pPr>
              <w:pStyle w:val="ListParagraph"/>
              <w:numPr>
                <w:ilvl w:val="3"/>
                <w:numId w:val="61"/>
              </w:numPr>
              <w:spacing w:after="0" w:line="240" w:lineRule="auto"/>
            </w:pPr>
            <w:r w:rsidRPr="000B37C7">
              <w:t>Asmenų patikrinimų per SIS skaičius paskirstant pagal</w:t>
            </w:r>
            <w:r w:rsidR="5C11CE8A" w:rsidRPr="000B37C7">
              <w:t xml:space="preserve"> </w:t>
            </w:r>
            <w:r w:rsidRPr="000B37C7">
              <w:t>PKP, sutapimus, patikrinimų per Interpolą (išskaidant pagal objektą) skaičius skirstant pagal PKP (vienas arba daug).</w:t>
            </w:r>
          </w:p>
          <w:p w14:paraId="515D31DE" w14:textId="775F22CA" w:rsidR="008E55FC" w:rsidRPr="000B37C7" w:rsidRDefault="627E5CA9" w:rsidP="003F0C4B">
            <w:pPr>
              <w:pStyle w:val="ListParagraph"/>
              <w:numPr>
                <w:ilvl w:val="3"/>
                <w:numId w:val="61"/>
              </w:numPr>
              <w:spacing w:after="0" w:line="240" w:lineRule="auto"/>
            </w:pPr>
            <w:r w:rsidRPr="000B37C7">
              <w:lastRenderedPageBreak/>
              <w:t>Kiekvienam PKP: valandų, kuomet nebuvo vykdomi</w:t>
            </w:r>
            <w:r w:rsidR="103D9718" w:rsidRPr="000B37C7">
              <w:t xml:space="preserve"> </w:t>
            </w:r>
            <w:r w:rsidRPr="000B37C7">
              <w:t>tikrinimai per SIS/ VIS skaičius pasirinktam laikotarpiui skaičius.</w:t>
            </w:r>
          </w:p>
          <w:p w14:paraId="7BD82AB1" w14:textId="1F96B26A" w:rsidR="008E55FC" w:rsidRPr="000B37C7" w:rsidRDefault="627E5CA9" w:rsidP="003F0C4B">
            <w:pPr>
              <w:pStyle w:val="ListParagraph"/>
              <w:numPr>
                <w:ilvl w:val="3"/>
                <w:numId w:val="61"/>
              </w:numPr>
              <w:spacing w:after="0" w:line="240" w:lineRule="auto"/>
            </w:pPr>
            <w:r w:rsidRPr="000B37C7">
              <w:t>Valandų, kuomet nebuvo vykdomi tikrinimai visuose</w:t>
            </w:r>
            <w:r w:rsidR="2226E076" w:rsidRPr="000B37C7">
              <w:t xml:space="preserve"> </w:t>
            </w:r>
            <w:r w:rsidRPr="000B37C7">
              <w:t>PKP (nacionaliniu mastu) per SIS/ VIS skaičius pasirinktam</w:t>
            </w:r>
            <w:r w:rsidR="3366C3D4" w:rsidRPr="000B37C7">
              <w:t xml:space="preserve"> </w:t>
            </w:r>
            <w:r w:rsidRPr="000B37C7">
              <w:t>laikotarpiui.</w:t>
            </w:r>
          </w:p>
          <w:p w14:paraId="2FC97B9C" w14:textId="50980687" w:rsidR="008E55FC" w:rsidRPr="000B37C7" w:rsidRDefault="627E5CA9" w:rsidP="003F0C4B">
            <w:pPr>
              <w:pStyle w:val="ListParagraph"/>
              <w:numPr>
                <w:ilvl w:val="3"/>
                <w:numId w:val="61"/>
              </w:numPr>
              <w:spacing w:after="0" w:line="240" w:lineRule="auto"/>
            </w:pPr>
            <w:r w:rsidRPr="000B37C7">
              <w:t>Oro uostų PKP asmenų, automatiškai tikrintų per</w:t>
            </w:r>
            <w:r w:rsidR="16F86676" w:rsidRPr="000B37C7">
              <w:t xml:space="preserve"> </w:t>
            </w:r>
            <w:r w:rsidRPr="000B37C7">
              <w:t>informacines sistemas iš anksto pagal gautus API sąrašus</w:t>
            </w:r>
            <w:r w:rsidR="4E5D5079" w:rsidRPr="000B37C7">
              <w:t xml:space="preserve"> </w:t>
            </w:r>
            <w:r w:rsidRPr="000B37C7">
              <w:t>pasirinktam laikotarpiui skaičius.</w:t>
            </w:r>
          </w:p>
          <w:p w14:paraId="0415F052" w14:textId="7337693F" w:rsidR="008E55FC" w:rsidRPr="000B37C7" w:rsidRDefault="627E5CA9" w:rsidP="003F0C4B">
            <w:pPr>
              <w:pStyle w:val="ListParagraph"/>
              <w:numPr>
                <w:ilvl w:val="3"/>
                <w:numId w:val="61"/>
              </w:numPr>
              <w:spacing w:after="0" w:line="240" w:lineRule="auto"/>
            </w:pPr>
            <w:r w:rsidRPr="000B37C7">
              <w:t>Jūrų uosto PKP asmenų, tikrintų per informacines</w:t>
            </w:r>
            <w:r w:rsidR="05D550E5" w:rsidRPr="000B37C7">
              <w:t xml:space="preserve"> </w:t>
            </w:r>
            <w:r w:rsidRPr="000B37C7">
              <w:t>sistemas iš anksto pagal gautus API sąrašus pasirinktam laikotarpiui</w:t>
            </w:r>
            <w:r w:rsidR="70AAB4E3" w:rsidRPr="000B37C7">
              <w:t xml:space="preserve"> </w:t>
            </w:r>
            <w:r w:rsidRPr="000B37C7">
              <w:t>skaičius.</w:t>
            </w:r>
          </w:p>
          <w:p w14:paraId="3A205B21" w14:textId="7697FD02" w:rsidR="008E55FC" w:rsidRPr="000B37C7" w:rsidRDefault="627E5CA9" w:rsidP="003F0C4B">
            <w:pPr>
              <w:pStyle w:val="ListParagraph"/>
              <w:numPr>
                <w:ilvl w:val="3"/>
                <w:numId w:val="61"/>
              </w:numPr>
              <w:spacing w:after="0" w:line="240" w:lineRule="auto"/>
            </w:pPr>
            <w:r w:rsidRPr="000B37C7">
              <w:t>Valandų, kuomet buvo sušvelninta pasienio patikra</w:t>
            </w:r>
            <w:r w:rsidR="786F3CFB" w:rsidRPr="000B37C7">
              <w:t xml:space="preserve"> </w:t>
            </w:r>
            <w:r w:rsidRPr="000B37C7">
              <w:t>skaičius (dėl sistemų neveikimo, išaugusių srautų) pagal PKP</w:t>
            </w:r>
            <w:r w:rsidR="0424313B" w:rsidRPr="000B37C7">
              <w:t xml:space="preserve"> </w:t>
            </w:r>
            <w:r w:rsidRPr="000B37C7">
              <w:t>pasirinktam laikotarpiui.</w:t>
            </w:r>
          </w:p>
          <w:p w14:paraId="7BC7F5A2" w14:textId="0A1442BE" w:rsidR="008E55FC" w:rsidRPr="000B37C7" w:rsidRDefault="627E5CA9" w:rsidP="003F0C4B">
            <w:pPr>
              <w:pStyle w:val="ListParagraph"/>
              <w:numPr>
                <w:ilvl w:val="3"/>
                <w:numId w:val="61"/>
              </w:numPr>
              <w:spacing w:after="0" w:line="240" w:lineRule="auto"/>
            </w:pPr>
            <w:r w:rsidRPr="000B37C7">
              <w:t>Maksimalus vienu metu funkcionavusių patikros vietų</w:t>
            </w:r>
            <w:r w:rsidR="6620E62B" w:rsidRPr="000B37C7">
              <w:t xml:space="preserve"> </w:t>
            </w:r>
            <w:r w:rsidRPr="000B37C7">
              <w:t>(stacionarių, mobilių) skaičius per metus.</w:t>
            </w:r>
          </w:p>
          <w:p w14:paraId="63D49F22" w14:textId="284726C2" w:rsidR="008E55FC" w:rsidRPr="000B37C7" w:rsidRDefault="627E5CA9" w:rsidP="003F0C4B">
            <w:pPr>
              <w:pStyle w:val="ListParagraph"/>
              <w:numPr>
                <w:ilvl w:val="3"/>
                <w:numId w:val="61"/>
              </w:numPr>
              <w:spacing w:after="0" w:line="240" w:lineRule="auto"/>
            </w:pPr>
            <w:r w:rsidRPr="000B37C7">
              <w:t>Asmenų, patikrintų per ABC vartus skaičius pagal</w:t>
            </w:r>
            <w:r w:rsidR="1A89688E" w:rsidRPr="000B37C7">
              <w:t xml:space="preserve"> </w:t>
            </w:r>
            <w:r w:rsidRPr="000B37C7">
              <w:t>atskirus PKP, pagal kryptį pasirinktam laikotarpiui.</w:t>
            </w:r>
          </w:p>
          <w:p w14:paraId="226DE01A" w14:textId="367A5349" w:rsidR="008E55FC" w:rsidRPr="000B37C7" w:rsidRDefault="627E5CA9" w:rsidP="003F0C4B">
            <w:pPr>
              <w:pStyle w:val="ListParagraph"/>
              <w:numPr>
                <w:ilvl w:val="2"/>
                <w:numId w:val="61"/>
              </w:numPr>
              <w:spacing w:after="0" w:line="240" w:lineRule="auto"/>
            </w:pPr>
            <w:r w:rsidRPr="000B37C7">
              <w:t>C kubas: Neteisėtos migracijos kontrolės ataskaitos.</w:t>
            </w:r>
            <w:r w:rsidR="23B1D3CE" w:rsidRPr="000B37C7">
              <w:t xml:space="preserve"> </w:t>
            </w:r>
            <w:r w:rsidRPr="000B37C7">
              <w:t>Ataskaitos formuojamos laisvai pasirinktam laikotarpiui.</w:t>
            </w:r>
          </w:p>
          <w:p w14:paraId="2EA513B7" w14:textId="79386C31" w:rsidR="008E55FC" w:rsidRPr="000B37C7" w:rsidRDefault="627E5CA9" w:rsidP="003F0C4B">
            <w:pPr>
              <w:pStyle w:val="ListParagraph"/>
              <w:numPr>
                <w:ilvl w:val="3"/>
                <w:numId w:val="61"/>
              </w:numPr>
              <w:spacing w:after="0" w:line="240" w:lineRule="auto"/>
            </w:pPr>
            <w:r w:rsidRPr="000B37C7">
              <w:t>Asmenų, besinaudojančių suklastotais/ svetimais</w:t>
            </w:r>
            <w:r w:rsidR="5DDB0FDC" w:rsidRPr="000B37C7">
              <w:t xml:space="preserve"> </w:t>
            </w:r>
            <w:r w:rsidRPr="000B37C7">
              <w:t>dokumentais skaičius, pagal pilietybę, lytį, amžiaus grupę,</w:t>
            </w:r>
            <w:r w:rsidR="3FFE5BF8" w:rsidRPr="000B37C7">
              <w:t xml:space="preserve"> </w:t>
            </w:r>
            <w:r w:rsidRPr="000B37C7">
              <w:t>klastoto/svetimo dokumento valstybę, padalinį, vykimo kryptį.</w:t>
            </w:r>
          </w:p>
          <w:p w14:paraId="7CD0C868" w14:textId="738075D6" w:rsidR="008E55FC" w:rsidRPr="000B37C7" w:rsidRDefault="627E5CA9" w:rsidP="003F0C4B">
            <w:pPr>
              <w:pStyle w:val="ListParagraph"/>
              <w:numPr>
                <w:ilvl w:val="3"/>
                <w:numId w:val="61"/>
              </w:numPr>
              <w:spacing w:after="0" w:line="240" w:lineRule="auto"/>
            </w:pPr>
            <w:r w:rsidRPr="000B37C7">
              <w:t>Neįleistų asmenų skaičius, pagal pilietybę, lytį,</w:t>
            </w:r>
            <w:r w:rsidR="446236D1" w:rsidRPr="000B37C7">
              <w:t xml:space="preserve"> </w:t>
            </w:r>
            <w:r w:rsidRPr="000B37C7">
              <w:t>gimimo datą, amžiaus grupę (0-13, 14-17, 18-34, 35+), priežastis</w:t>
            </w:r>
            <w:r w:rsidR="0CDB8E1C" w:rsidRPr="000B37C7">
              <w:t xml:space="preserve"> </w:t>
            </w:r>
            <w:r w:rsidRPr="000B37C7">
              <w:t>(vienas arba daug ), PKP (vienas arba daug, grupavimas pagal PKP</w:t>
            </w:r>
            <w:r w:rsidR="201D1902" w:rsidRPr="000B37C7">
              <w:t xml:space="preserve"> </w:t>
            </w:r>
            <w:r w:rsidRPr="000B37C7">
              <w:t>rūšį).</w:t>
            </w:r>
          </w:p>
          <w:p w14:paraId="32E60613" w14:textId="2A79D645" w:rsidR="008E55FC" w:rsidRPr="000B37C7" w:rsidRDefault="627E5CA9" w:rsidP="003F0C4B">
            <w:pPr>
              <w:pStyle w:val="ListParagraph"/>
              <w:numPr>
                <w:ilvl w:val="3"/>
                <w:numId w:val="61"/>
              </w:numPr>
              <w:spacing w:after="0" w:line="240" w:lineRule="auto"/>
            </w:pPr>
            <w:r w:rsidRPr="000B37C7">
              <w:t>Asmenų, Lietuvos Respublikoje/ Šengene išsibuvusių</w:t>
            </w:r>
            <w:r w:rsidR="24228278" w:rsidRPr="000B37C7">
              <w:t xml:space="preserve"> </w:t>
            </w:r>
            <w:r w:rsidRPr="000B37C7">
              <w:t>ilgiau negu leidžiama, skaičius skirstant pagal pilietybę,</w:t>
            </w:r>
            <w:r w:rsidR="2B9B339B" w:rsidRPr="000B37C7">
              <w:t xml:space="preserve"> </w:t>
            </w:r>
            <w:r w:rsidRPr="000B37C7">
              <w:t>vizinis/bevizis režimas, atvykimo PKP, lytį, amžiaus grupę</w:t>
            </w:r>
            <w:r w:rsidR="6B186886" w:rsidRPr="000B37C7">
              <w:t xml:space="preserve"> </w:t>
            </w:r>
            <w:r w:rsidRPr="000B37C7">
              <w:t>pasirinktam laikotarpiui, pagal užsibuvimo trukmę, nustačiusį</w:t>
            </w:r>
            <w:r w:rsidR="729ED6E3" w:rsidRPr="000B37C7">
              <w:t xml:space="preserve"> </w:t>
            </w:r>
            <w:r w:rsidRPr="000B37C7">
              <w:t>padalinį.</w:t>
            </w:r>
          </w:p>
          <w:p w14:paraId="23168ACB" w14:textId="2AFF89A7" w:rsidR="008E55FC" w:rsidRPr="000B37C7" w:rsidRDefault="627E5CA9" w:rsidP="003F0C4B">
            <w:pPr>
              <w:pStyle w:val="ListParagraph"/>
              <w:numPr>
                <w:ilvl w:val="3"/>
                <w:numId w:val="61"/>
              </w:numPr>
              <w:spacing w:after="0" w:line="240" w:lineRule="auto"/>
            </w:pPr>
            <w:r w:rsidRPr="000B37C7">
              <w:t>Priimti sprendimai panaikinti/atšaukti vizas (C, D),</w:t>
            </w:r>
            <w:r w:rsidR="0CB95AE3" w:rsidRPr="000B37C7">
              <w:t xml:space="preserve"> </w:t>
            </w:r>
            <w:r w:rsidRPr="000B37C7">
              <w:t>vizos panaikinimo priežastys, sprendimą priėmęs padalinys.</w:t>
            </w:r>
          </w:p>
          <w:p w14:paraId="13B636A3" w14:textId="747CC801" w:rsidR="008E55FC" w:rsidRPr="000B37C7" w:rsidRDefault="627E5CA9" w:rsidP="003F0C4B">
            <w:pPr>
              <w:pStyle w:val="ListParagraph"/>
              <w:numPr>
                <w:ilvl w:val="3"/>
                <w:numId w:val="61"/>
              </w:numPr>
              <w:spacing w:after="0" w:line="240" w:lineRule="auto"/>
            </w:pPr>
            <w:r w:rsidRPr="000B37C7">
              <w:t>Priimti sprendimai dėl užsieniečio grąžinimo PKP/šalies viduje; grąžinimo priežastys; įvykdyti ar neįvykdyti;</w:t>
            </w:r>
            <w:r w:rsidR="6A264CE2" w:rsidRPr="000B37C7">
              <w:t xml:space="preserve"> </w:t>
            </w:r>
            <w:r w:rsidRPr="000B37C7">
              <w:t>sprendimą priėmęs padalinys.</w:t>
            </w:r>
          </w:p>
          <w:p w14:paraId="6E086BB9" w14:textId="70F43301" w:rsidR="008E55FC" w:rsidRPr="000B37C7" w:rsidRDefault="627E5CA9" w:rsidP="003F0C4B">
            <w:pPr>
              <w:pStyle w:val="ListParagraph"/>
              <w:numPr>
                <w:ilvl w:val="3"/>
                <w:numId w:val="61"/>
              </w:numPr>
              <w:spacing w:after="0" w:line="240" w:lineRule="auto"/>
            </w:pPr>
            <w:r w:rsidRPr="000B37C7">
              <w:t>Priimti sprendimai dėl užsieniečio įpareigojimo išvykti</w:t>
            </w:r>
            <w:r w:rsidR="727981EB" w:rsidRPr="000B37C7">
              <w:t xml:space="preserve"> </w:t>
            </w:r>
            <w:r w:rsidRPr="000B37C7">
              <w:t>PKP/ šalies viduje; įpareigojimo išvykti priežastys;</w:t>
            </w:r>
          </w:p>
          <w:p w14:paraId="43AD5241" w14:textId="4C49F23A" w:rsidR="008E55FC" w:rsidRPr="000B37C7" w:rsidRDefault="627E5CA9" w:rsidP="003F0C4B">
            <w:pPr>
              <w:pStyle w:val="ListParagraph"/>
              <w:numPr>
                <w:ilvl w:val="3"/>
                <w:numId w:val="61"/>
              </w:numPr>
              <w:spacing w:after="0" w:line="240" w:lineRule="auto"/>
            </w:pPr>
            <w:r w:rsidRPr="000B37C7">
              <w:lastRenderedPageBreak/>
              <w:t>Išsiųsti asmenys pagal priežastis, pilietybę, siuntimą</w:t>
            </w:r>
            <w:r w:rsidR="1D6AA909" w:rsidRPr="000B37C7">
              <w:t xml:space="preserve"> </w:t>
            </w:r>
            <w:r w:rsidRPr="000B37C7">
              <w:t>priėmusį padalinį, PKP.</w:t>
            </w:r>
          </w:p>
          <w:p w14:paraId="43701E02" w14:textId="3ACFEF5C" w:rsidR="008E55FC" w:rsidRPr="000B37C7" w:rsidRDefault="627E5CA9" w:rsidP="003F0C4B">
            <w:pPr>
              <w:pStyle w:val="ListParagraph"/>
              <w:numPr>
                <w:ilvl w:val="3"/>
                <w:numId w:val="61"/>
              </w:numPr>
              <w:spacing w:after="0" w:line="240" w:lineRule="auto"/>
            </w:pPr>
            <w:r w:rsidRPr="000B37C7">
              <w:t>Nustatyti ieškomi/nepageidaujami asmenys (PKP,</w:t>
            </w:r>
            <w:r w:rsidR="0EC3BC58" w:rsidRPr="000B37C7">
              <w:t xml:space="preserve"> </w:t>
            </w:r>
            <w:r w:rsidRPr="000B37C7">
              <w:t>padaliniai).</w:t>
            </w:r>
          </w:p>
          <w:p w14:paraId="45B6A836" w14:textId="21C34616" w:rsidR="008E55FC" w:rsidRPr="000B37C7" w:rsidRDefault="627E5CA9" w:rsidP="003F0C4B">
            <w:pPr>
              <w:pStyle w:val="ListParagraph"/>
              <w:numPr>
                <w:ilvl w:val="3"/>
                <w:numId w:val="61"/>
              </w:numPr>
              <w:spacing w:after="0" w:line="240" w:lineRule="auto"/>
            </w:pPr>
            <w:r w:rsidRPr="000B37C7">
              <w:t>Kiek TŠP patikrinta/nustatinėta tapatybė per AIS</w:t>
            </w:r>
            <w:r w:rsidR="14857F50" w:rsidRPr="000B37C7">
              <w:t xml:space="preserve"> </w:t>
            </w:r>
            <w:r w:rsidRPr="000B37C7">
              <w:t>(PKP, padaliniai)</w:t>
            </w:r>
          </w:p>
          <w:p w14:paraId="45CE2204" w14:textId="52A29118" w:rsidR="008E55FC" w:rsidRPr="000B37C7" w:rsidRDefault="627E5CA9" w:rsidP="003F0C4B">
            <w:pPr>
              <w:pStyle w:val="ListParagraph"/>
              <w:numPr>
                <w:ilvl w:val="3"/>
                <w:numId w:val="61"/>
              </w:numPr>
              <w:spacing w:after="0" w:line="240" w:lineRule="auto"/>
            </w:pPr>
            <w:r w:rsidRPr="000B37C7">
              <w:t>Sukurtos/papildytos AIS bylos (PKP, padaliniai,</w:t>
            </w:r>
            <w:r w:rsidR="78E0D0CF" w:rsidRPr="000B37C7">
              <w:t xml:space="preserve"> </w:t>
            </w:r>
            <w:r w:rsidRPr="000B37C7">
              <w:t>priežastys).</w:t>
            </w:r>
          </w:p>
          <w:p w14:paraId="504F6489" w14:textId="32DA271D" w:rsidR="008E55FC" w:rsidRPr="000B37C7" w:rsidRDefault="627E5CA9" w:rsidP="003F0C4B">
            <w:pPr>
              <w:pStyle w:val="ListParagraph"/>
              <w:numPr>
                <w:ilvl w:val="2"/>
                <w:numId w:val="61"/>
              </w:numPr>
              <w:spacing w:after="0" w:line="240" w:lineRule="auto"/>
            </w:pPr>
            <w:r w:rsidRPr="000B37C7">
              <w:t>D kubas: kita informacija.</w:t>
            </w:r>
          </w:p>
          <w:p w14:paraId="6494D55F" w14:textId="36EDD553" w:rsidR="0050311C" w:rsidRPr="006D0EE7" w:rsidRDefault="0050311C" w:rsidP="0050311C">
            <w:pPr>
              <w:pStyle w:val="ListParagraph"/>
              <w:numPr>
                <w:ilvl w:val="3"/>
                <w:numId w:val="61"/>
              </w:numPr>
              <w:spacing w:after="0" w:line="240" w:lineRule="auto"/>
            </w:pPr>
            <w:r w:rsidRPr="006D0EE7">
              <w:t>Galimybė matyti šiuos duomenis realiu laiku, filtruojant pagal įrenginius/PKP/PKP rūšis, kryptis, bei formuoti istorines ataskaitas iš sukauptų duomenų pagal pasirinktą laikotarpį.</w:t>
            </w:r>
          </w:p>
          <w:p w14:paraId="77DED141" w14:textId="1E80884C" w:rsidR="008E55FC" w:rsidRPr="000B37C7" w:rsidRDefault="627E5CA9" w:rsidP="003F0C4B">
            <w:pPr>
              <w:pStyle w:val="ListParagraph"/>
              <w:numPr>
                <w:ilvl w:val="3"/>
                <w:numId w:val="61"/>
              </w:numPr>
              <w:spacing w:after="0" w:line="240" w:lineRule="auto"/>
            </w:pPr>
            <w:r w:rsidRPr="000B37C7">
              <w:t>Sutapimų išorinėse sistemose (SIS, Interpolas, IAŽR)</w:t>
            </w:r>
            <w:r w:rsidR="3C6A5340" w:rsidRPr="000B37C7">
              <w:t xml:space="preserve"> </w:t>
            </w:r>
            <w:r w:rsidRPr="000B37C7">
              <w:t>skaičius pagal PKP, asmens pilietybę, kryptis, pasirinktu</w:t>
            </w:r>
            <w:r w:rsidR="42F58E57" w:rsidRPr="000B37C7">
              <w:t xml:space="preserve"> </w:t>
            </w:r>
            <w:r w:rsidRPr="000B37C7">
              <w:t>laikotarpiu.</w:t>
            </w:r>
          </w:p>
          <w:p w14:paraId="63DA72F3" w14:textId="5C235579" w:rsidR="008E55FC" w:rsidRPr="000B37C7" w:rsidRDefault="627E5CA9" w:rsidP="003F0C4B">
            <w:pPr>
              <w:pStyle w:val="ListParagraph"/>
              <w:numPr>
                <w:ilvl w:val="3"/>
                <w:numId w:val="61"/>
              </w:numPr>
              <w:spacing w:after="0" w:line="240" w:lineRule="auto"/>
            </w:pPr>
            <w:r w:rsidRPr="000B37C7">
              <w:t>Vidutinio PKP pralaidumo (asmenų ir transporto</w:t>
            </w:r>
            <w:r w:rsidR="505919C8" w:rsidRPr="000B37C7">
              <w:t xml:space="preserve"> </w:t>
            </w:r>
            <w:r w:rsidRPr="000B37C7">
              <w:t>priemonių) per valandą koreliacija su veikiančiomis patikros</w:t>
            </w:r>
            <w:r w:rsidR="443C2FEE" w:rsidRPr="000B37C7">
              <w:t xml:space="preserve"> </w:t>
            </w:r>
            <w:r w:rsidRPr="000B37C7">
              <w:t>vietomis.</w:t>
            </w:r>
          </w:p>
          <w:p w14:paraId="7FEB80C1" w14:textId="226BFBA8" w:rsidR="008E55FC" w:rsidRPr="000B37C7" w:rsidRDefault="627E5CA9" w:rsidP="003F0C4B">
            <w:pPr>
              <w:pStyle w:val="ListParagraph"/>
              <w:numPr>
                <w:ilvl w:val="3"/>
                <w:numId w:val="61"/>
              </w:numPr>
              <w:spacing w:after="0" w:line="240" w:lineRule="auto"/>
            </w:pPr>
            <w:r w:rsidRPr="000B37C7">
              <w:t>Kiek per tam tikrą laikotarpį nustatyta užsibuvusių</w:t>
            </w:r>
            <w:r w:rsidR="6E86AC66" w:rsidRPr="000B37C7">
              <w:t xml:space="preserve"> </w:t>
            </w:r>
            <w:r w:rsidRPr="000B37C7">
              <w:t>TŠP, pagal užsibuvimo trukmę, pagal pilietybę, vizinis ar bevizis</w:t>
            </w:r>
            <w:r w:rsidR="45332FF3" w:rsidRPr="000B37C7">
              <w:t xml:space="preserve"> </w:t>
            </w:r>
            <w:r w:rsidRPr="000B37C7">
              <w:t>režimas, nustatęs padalinys.</w:t>
            </w:r>
          </w:p>
          <w:p w14:paraId="3597124E" w14:textId="2F03F9C2" w:rsidR="008E55FC" w:rsidRPr="000B37C7" w:rsidRDefault="627E5CA9" w:rsidP="003F0C4B">
            <w:pPr>
              <w:pStyle w:val="ListParagraph"/>
              <w:numPr>
                <w:ilvl w:val="3"/>
                <w:numId w:val="61"/>
              </w:numPr>
              <w:spacing w:after="0" w:line="240" w:lineRule="auto"/>
            </w:pPr>
            <w:r w:rsidRPr="000B37C7">
              <w:t>Dokumento skenavimo rezultatai:</w:t>
            </w:r>
          </w:p>
          <w:p w14:paraId="022A882C" w14:textId="46915D32" w:rsidR="008E55FC" w:rsidRPr="000B37C7" w:rsidRDefault="627E5CA9" w:rsidP="003F0C4B">
            <w:pPr>
              <w:pStyle w:val="ListParagraph"/>
              <w:numPr>
                <w:ilvl w:val="4"/>
                <w:numId w:val="61"/>
              </w:numPr>
              <w:tabs>
                <w:tab w:val="left" w:pos="1123"/>
              </w:tabs>
              <w:spacing w:after="0" w:line="240" w:lineRule="auto"/>
              <w:ind w:left="0" w:firstLine="0"/>
            </w:pPr>
            <w:r w:rsidRPr="000B37C7">
              <w:t>viso kelionės dokumento puslapio (VIZ) dienos šviesos</w:t>
            </w:r>
          </w:p>
          <w:p w14:paraId="09BF0FE2" w14:textId="4445A5E4" w:rsidR="008E55FC" w:rsidRPr="000B37C7" w:rsidRDefault="627E5CA9" w:rsidP="003F0C4B">
            <w:pPr>
              <w:pStyle w:val="ListParagraph"/>
              <w:numPr>
                <w:ilvl w:val="4"/>
                <w:numId w:val="61"/>
              </w:numPr>
              <w:tabs>
                <w:tab w:val="left" w:pos="1123"/>
              </w:tabs>
              <w:spacing w:after="0" w:line="240" w:lineRule="auto"/>
              <w:ind w:left="0" w:firstLine="0"/>
            </w:pPr>
            <w:r w:rsidRPr="000B37C7">
              <w:t xml:space="preserve">(angl. </w:t>
            </w:r>
            <w:proofErr w:type="spellStart"/>
            <w:r w:rsidRPr="000B37C7">
              <w:t>Normal</w:t>
            </w:r>
            <w:proofErr w:type="spellEnd"/>
            <w:r w:rsidRPr="000B37C7">
              <w:t>),</w:t>
            </w:r>
          </w:p>
          <w:p w14:paraId="0CAA05C6" w14:textId="51B11936" w:rsidR="008E55FC" w:rsidRPr="000B37C7" w:rsidRDefault="627E5CA9" w:rsidP="003F0C4B">
            <w:pPr>
              <w:pStyle w:val="ListParagraph"/>
              <w:numPr>
                <w:ilvl w:val="4"/>
                <w:numId w:val="61"/>
              </w:numPr>
              <w:tabs>
                <w:tab w:val="left" w:pos="1123"/>
              </w:tabs>
              <w:spacing w:after="0" w:line="240" w:lineRule="auto"/>
              <w:ind w:left="0" w:firstLine="0"/>
            </w:pPr>
            <w:r w:rsidRPr="000B37C7">
              <w:t xml:space="preserve">ultravioletinėje (angl. Ultra </w:t>
            </w:r>
            <w:proofErr w:type="spellStart"/>
            <w:r w:rsidRPr="000B37C7">
              <w:t>Violet</w:t>
            </w:r>
            <w:proofErr w:type="spellEnd"/>
            <w:r w:rsidRPr="000B37C7">
              <w:t>, UV),</w:t>
            </w:r>
          </w:p>
          <w:p w14:paraId="08B63AFB" w14:textId="1221027D" w:rsidR="008E55FC" w:rsidRPr="000B37C7" w:rsidRDefault="627E5CA9" w:rsidP="003F0C4B">
            <w:pPr>
              <w:pStyle w:val="ListParagraph"/>
              <w:numPr>
                <w:ilvl w:val="4"/>
                <w:numId w:val="61"/>
              </w:numPr>
              <w:tabs>
                <w:tab w:val="left" w:pos="1123"/>
              </w:tabs>
              <w:spacing w:after="0" w:line="240" w:lineRule="auto"/>
              <w:ind w:left="0" w:firstLine="0"/>
            </w:pPr>
            <w:r w:rsidRPr="000B37C7">
              <w:t xml:space="preserve">infraraudonųjų spindulių (angl. </w:t>
            </w:r>
            <w:proofErr w:type="spellStart"/>
            <w:r w:rsidRPr="000B37C7">
              <w:t>Infra-Red</w:t>
            </w:r>
            <w:proofErr w:type="spellEnd"/>
            <w:r w:rsidRPr="000B37C7">
              <w:t>, IR) šviesose,</w:t>
            </w:r>
          </w:p>
          <w:p w14:paraId="045BD22D" w14:textId="6257EBC8" w:rsidR="008E55FC" w:rsidRPr="000B37C7" w:rsidRDefault="627E5CA9" w:rsidP="003F0C4B">
            <w:pPr>
              <w:pStyle w:val="ListParagraph"/>
              <w:numPr>
                <w:ilvl w:val="4"/>
                <w:numId w:val="61"/>
              </w:numPr>
              <w:tabs>
                <w:tab w:val="left" w:pos="1123"/>
              </w:tabs>
              <w:spacing w:after="0" w:line="240" w:lineRule="auto"/>
              <w:ind w:left="0" w:firstLine="0"/>
            </w:pPr>
            <w:r w:rsidRPr="000B37C7">
              <w:t>išskirti MRZ informaciją iš dokumentų, atitinkančių ICAO</w:t>
            </w:r>
            <w:r w:rsidR="337C6076" w:rsidRPr="000B37C7">
              <w:t xml:space="preserve"> </w:t>
            </w:r>
            <w:r w:rsidRPr="000B37C7">
              <w:t xml:space="preserve">9303 </w:t>
            </w:r>
            <w:r w:rsidR="002934C4" w:rsidRPr="000B37C7">
              <w:t xml:space="preserve">arba lygiavertį </w:t>
            </w:r>
            <w:r w:rsidRPr="000B37C7">
              <w:t>standartą, vykdyti MRZ kontrolinių skaičių patikrinimą pagal</w:t>
            </w:r>
            <w:r w:rsidR="31F959A1" w:rsidRPr="000B37C7">
              <w:t xml:space="preserve"> </w:t>
            </w:r>
            <w:r w:rsidRPr="000B37C7">
              <w:t>ICAO 9303 arba lygiaverčiame standarte nustatytą matematinį</w:t>
            </w:r>
            <w:r w:rsidR="1EF23F7F" w:rsidRPr="000B37C7">
              <w:t xml:space="preserve"> </w:t>
            </w:r>
            <w:r w:rsidRPr="000B37C7">
              <w:t>algoritmą ir klaidų rodymą, galiojimo laiko pabaigos tikrinimą,</w:t>
            </w:r>
            <w:r w:rsidR="76A50D88" w:rsidRPr="000B37C7">
              <w:t xml:space="preserve"> </w:t>
            </w:r>
            <w:r w:rsidRPr="000B37C7">
              <w:t>nepriklausomai nuo dokumento duomenų lapo padėties ant</w:t>
            </w:r>
            <w:r w:rsidR="0CC737CD" w:rsidRPr="000B37C7">
              <w:t xml:space="preserve"> </w:t>
            </w:r>
            <w:r w:rsidRPr="000B37C7">
              <w:t>skenavimo lango, jei pilnas lapas patenka ant skaitymo lango).</w:t>
            </w:r>
          </w:p>
          <w:p w14:paraId="1D79E9D0" w14:textId="58B710A9" w:rsidR="008E55FC" w:rsidRPr="000B37C7" w:rsidRDefault="627E5CA9" w:rsidP="003F0C4B">
            <w:pPr>
              <w:pStyle w:val="ListParagraph"/>
              <w:numPr>
                <w:ilvl w:val="3"/>
                <w:numId w:val="61"/>
              </w:numPr>
              <w:spacing w:after="0" w:line="240" w:lineRule="auto"/>
            </w:pPr>
            <w:r w:rsidRPr="000B37C7">
              <w:t>Dokumento optinės ir elektroninės patikros rezultatai</w:t>
            </w:r>
            <w:r w:rsidR="29A5FC24" w:rsidRPr="000B37C7">
              <w:t xml:space="preserve"> </w:t>
            </w:r>
            <w:r w:rsidRPr="000B37C7">
              <w:t>(MRZ patikrinimas (amžius, pilietybė, asmens tapatybės dokumento</w:t>
            </w:r>
            <w:r w:rsidR="00783C9E" w:rsidRPr="000B37C7">
              <w:t xml:space="preserve"> </w:t>
            </w:r>
            <w:r w:rsidRPr="000B37C7">
              <w:t>galiojimas);</w:t>
            </w:r>
          </w:p>
          <w:p w14:paraId="3B74FDF8" w14:textId="02070149" w:rsidR="008E55FC" w:rsidRPr="000B37C7" w:rsidRDefault="627E5CA9" w:rsidP="003F0C4B">
            <w:pPr>
              <w:pStyle w:val="ListParagraph"/>
              <w:numPr>
                <w:ilvl w:val="4"/>
                <w:numId w:val="61"/>
              </w:numPr>
              <w:spacing w:after="0" w:line="240" w:lineRule="auto"/>
              <w:ind w:left="1123" w:hanging="1123"/>
            </w:pPr>
            <w:r w:rsidRPr="000B37C7">
              <w:t>IR B900 rašalo testas;</w:t>
            </w:r>
          </w:p>
          <w:p w14:paraId="77F4FF2A" w14:textId="61C8F17C" w:rsidR="008E55FC" w:rsidRPr="000B37C7" w:rsidRDefault="627E5CA9" w:rsidP="003F0C4B">
            <w:pPr>
              <w:pStyle w:val="ListParagraph"/>
              <w:numPr>
                <w:ilvl w:val="4"/>
                <w:numId w:val="61"/>
              </w:numPr>
              <w:spacing w:after="0" w:line="240" w:lineRule="auto"/>
              <w:ind w:left="1123" w:hanging="1123"/>
            </w:pPr>
            <w:r w:rsidRPr="000B37C7">
              <w:t>UV-A ryškumo testas;</w:t>
            </w:r>
          </w:p>
          <w:p w14:paraId="247BDBE2" w14:textId="74E50314" w:rsidR="008E55FC" w:rsidRPr="000B37C7" w:rsidRDefault="627E5CA9" w:rsidP="003F0C4B">
            <w:pPr>
              <w:pStyle w:val="ListParagraph"/>
              <w:numPr>
                <w:ilvl w:val="4"/>
                <w:numId w:val="61"/>
              </w:numPr>
              <w:spacing w:after="0" w:line="240" w:lineRule="auto"/>
              <w:ind w:left="1123" w:hanging="1123"/>
            </w:pPr>
            <w:r w:rsidRPr="000B37C7">
              <w:t>MRZ,VIZ, DG1 sulyginimas;</w:t>
            </w:r>
          </w:p>
          <w:p w14:paraId="4A175FBD" w14:textId="3E9A6ECE" w:rsidR="008E55FC" w:rsidRPr="000B37C7" w:rsidRDefault="627E5CA9" w:rsidP="003F0C4B">
            <w:pPr>
              <w:pStyle w:val="ListParagraph"/>
              <w:numPr>
                <w:ilvl w:val="3"/>
                <w:numId w:val="61"/>
              </w:numPr>
              <w:spacing w:after="0" w:line="240" w:lineRule="auto"/>
            </w:pPr>
            <w:r w:rsidRPr="000B37C7">
              <w:t xml:space="preserve">Šablono patikrinimai su patikimoje (pvz. </w:t>
            </w:r>
            <w:proofErr w:type="spellStart"/>
            <w:r w:rsidRPr="000B37C7">
              <w:t>Keesing</w:t>
            </w:r>
            <w:proofErr w:type="spellEnd"/>
            <w:r w:rsidRPr="000B37C7">
              <w:t>,</w:t>
            </w:r>
            <w:r w:rsidR="430F32E0" w:rsidRPr="000B37C7">
              <w:t xml:space="preserve"> </w:t>
            </w:r>
            <w:proofErr w:type="spellStart"/>
            <w:r w:rsidRPr="000B37C7">
              <w:t>Bundes</w:t>
            </w:r>
            <w:proofErr w:type="spellEnd"/>
            <w:r w:rsidRPr="000B37C7">
              <w:t xml:space="preserve"> </w:t>
            </w:r>
            <w:proofErr w:type="spellStart"/>
            <w:r w:rsidRPr="000B37C7">
              <w:t>druckerei</w:t>
            </w:r>
            <w:proofErr w:type="spellEnd"/>
            <w:r w:rsidRPr="000B37C7">
              <w:t xml:space="preserve"> ar analogiškoje) duomenų bazėje esančiais</w:t>
            </w:r>
            <w:r w:rsidR="7D1009AB" w:rsidRPr="000B37C7">
              <w:t xml:space="preserve"> </w:t>
            </w:r>
            <w:r w:rsidRPr="000B37C7">
              <w:t>pavyzdžiais;</w:t>
            </w:r>
          </w:p>
          <w:p w14:paraId="664F4F38" w14:textId="64D233E3" w:rsidR="008E55FC" w:rsidRPr="000B37C7" w:rsidRDefault="627E5CA9" w:rsidP="003F0C4B">
            <w:pPr>
              <w:pStyle w:val="ListParagraph"/>
              <w:numPr>
                <w:ilvl w:val="3"/>
                <w:numId w:val="61"/>
              </w:numPr>
              <w:spacing w:after="0" w:line="240" w:lineRule="auto"/>
            </w:pPr>
            <w:r w:rsidRPr="000B37C7">
              <w:lastRenderedPageBreak/>
              <w:t>EF.SOD patvirtinimas.</w:t>
            </w:r>
          </w:p>
          <w:p w14:paraId="6AC84BE8" w14:textId="74610915" w:rsidR="008E55FC" w:rsidRPr="000B37C7" w:rsidRDefault="627E5CA9" w:rsidP="003F0C4B">
            <w:pPr>
              <w:pStyle w:val="ListParagraph"/>
              <w:numPr>
                <w:ilvl w:val="3"/>
                <w:numId w:val="61"/>
              </w:numPr>
              <w:spacing w:after="0" w:line="240" w:lineRule="auto"/>
            </w:pPr>
            <w:r w:rsidRPr="000B37C7">
              <w:t>El. Dokumento atpažinimas (dokumentas el./ne el.,</w:t>
            </w:r>
            <w:r w:rsidR="6E2A8E48" w:rsidRPr="000B37C7">
              <w:t xml:space="preserve"> </w:t>
            </w:r>
            <w:r w:rsidRPr="000B37C7">
              <w:t>elektroninis tačiau lustas nerastas/nenuskaitytas/įskaitant nustatyta</w:t>
            </w:r>
            <w:r w:rsidR="7E084BA7" w:rsidRPr="000B37C7">
              <w:t xml:space="preserve"> </w:t>
            </w:r>
            <w:r w:rsidRPr="000B37C7">
              <w:t>klaida/ ne toks lustas).</w:t>
            </w:r>
          </w:p>
          <w:p w14:paraId="7C31BE59" w14:textId="79D5CD16" w:rsidR="008E55FC" w:rsidRPr="000B37C7" w:rsidRDefault="627E5CA9" w:rsidP="003F0C4B">
            <w:pPr>
              <w:pStyle w:val="ListParagraph"/>
              <w:numPr>
                <w:ilvl w:val="3"/>
                <w:numId w:val="61"/>
              </w:numPr>
              <w:spacing w:after="0" w:line="240" w:lineRule="auto"/>
            </w:pPr>
            <w:r w:rsidRPr="000B37C7">
              <w:t>Sertifikato suradimo faktas (yra/nėra).</w:t>
            </w:r>
          </w:p>
          <w:p w14:paraId="6E67F0C2" w14:textId="1648652A" w:rsidR="008E55FC" w:rsidRPr="000B37C7" w:rsidRDefault="627E5CA9" w:rsidP="003F0C4B">
            <w:pPr>
              <w:pStyle w:val="ListParagraph"/>
              <w:numPr>
                <w:ilvl w:val="3"/>
                <w:numId w:val="61"/>
              </w:numPr>
              <w:spacing w:after="0" w:line="240" w:lineRule="auto"/>
            </w:pPr>
            <w:r w:rsidRPr="000B37C7">
              <w:t>Sertifikato galiojimo patikrinimas (galioja/negalioja).</w:t>
            </w:r>
          </w:p>
          <w:p w14:paraId="568D5761" w14:textId="77689964" w:rsidR="008E55FC" w:rsidRPr="000B37C7" w:rsidRDefault="627E5CA9" w:rsidP="003F0C4B">
            <w:pPr>
              <w:pStyle w:val="ListParagraph"/>
              <w:numPr>
                <w:ilvl w:val="3"/>
                <w:numId w:val="61"/>
              </w:numPr>
              <w:spacing w:after="0" w:line="240" w:lineRule="auto"/>
            </w:pPr>
            <w:r w:rsidRPr="000B37C7">
              <w:t>Lusto viešojo rakto (PKI) patikrinimas.</w:t>
            </w:r>
          </w:p>
          <w:p w14:paraId="58C21B69" w14:textId="1F6ACFC0" w:rsidR="008E55FC" w:rsidRPr="000B37C7" w:rsidRDefault="627E5CA9" w:rsidP="003F0C4B">
            <w:pPr>
              <w:pStyle w:val="ListParagraph"/>
              <w:numPr>
                <w:ilvl w:val="3"/>
                <w:numId w:val="61"/>
              </w:numPr>
              <w:spacing w:after="0" w:line="240" w:lineRule="auto"/>
            </w:pPr>
            <w:r w:rsidRPr="000B37C7">
              <w:t>Pasyvi autentifikacija (PA).</w:t>
            </w:r>
          </w:p>
          <w:p w14:paraId="5BA06F5C" w14:textId="5C8C849E" w:rsidR="008E55FC" w:rsidRPr="000B37C7" w:rsidRDefault="627E5CA9" w:rsidP="003F0C4B">
            <w:pPr>
              <w:pStyle w:val="ListParagraph"/>
              <w:numPr>
                <w:ilvl w:val="3"/>
                <w:numId w:val="61"/>
              </w:numPr>
              <w:spacing w:after="0" w:line="240" w:lineRule="auto"/>
            </w:pPr>
            <w:r w:rsidRPr="000B37C7">
              <w:t>Pagrindinė prieigos kontrolė (BAC).</w:t>
            </w:r>
          </w:p>
          <w:p w14:paraId="451ACF2D" w14:textId="78FDD8BD" w:rsidR="008E55FC" w:rsidRPr="000B37C7" w:rsidRDefault="627E5CA9" w:rsidP="003F0C4B">
            <w:pPr>
              <w:pStyle w:val="ListParagraph"/>
              <w:numPr>
                <w:ilvl w:val="3"/>
                <w:numId w:val="61"/>
              </w:numPr>
              <w:spacing w:after="0" w:line="240" w:lineRule="auto"/>
            </w:pPr>
            <w:r w:rsidRPr="000B37C7">
              <w:t>Papildoma prieigos kontrolė (SAC).</w:t>
            </w:r>
          </w:p>
          <w:p w14:paraId="446E88BC" w14:textId="1EE357EE" w:rsidR="008E55FC" w:rsidRPr="000B37C7" w:rsidRDefault="627E5CA9" w:rsidP="003F0C4B">
            <w:pPr>
              <w:pStyle w:val="ListParagraph"/>
              <w:numPr>
                <w:ilvl w:val="3"/>
                <w:numId w:val="61"/>
              </w:numPr>
              <w:spacing w:after="0" w:line="240" w:lineRule="auto"/>
            </w:pPr>
            <w:r w:rsidRPr="000B37C7">
              <w:t>Išplėstinė prieigos kontrolė (EAC).</w:t>
            </w:r>
          </w:p>
          <w:p w14:paraId="7C01BAF2" w14:textId="097D2A4A" w:rsidR="008E55FC" w:rsidRPr="000B37C7" w:rsidRDefault="627E5CA9" w:rsidP="003F0C4B">
            <w:pPr>
              <w:pStyle w:val="ListParagraph"/>
              <w:numPr>
                <w:ilvl w:val="3"/>
                <w:numId w:val="61"/>
              </w:numPr>
              <w:spacing w:after="0" w:line="240" w:lineRule="auto"/>
            </w:pPr>
            <w:r w:rsidRPr="000B37C7">
              <w:t>Aktyvi autentifikacija (AA).</w:t>
            </w:r>
          </w:p>
          <w:p w14:paraId="20CF6A6A" w14:textId="7AA424E9" w:rsidR="008E55FC" w:rsidRPr="000B37C7" w:rsidRDefault="627E5CA9" w:rsidP="003F0C4B">
            <w:pPr>
              <w:pStyle w:val="ListParagraph"/>
              <w:numPr>
                <w:ilvl w:val="3"/>
                <w:numId w:val="61"/>
              </w:numPr>
              <w:spacing w:after="0" w:line="240" w:lineRule="auto"/>
            </w:pPr>
            <w:r w:rsidRPr="000B37C7">
              <w:t>Lusto duomenų patikrinimas ( įvesti išduodančios</w:t>
            </w:r>
            <w:r w:rsidR="16084073" w:rsidRPr="000B37C7">
              <w:t xml:space="preserve"> </w:t>
            </w:r>
            <w:r w:rsidRPr="000B37C7">
              <w:t>šalies, autentiški ir nėra pakeisti).</w:t>
            </w:r>
          </w:p>
          <w:p w14:paraId="05CDD72F" w14:textId="2BF8E40E" w:rsidR="008E55FC" w:rsidRPr="000B37C7" w:rsidRDefault="627E5CA9" w:rsidP="003F0C4B">
            <w:pPr>
              <w:pStyle w:val="ListParagraph"/>
              <w:numPr>
                <w:ilvl w:val="3"/>
                <w:numId w:val="61"/>
              </w:numPr>
              <w:spacing w:after="0" w:line="240" w:lineRule="auto"/>
            </w:pPr>
            <w:r w:rsidRPr="000B37C7">
              <w:t>Biometrinių duomenų atpažinimo patikimumas.</w:t>
            </w:r>
          </w:p>
          <w:p w14:paraId="68A52574" w14:textId="5D55056B" w:rsidR="008E55FC" w:rsidRPr="000B37C7" w:rsidRDefault="627E5CA9" w:rsidP="003F0C4B">
            <w:pPr>
              <w:pStyle w:val="ListParagraph"/>
              <w:numPr>
                <w:ilvl w:val="3"/>
                <w:numId w:val="61"/>
              </w:numPr>
              <w:spacing w:after="0" w:line="240" w:lineRule="auto"/>
            </w:pPr>
            <w:r w:rsidRPr="000B37C7">
              <w:t>Biometrinių duomenų kokybės standarto patikra.</w:t>
            </w:r>
          </w:p>
          <w:p w14:paraId="5FCAE057" w14:textId="043E04C7" w:rsidR="008E55FC" w:rsidRPr="000B37C7" w:rsidRDefault="627E5CA9" w:rsidP="003F0C4B">
            <w:pPr>
              <w:pStyle w:val="ListParagraph"/>
              <w:numPr>
                <w:ilvl w:val="3"/>
                <w:numId w:val="61"/>
              </w:numPr>
              <w:spacing w:after="0" w:line="240" w:lineRule="auto"/>
            </w:pPr>
            <w:r w:rsidRPr="000B37C7">
              <w:t>Biometrinių duomenų tikrinimo darbo vietoje ir</w:t>
            </w:r>
            <w:r w:rsidR="4B4FC4F2" w:rsidRPr="000B37C7">
              <w:t xml:space="preserve"> </w:t>
            </w:r>
            <w:r w:rsidRPr="000B37C7">
              <w:t>sutapimo su AIS duomenimis faktai.</w:t>
            </w:r>
          </w:p>
          <w:p w14:paraId="1220EAA0" w14:textId="45A8FC7F" w:rsidR="008E55FC" w:rsidRPr="000B37C7" w:rsidRDefault="627E5CA9" w:rsidP="003F0C4B">
            <w:pPr>
              <w:pStyle w:val="ListParagraph"/>
              <w:numPr>
                <w:ilvl w:val="3"/>
                <w:numId w:val="61"/>
              </w:numPr>
              <w:spacing w:after="0" w:line="240" w:lineRule="auto"/>
            </w:pPr>
            <w:r w:rsidRPr="000B37C7">
              <w:t>Dokumento/Lusto/Biometrinių duomenų skaitymo/tikrinimo/ atsakymo pateikimo laikas (kiekvienam procesui atskirai</w:t>
            </w:r>
            <w:r w:rsidR="58D810B5" w:rsidRPr="000B37C7">
              <w:t xml:space="preserve"> </w:t>
            </w:r>
            <w:r w:rsidRPr="000B37C7">
              <w:t>ir bendras)</w:t>
            </w:r>
          </w:p>
          <w:p w14:paraId="12B49355" w14:textId="3A4059E3" w:rsidR="008E55FC" w:rsidRPr="000B37C7" w:rsidRDefault="627E5CA9" w:rsidP="003F0C4B">
            <w:pPr>
              <w:pStyle w:val="ListParagraph"/>
              <w:numPr>
                <w:ilvl w:val="3"/>
                <w:numId w:val="61"/>
              </w:numPr>
              <w:spacing w:after="0" w:line="240" w:lineRule="auto"/>
            </w:pPr>
            <w:r w:rsidRPr="000B37C7">
              <w:t>Duomenų perdavimo greitaveika.</w:t>
            </w:r>
          </w:p>
          <w:p w14:paraId="174C8151" w14:textId="118CEEA9" w:rsidR="008E55FC" w:rsidRPr="000B37C7" w:rsidRDefault="627E5CA9" w:rsidP="003F0C4B">
            <w:pPr>
              <w:pStyle w:val="ListParagraph"/>
              <w:numPr>
                <w:ilvl w:val="3"/>
                <w:numId w:val="61"/>
              </w:numPr>
              <w:spacing w:after="0" w:line="240" w:lineRule="auto"/>
            </w:pPr>
            <w:r w:rsidRPr="000B37C7">
              <w:t>Duomenų srautų nutrūkimo ir ar ryšio su įrenginiais</w:t>
            </w:r>
            <w:r w:rsidR="3AD71F23" w:rsidRPr="000B37C7">
              <w:t xml:space="preserve"> </w:t>
            </w:r>
            <w:r w:rsidRPr="000B37C7">
              <w:t>klaidų statistika.</w:t>
            </w:r>
          </w:p>
          <w:p w14:paraId="4CAFCDF9" w14:textId="7A528C6F" w:rsidR="008E55FC" w:rsidRPr="000B37C7" w:rsidRDefault="627E5CA9" w:rsidP="003F0C4B">
            <w:pPr>
              <w:pStyle w:val="ListParagraph"/>
              <w:numPr>
                <w:ilvl w:val="3"/>
                <w:numId w:val="61"/>
              </w:numPr>
              <w:spacing w:after="0" w:line="240" w:lineRule="auto"/>
            </w:pPr>
            <w:r w:rsidRPr="000B37C7">
              <w:t>Ryšio su CAIS greitaveika.</w:t>
            </w:r>
          </w:p>
          <w:p w14:paraId="25DB11EB" w14:textId="0EA9A161" w:rsidR="008E55FC" w:rsidRPr="000B37C7" w:rsidRDefault="627E5CA9" w:rsidP="003F0C4B">
            <w:pPr>
              <w:pStyle w:val="ListParagraph"/>
              <w:numPr>
                <w:ilvl w:val="2"/>
                <w:numId w:val="61"/>
              </w:numPr>
              <w:spacing w:after="0" w:line="240" w:lineRule="auto"/>
            </w:pPr>
            <w:r w:rsidRPr="000B37C7">
              <w:t>E kubas (su asmens duomenimis): duomenys KŽS</w:t>
            </w:r>
            <w:r w:rsidR="0C020AE2" w:rsidRPr="000B37C7">
              <w:t xml:space="preserve"> </w:t>
            </w:r>
            <w:r w:rsidRPr="000B37C7">
              <w:t>veiklai, skirti nusikalstamų veikų prevencijai, tyrimui, atskleidimui.</w:t>
            </w:r>
            <w:r w:rsidR="30F1A9A3" w:rsidRPr="000B37C7">
              <w:t xml:space="preserve"> </w:t>
            </w:r>
            <w:r w:rsidRPr="000B37C7">
              <w:t>Ataskaitos formuojamos laisvai pasirinktam laikotarpiui.</w:t>
            </w:r>
          </w:p>
          <w:p w14:paraId="6584FEC3" w14:textId="6BD60B19" w:rsidR="008E55FC" w:rsidRPr="000B37C7" w:rsidRDefault="627E5CA9" w:rsidP="003F0C4B">
            <w:pPr>
              <w:pStyle w:val="ListParagraph"/>
              <w:numPr>
                <w:ilvl w:val="3"/>
                <w:numId w:val="61"/>
              </w:numPr>
              <w:spacing w:after="0" w:line="240" w:lineRule="auto"/>
            </w:pPr>
            <w:r w:rsidRPr="000B37C7">
              <w:t>Valstybės sieną kertančių asmenų sąrašas, pagal</w:t>
            </w:r>
            <w:r w:rsidR="68D458A4" w:rsidRPr="000B37C7">
              <w:t xml:space="preserve"> </w:t>
            </w:r>
            <w:r w:rsidRPr="000B37C7">
              <w:t>valstybės sienos kirtimo datą, laiką, kryptį, vardą, pavardę, asmens</w:t>
            </w:r>
            <w:r w:rsidR="0CE2F923" w:rsidRPr="000B37C7">
              <w:t xml:space="preserve"> </w:t>
            </w:r>
            <w:r w:rsidRPr="000B37C7">
              <w:t>kodą arba gimimo datą, pilietybę, lytį, asmens dokumento numerį,</w:t>
            </w:r>
            <w:r w:rsidR="26C30237" w:rsidRPr="000B37C7">
              <w:t xml:space="preserve"> </w:t>
            </w:r>
            <w:r w:rsidRPr="000B37C7">
              <w:t>dokumento tipą, vizos duomenis (išdavusi šalis, tipas, numeris,</w:t>
            </w:r>
            <w:r w:rsidR="2197E8DA" w:rsidRPr="000B37C7">
              <w:t xml:space="preserve"> </w:t>
            </w:r>
            <w:r w:rsidRPr="000B37C7">
              <w:t>galiojimo data), PKP (vienas arba daug), patikrinimą atlikusio</w:t>
            </w:r>
            <w:r w:rsidR="441C6B27" w:rsidRPr="000B37C7">
              <w:t xml:space="preserve"> </w:t>
            </w:r>
            <w:r w:rsidRPr="000B37C7">
              <w:t>pareigūno vardas, pavardė.</w:t>
            </w:r>
          </w:p>
        </w:tc>
      </w:tr>
      <w:tr w:rsidR="00177491" w:rsidRPr="000B37C7" w14:paraId="5ED2B234" w14:textId="77777777" w:rsidTr="095E12EA">
        <w:tc>
          <w:tcPr>
            <w:tcW w:w="1074" w:type="pct"/>
            <w:shd w:val="clear" w:color="auto" w:fill="auto"/>
          </w:tcPr>
          <w:p w14:paraId="7A8151F1" w14:textId="19DF2BD0" w:rsidR="00177491" w:rsidRPr="000B37C7" w:rsidRDefault="00177491" w:rsidP="0099457B">
            <w:pPr>
              <w:pStyle w:val="Lentekstasarial"/>
              <w:rPr>
                <w:rFonts w:ascii="Times New Roman" w:hAnsi="Times New Roman" w:cs="Times New Roman"/>
                <w:sz w:val="24"/>
                <w:szCs w:val="24"/>
              </w:rPr>
            </w:pPr>
            <w:r w:rsidRPr="000B37C7">
              <w:rPr>
                <w:rFonts w:ascii="Times New Roman" w:hAnsi="Times New Roman" w:cs="Times New Roman"/>
                <w:sz w:val="24"/>
                <w:szCs w:val="24"/>
              </w:rPr>
              <w:lastRenderedPageBreak/>
              <w:t>Duomenų lygmuo</w:t>
            </w:r>
          </w:p>
        </w:tc>
        <w:tc>
          <w:tcPr>
            <w:tcW w:w="1302" w:type="pct"/>
          </w:tcPr>
          <w:p w14:paraId="344A2663" w14:textId="0B41A285" w:rsidR="00177491" w:rsidRPr="000B37C7" w:rsidRDefault="0017749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 DB</w:t>
            </w:r>
          </w:p>
        </w:tc>
        <w:tc>
          <w:tcPr>
            <w:tcW w:w="2624" w:type="pct"/>
            <w:shd w:val="clear" w:color="auto" w:fill="auto"/>
          </w:tcPr>
          <w:p w14:paraId="3DEBCFE6" w14:textId="0D4AD5DB" w:rsidR="00AD3488" w:rsidRPr="00891C52" w:rsidRDefault="002F60C8" w:rsidP="00AD3488">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Šios Sutarties metu turi būti atliktas </w:t>
            </w:r>
            <w:r w:rsidR="009968EC" w:rsidRPr="000B37C7">
              <w:rPr>
                <w:rFonts w:ascii="Times New Roman" w:hAnsi="Times New Roman" w:cs="Times New Roman"/>
              </w:rPr>
              <w:t xml:space="preserve">šiuo metu </w:t>
            </w:r>
            <w:r w:rsidR="00252E7E" w:rsidRPr="000B37C7">
              <w:rPr>
                <w:rFonts w:ascii="Times New Roman" w:hAnsi="Times New Roman" w:cs="Times New Roman"/>
              </w:rPr>
              <w:t xml:space="preserve">VSATIS </w:t>
            </w:r>
            <w:r w:rsidR="009968EC" w:rsidRPr="000B37C7">
              <w:rPr>
                <w:rFonts w:ascii="Times New Roman" w:hAnsi="Times New Roman" w:cs="Times New Roman"/>
              </w:rPr>
              <w:t xml:space="preserve">naudojamos VRIS CDB </w:t>
            </w:r>
            <w:r w:rsidR="00DB339C" w:rsidRPr="000B37C7">
              <w:rPr>
                <w:rFonts w:ascii="Times New Roman" w:hAnsi="Times New Roman" w:cs="Times New Roman"/>
              </w:rPr>
              <w:t xml:space="preserve">LIT schemos </w:t>
            </w:r>
            <w:r w:rsidR="00252E7E" w:rsidRPr="000B37C7">
              <w:rPr>
                <w:rFonts w:ascii="Times New Roman" w:hAnsi="Times New Roman" w:cs="Times New Roman"/>
              </w:rPr>
              <w:t xml:space="preserve">migravimas į savarankišką </w:t>
            </w:r>
            <w:proofErr w:type="spellStart"/>
            <w:r w:rsidR="00E74593" w:rsidRPr="000B37C7">
              <w:rPr>
                <w:rFonts w:ascii="Times New Roman" w:hAnsi="Times New Roman" w:cs="Times New Roman"/>
              </w:rPr>
              <w:t>Oracle</w:t>
            </w:r>
            <w:proofErr w:type="spellEnd"/>
            <w:r w:rsidR="00E74593" w:rsidRPr="000B37C7">
              <w:rPr>
                <w:rFonts w:ascii="Times New Roman" w:hAnsi="Times New Roman" w:cs="Times New Roman"/>
              </w:rPr>
              <w:t xml:space="preserve"> DBVS</w:t>
            </w:r>
            <w:r w:rsidR="00B32BF0" w:rsidRPr="000B37C7">
              <w:rPr>
                <w:rFonts w:ascii="Times New Roman" w:hAnsi="Times New Roman" w:cs="Times New Roman"/>
              </w:rPr>
              <w:t xml:space="preserve"> (pateiks Perkančioji organiz</w:t>
            </w:r>
            <w:r w:rsidR="00B72C60" w:rsidRPr="000B37C7">
              <w:rPr>
                <w:rFonts w:ascii="Times New Roman" w:hAnsi="Times New Roman" w:cs="Times New Roman"/>
              </w:rPr>
              <w:t>a</w:t>
            </w:r>
            <w:r w:rsidR="00B32BF0" w:rsidRPr="000B37C7">
              <w:rPr>
                <w:rFonts w:ascii="Times New Roman" w:hAnsi="Times New Roman" w:cs="Times New Roman"/>
              </w:rPr>
              <w:t>cija ir/ ar IRD</w:t>
            </w:r>
            <w:r w:rsidR="00D36998" w:rsidRPr="000B37C7">
              <w:rPr>
                <w:rFonts w:ascii="Times New Roman" w:hAnsi="Times New Roman" w:cs="Times New Roman"/>
              </w:rPr>
              <w:t xml:space="preserve">; bus naudojama </w:t>
            </w:r>
            <w:proofErr w:type="spellStart"/>
            <w:r w:rsidR="00D36998" w:rsidRPr="000B37C7">
              <w:rPr>
                <w:rFonts w:ascii="Times New Roman" w:hAnsi="Times New Roman" w:cs="Times New Roman"/>
              </w:rPr>
              <w:t>Oracle</w:t>
            </w:r>
            <w:proofErr w:type="spellEnd"/>
            <w:r w:rsidR="00D36998" w:rsidRPr="000B37C7">
              <w:rPr>
                <w:rFonts w:ascii="Times New Roman" w:hAnsi="Times New Roman" w:cs="Times New Roman"/>
              </w:rPr>
              <w:t xml:space="preserve"> </w:t>
            </w:r>
            <w:proofErr w:type="spellStart"/>
            <w:r w:rsidR="00AC1175" w:rsidRPr="000B37C7">
              <w:rPr>
                <w:rFonts w:ascii="Times New Roman" w:hAnsi="Times New Roman" w:cs="Times New Roman"/>
              </w:rPr>
              <w:t>Database</w:t>
            </w:r>
            <w:proofErr w:type="spellEnd"/>
            <w:r w:rsidR="00AC1175" w:rsidRPr="000B37C7">
              <w:rPr>
                <w:rFonts w:ascii="Times New Roman" w:hAnsi="Times New Roman" w:cs="Times New Roman"/>
              </w:rPr>
              <w:t xml:space="preserve"> 1</w:t>
            </w:r>
            <w:r w:rsidR="002050E9" w:rsidRPr="000B37C7">
              <w:rPr>
                <w:rFonts w:ascii="Times New Roman" w:hAnsi="Times New Roman" w:cs="Times New Roman"/>
              </w:rPr>
              <w:t>2</w:t>
            </w:r>
            <w:r w:rsidR="00AC1175" w:rsidRPr="000B37C7">
              <w:rPr>
                <w:rFonts w:ascii="Times New Roman" w:hAnsi="Times New Roman" w:cs="Times New Roman"/>
              </w:rPr>
              <w:t>c ar lygiavertė DBVS</w:t>
            </w:r>
            <w:r w:rsidR="00B32BF0" w:rsidRPr="000B37C7">
              <w:rPr>
                <w:rFonts w:ascii="Times New Roman" w:hAnsi="Times New Roman" w:cs="Times New Roman"/>
              </w:rPr>
              <w:t>)</w:t>
            </w:r>
            <w:r w:rsidR="00154EAD" w:rsidRPr="000B37C7">
              <w:rPr>
                <w:rFonts w:ascii="Times New Roman" w:hAnsi="Times New Roman" w:cs="Times New Roman"/>
              </w:rPr>
              <w:t>. Migravimo met</w:t>
            </w:r>
            <w:r w:rsidR="00E52EF6" w:rsidRPr="000B37C7">
              <w:rPr>
                <w:rFonts w:ascii="Times New Roman" w:hAnsi="Times New Roman" w:cs="Times New Roman"/>
              </w:rPr>
              <w:t xml:space="preserve">u </w:t>
            </w:r>
            <w:r w:rsidR="006112C8" w:rsidRPr="000B37C7">
              <w:rPr>
                <w:rFonts w:ascii="Times New Roman" w:hAnsi="Times New Roman" w:cs="Times New Roman"/>
              </w:rPr>
              <w:t xml:space="preserve">turi būti atliktas </w:t>
            </w:r>
            <w:r w:rsidR="00CE561F" w:rsidRPr="000B37C7">
              <w:rPr>
                <w:rFonts w:ascii="Times New Roman" w:hAnsi="Times New Roman" w:cs="Times New Roman"/>
              </w:rPr>
              <w:t xml:space="preserve">esamos schemos </w:t>
            </w:r>
            <w:r w:rsidR="005848A5" w:rsidRPr="000B37C7">
              <w:rPr>
                <w:rFonts w:ascii="Times New Roman" w:hAnsi="Times New Roman" w:cs="Times New Roman"/>
              </w:rPr>
              <w:t xml:space="preserve">duomenų struktūros sutvarkymas: </w:t>
            </w:r>
            <w:r w:rsidR="008A37A8" w:rsidRPr="000B37C7">
              <w:rPr>
                <w:rFonts w:ascii="Times New Roman" w:hAnsi="Times New Roman" w:cs="Times New Roman"/>
              </w:rPr>
              <w:t xml:space="preserve">pašalinamos nenaudojamos duomenų struktūros, </w:t>
            </w:r>
            <w:r w:rsidR="00311B81" w:rsidRPr="000B37C7">
              <w:rPr>
                <w:rFonts w:ascii="Times New Roman" w:hAnsi="Times New Roman" w:cs="Times New Roman"/>
              </w:rPr>
              <w:t xml:space="preserve">atnaujinamos </w:t>
            </w:r>
            <w:r w:rsidR="00C675C0" w:rsidRPr="000B37C7">
              <w:rPr>
                <w:rFonts w:ascii="Times New Roman" w:hAnsi="Times New Roman" w:cs="Times New Roman"/>
              </w:rPr>
              <w:t xml:space="preserve">esamos duomenų struktūros, </w:t>
            </w:r>
            <w:r w:rsidR="0053443B" w:rsidRPr="000B37C7">
              <w:rPr>
                <w:rFonts w:ascii="Times New Roman" w:hAnsi="Times New Roman" w:cs="Times New Roman"/>
              </w:rPr>
              <w:lastRenderedPageBreak/>
              <w:t>migruojami esami duomenys (jeigu reikia – atliekamos duomenų transformacijos)</w:t>
            </w:r>
            <w:r w:rsidR="00F45F07" w:rsidRPr="000B37C7">
              <w:rPr>
                <w:rFonts w:ascii="Times New Roman" w:hAnsi="Times New Roman" w:cs="Times New Roman"/>
              </w:rPr>
              <w:t xml:space="preserve"> ir kt.</w:t>
            </w:r>
            <w:r w:rsidR="00445ADB" w:rsidRPr="000B37C7">
              <w:rPr>
                <w:rFonts w:ascii="Times New Roman" w:hAnsi="Times New Roman" w:cs="Times New Roman"/>
              </w:rPr>
              <w:t xml:space="preserve"> Esamos duomenų mainų integracijos duomenų bazės lygyje turi būti išlaikytos arba pakeistos į WS </w:t>
            </w:r>
            <w:r w:rsidR="00445ADB" w:rsidRPr="00891C52">
              <w:rPr>
                <w:rFonts w:ascii="Times New Roman" w:hAnsi="Times New Roman" w:cs="Times New Roman"/>
              </w:rPr>
              <w:t xml:space="preserve">ar </w:t>
            </w:r>
            <w:proofErr w:type="spellStart"/>
            <w:r w:rsidR="00445ADB" w:rsidRPr="00891C52">
              <w:rPr>
                <w:rFonts w:ascii="Times New Roman" w:hAnsi="Times New Roman" w:cs="Times New Roman"/>
              </w:rPr>
              <w:t>RESTful</w:t>
            </w:r>
            <w:proofErr w:type="spellEnd"/>
            <w:r w:rsidR="00445ADB" w:rsidRPr="00891C52">
              <w:rPr>
                <w:rFonts w:ascii="Times New Roman" w:hAnsi="Times New Roman" w:cs="Times New Roman"/>
              </w:rPr>
              <w:t xml:space="preserve"> tipo duomenų mainų sąsajas.</w:t>
            </w:r>
          </w:p>
          <w:p w14:paraId="575A6D4D" w14:textId="524B7A14" w:rsidR="00AD3488" w:rsidRPr="00891C52" w:rsidRDefault="00D17B04" w:rsidP="00AD3488">
            <w:pPr>
              <w:pStyle w:val="FORITtekstas"/>
              <w:numPr>
                <w:ilvl w:val="1"/>
                <w:numId w:val="61"/>
              </w:numPr>
              <w:spacing w:after="0"/>
              <w:rPr>
                <w:rFonts w:ascii="Times New Roman" w:hAnsi="Times New Roman" w:cs="Times New Roman"/>
              </w:rPr>
            </w:pPr>
            <w:bookmarkStart w:id="23" w:name="_Hlk40793677"/>
            <w:r w:rsidRPr="00891C52">
              <w:rPr>
                <w:rFonts w:ascii="Times New Roman" w:hAnsi="Times New Roman" w:cs="Times New Roman"/>
              </w:rPr>
              <w:t>Šioje DB turi būti saugomi ir tvarkomi VSATIS duomenys (apimant ir duomenis, kurie siunčiami ir gaunami iš / į AIS).</w:t>
            </w:r>
            <w:bookmarkEnd w:id="23"/>
          </w:p>
          <w:p w14:paraId="34974435" w14:textId="0B10988F" w:rsidR="00AD3488" w:rsidRPr="000B37C7" w:rsidRDefault="00AD3488" w:rsidP="00AD3488">
            <w:pPr>
              <w:pStyle w:val="FORITtekstas"/>
              <w:numPr>
                <w:ilvl w:val="0"/>
                <w:numId w:val="61"/>
              </w:numPr>
              <w:spacing w:after="0"/>
              <w:rPr>
                <w:rFonts w:ascii="Times New Roman" w:hAnsi="Times New Roman" w:cs="Times New Roman"/>
              </w:rPr>
            </w:pPr>
            <w:r w:rsidRPr="00891C52">
              <w:rPr>
                <w:rFonts w:ascii="Times New Roman" w:hAnsi="Times New Roman" w:cs="Times New Roman"/>
              </w:rPr>
              <w:t>Šios sutarties metu turi būti atliktas VSATIS aplikacijų serverio (dabar</w:t>
            </w:r>
            <w:r w:rsidR="005F1014" w:rsidRPr="00891C52">
              <w:rPr>
                <w:rFonts w:ascii="Times New Roman" w:hAnsi="Times New Roman" w:cs="Times New Roman"/>
              </w:rPr>
              <w:t>t</w:t>
            </w:r>
            <w:r w:rsidRPr="00891C52">
              <w:rPr>
                <w:rFonts w:ascii="Times New Roman" w:hAnsi="Times New Roman" w:cs="Times New Roman"/>
              </w:rPr>
              <w:t>inė vieta –</w:t>
            </w:r>
            <w:r w:rsidRPr="000B37C7">
              <w:rPr>
                <w:rFonts w:ascii="Times New Roman" w:hAnsi="Times New Roman" w:cs="Times New Roman"/>
              </w:rPr>
              <w:t xml:space="preserve"> Savanoriu pr. 2) </w:t>
            </w:r>
            <w:r w:rsidR="00CD17B3">
              <w:rPr>
                <w:rFonts w:ascii="Times New Roman" w:hAnsi="Times New Roman" w:cs="Times New Roman"/>
              </w:rPr>
              <w:t xml:space="preserve">programinės įrangos </w:t>
            </w:r>
            <w:r w:rsidRPr="000B37C7">
              <w:rPr>
                <w:rFonts w:ascii="Times New Roman" w:hAnsi="Times New Roman" w:cs="Times New Roman"/>
              </w:rPr>
              <w:t>perkėlimas į IRD (Šventaragio g. 2)</w:t>
            </w:r>
            <w:r w:rsidR="00CD17B3">
              <w:rPr>
                <w:rFonts w:ascii="Times New Roman" w:hAnsi="Times New Roman" w:cs="Times New Roman"/>
              </w:rPr>
              <w:t xml:space="preserve"> tarnybinių stočių </w:t>
            </w:r>
            <w:proofErr w:type="spellStart"/>
            <w:r w:rsidR="00CD17B3">
              <w:rPr>
                <w:rFonts w:ascii="Times New Roman" w:hAnsi="Times New Roman" w:cs="Times New Roman"/>
              </w:rPr>
              <w:t>virtualizuotą</w:t>
            </w:r>
            <w:proofErr w:type="spellEnd"/>
            <w:r w:rsidR="00CD17B3">
              <w:rPr>
                <w:rFonts w:ascii="Times New Roman" w:hAnsi="Times New Roman" w:cs="Times New Roman"/>
              </w:rPr>
              <w:t xml:space="preserve"> infrastruktūrą</w:t>
            </w:r>
            <w:r w:rsidRPr="000B37C7">
              <w:rPr>
                <w:rFonts w:ascii="Times New Roman" w:hAnsi="Times New Roman" w:cs="Times New Roman"/>
              </w:rPr>
              <w:t xml:space="preserve">. </w:t>
            </w:r>
          </w:p>
          <w:p w14:paraId="4E31929F" w14:textId="51AAC815" w:rsidR="000B733C" w:rsidRPr="000B37C7" w:rsidRDefault="3D9D8529" w:rsidP="003F0C4B">
            <w:pPr>
              <w:pStyle w:val="FORITtekstas"/>
              <w:numPr>
                <w:ilvl w:val="0"/>
                <w:numId w:val="61"/>
              </w:numPr>
              <w:spacing w:after="0"/>
              <w:rPr>
                <w:rFonts w:ascii="Times New Roman" w:hAnsi="Times New Roman" w:cs="Times New Roman"/>
                <w:b/>
                <w:bCs/>
              </w:rPr>
            </w:pPr>
            <w:r w:rsidRPr="000B37C7">
              <w:rPr>
                <w:rFonts w:ascii="Times New Roman" w:hAnsi="Times New Roman" w:cs="Times New Roman"/>
              </w:rPr>
              <w:t>Migravimas turi būti atliktas</w:t>
            </w:r>
            <w:r w:rsidR="00237544" w:rsidRPr="000B37C7">
              <w:rPr>
                <w:rFonts w:ascii="Times New Roman" w:hAnsi="Times New Roman" w:cs="Times New Roman"/>
              </w:rPr>
              <w:t xml:space="preserve"> vadovaujantis dokumento „VSATIS DB LIT schemos atskyrimo analizė v1.0“ reikalavimais</w:t>
            </w:r>
            <w:r w:rsidR="76A12B47" w:rsidRPr="000B37C7">
              <w:rPr>
                <w:rFonts w:ascii="Times New Roman" w:hAnsi="Times New Roman" w:cs="Times New Roman"/>
              </w:rPr>
              <w:t xml:space="preserve">. </w:t>
            </w:r>
            <w:r w:rsidR="76A12B47" w:rsidRPr="000B37C7">
              <w:rPr>
                <w:rFonts w:ascii="Times New Roman" w:hAnsi="Times New Roman" w:cs="Times New Roman"/>
                <w:b/>
                <w:bCs/>
              </w:rPr>
              <w:t>Šis dokumentas</w:t>
            </w:r>
            <w:r w:rsidR="76A12B47" w:rsidRPr="000B37C7">
              <w:rPr>
                <w:rFonts w:ascii="Times New Roman" w:hAnsi="Times New Roman" w:cs="Times New Roman"/>
              </w:rPr>
              <w:t xml:space="preserve"> </w:t>
            </w:r>
            <w:r w:rsidR="76A12B47" w:rsidRPr="000B37C7">
              <w:rPr>
                <w:rFonts w:ascii="Times New Roman" w:hAnsi="Times New Roman" w:cs="Times New Roman"/>
                <w:b/>
                <w:bCs/>
              </w:rPr>
              <w:t>bus pateiktas teikėjui (konkurso nugalėtojui) sutarties vykdymo metu.</w:t>
            </w:r>
          </w:p>
        </w:tc>
      </w:tr>
      <w:tr w:rsidR="00177491" w:rsidRPr="000B37C7" w14:paraId="5AD05732" w14:textId="77777777" w:rsidTr="095E12EA">
        <w:tc>
          <w:tcPr>
            <w:tcW w:w="1074" w:type="pct"/>
            <w:vMerge w:val="restart"/>
            <w:shd w:val="clear" w:color="auto" w:fill="auto"/>
            <w:vAlign w:val="center"/>
          </w:tcPr>
          <w:p w14:paraId="5F3CA6CD" w14:textId="39CF4E6F" w:rsidR="00177491" w:rsidRPr="000B37C7" w:rsidRDefault="00177491" w:rsidP="0099457B">
            <w:pPr>
              <w:pStyle w:val="Lentekstasarial"/>
              <w:jc w:val="left"/>
              <w:rPr>
                <w:rFonts w:ascii="Times New Roman" w:hAnsi="Times New Roman" w:cs="Times New Roman"/>
                <w:sz w:val="24"/>
                <w:szCs w:val="24"/>
              </w:rPr>
            </w:pPr>
            <w:r w:rsidRPr="000B37C7">
              <w:rPr>
                <w:rFonts w:ascii="Times New Roman" w:hAnsi="Times New Roman" w:cs="Times New Roman"/>
                <w:sz w:val="24"/>
                <w:szCs w:val="24"/>
              </w:rPr>
              <w:lastRenderedPageBreak/>
              <w:t>Integravimo lygmuo</w:t>
            </w:r>
          </w:p>
        </w:tc>
        <w:tc>
          <w:tcPr>
            <w:tcW w:w="1302" w:type="pct"/>
          </w:tcPr>
          <w:p w14:paraId="35F2FF96" w14:textId="6EB443ED" w:rsidR="00177491" w:rsidRPr="000B37C7" w:rsidRDefault="2BC038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AIS integravimo komponentas</w:t>
            </w:r>
          </w:p>
        </w:tc>
        <w:tc>
          <w:tcPr>
            <w:tcW w:w="2624" w:type="pct"/>
            <w:shd w:val="clear" w:color="auto" w:fill="auto"/>
          </w:tcPr>
          <w:p w14:paraId="13462609" w14:textId="6543F239" w:rsidR="00177491" w:rsidRPr="000B37C7" w:rsidRDefault="28DE275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Šis komponentas turi būti sukurtas šios Sutarties vykdymo metu.</w:t>
            </w:r>
            <w:r w:rsidR="4FACEFCD" w:rsidRPr="000B37C7">
              <w:rPr>
                <w:rFonts w:ascii="Times New Roman" w:hAnsi="Times New Roman" w:cs="Times New Roman"/>
              </w:rPr>
              <w:t xml:space="preserve"> Komponentas turi realizuoti</w:t>
            </w:r>
            <w:r w:rsidR="22BE8B5D" w:rsidRPr="000B37C7">
              <w:rPr>
                <w:rFonts w:ascii="Times New Roman" w:hAnsi="Times New Roman" w:cs="Times New Roman"/>
              </w:rPr>
              <w:t xml:space="preserve"> visas</w:t>
            </w:r>
            <w:r w:rsidR="4FACEFCD" w:rsidRPr="000B37C7">
              <w:rPr>
                <w:rFonts w:ascii="Times New Roman" w:hAnsi="Times New Roman" w:cs="Times New Roman"/>
              </w:rPr>
              <w:t xml:space="preserve"> </w:t>
            </w:r>
            <w:r w:rsidR="0723C051" w:rsidRPr="000B37C7">
              <w:rPr>
                <w:rFonts w:ascii="Times New Roman" w:hAnsi="Times New Roman" w:cs="Times New Roman"/>
              </w:rPr>
              <w:t>tinklines sąsa</w:t>
            </w:r>
            <w:r w:rsidR="001B8567" w:rsidRPr="000B37C7">
              <w:rPr>
                <w:rFonts w:ascii="Times New Roman" w:hAnsi="Times New Roman" w:cs="Times New Roman"/>
              </w:rPr>
              <w:t>jas su NUI</w:t>
            </w:r>
            <w:r w:rsidR="22BE8B5D" w:rsidRPr="000B37C7">
              <w:rPr>
                <w:rFonts w:ascii="Times New Roman" w:hAnsi="Times New Roman" w:cs="Times New Roman"/>
              </w:rPr>
              <w:t>, kaip tai apibrėžia ICD</w:t>
            </w:r>
            <w:r w:rsidR="001B8567" w:rsidRPr="000B37C7">
              <w:rPr>
                <w:rFonts w:ascii="Times New Roman" w:hAnsi="Times New Roman" w:cs="Times New Roman"/>
              </w:rPr>
              <w:t>.</w:t>
            </w:r>
          </w:p>
          <w:p w14:paraId="34D7EDF3" w14:textId="7FB0CBD8" w:rsidR="00177491" w:rsidRPr="000B37C7" w:rsidRDefault="5E97FB6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Komponentu, prieigai prie NUI funkcijų, </w:t>
            </w:r>
            <w:r w:rsidR="231D46A8" w:rsidRPr="000B37C7">
              <w:rPr>
                <w:rFonts w:ascii="Times New Roman" w:hAnsi="Times New Roman" w:cs="Times New Roman"/>
              </w:rPr>
              <w:t>turi galėti naudotis VSATIS komponentai ir</w:t>
            </w:r>
            <w:r w:rsidR="3CC7E23A" w:rsidRPr="000B37C7">
              <w:rPr>
                <w:rFonts w:ascii="Times New Roman" w:hAnsi="Times New Roman" w:cs="Times New Roman"/>
              </w:rPr>
              <w:t>, esant poreikiui,</w:t>
            </w:r>
            <w:r w:rsidR="231D46A8" w:rsidRPr="000B37C7">
              <w:rPr>
                <w:rFonts w:ascii="Times New Roman" w:hAnsi="Times New Roman" w:cs="Times New Roman"/>
              </w:rPr>
              <w:t xml:space="preserve"> kitos</w:t>
            </w:r>
            <w:r w:rsidR="3CC7E23A" w:rsidRPr="000B37C7">
              <w:rPr>
                <w:rFonts w:ascii="Times New Roman" w:hAnsi="Times New Roman" w:cs="Times New Roman"/>
              </w:rPr>
              <w:t xml:space="preserve"> nacionalinės informacinės</w:t>
            </w:r>
            <w:r w:rsidR="231D46A8" w:rsidRPr="000B37C7">
              <w:rPr>
                <w:rFonts w:ascii="Times New Roman" w:hAnsi="Times New Roman" w:cs="Times New Roman"/>
              </w:rPr>
              <w:t xml:space="preserve"> </w:t>
            </w:r>
            <w:r w:rsidR="6A3736BC" w:rsidRPr="000B37C7">
              <w:rPr>
                <w:rFonts w:ascii="Times New Roman" w:hAnsi="Times New Roman" w:cs="Times New Roman"/>
              </w:rPr>
              <w:t>sistemos ir / ar registrai.</w:t>
            </w:r>
          </w:p>
        </w:tc>
      </w:tr>
      <w:tr w:rsidR="00177491" w:rsidRPr="000B37C7" w14:paraId="174119E2" w14:textId="77777777" w:rsidTr="095E12EA">
        <w:tc>
          <w:tcPr>
            <w:tcW w:w="1074" w:type="pct"/>
            <w:vMerge/>
          </w:tcPr>
          <w:p w14:paraId="29280BBB" w14:textId="77777777" w:rsidR="00177491" w:rsidRPr="000B37C7" w:rsidRDefault="00177491" w:rsidP="0099457B">
            <w:pPr>
              <w:pStyle w:val="Lentekstasarial"/>
              <w:rPr>
                <w:rFonts w:ascii="Times New Roman" w:hAnsi="Times New Roman" w:cs="Times New Roman"/>
                <w:sz w:val="24"/>
                <w:szCs w:val="24"/>
              </w:rPr>
            </w:pPr>
          </w:p>
        </w:tc>
        <w:tc>
          <w:tcPr>
            <w:tcW w:w="1302" w:type="pct"/>
          </w:tcPr>
          <w:p w14:paraId="0056D99B" w14:textId="16DB058E" w:rsidR="00177491" w:rsidRPr="000B37C7" w:rsidRDefault="2BC038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Registravimo įrangos integravimo su AIS komponentas</w:t>
            </w:r>
          </w:p>
        </w:tc>
        <w:tc>
          <w:tcPr>
            <w:tcW w:w="2624" w:type="pct"/>
            <w:shd w:val="clear" w:color="auto" w:fill="auto"/>
          </w:tcPr>
          <w:p w14:paraId="289B46C1" w14:textId="77777777" w:rsidR="00177491" w:rsidRPr="000B37C7" w:rsidRDefault="0591B98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Šis komponentas turi būti sukurtas šios Sutarties vykdymo metu. Komponentas turi realizuoti tinklines sąsajas su NUI, kurios </w:t>
            </w:r>
            <w:r w:rsidR="49661CC2" w:rsidRPr="000B37C7">
              <w:rPr>
                <w:rFonts w:ascii="Times New Roman" w:hAnsi="Times New Roman" w:cs="Times New Roman"/>
              </w:rPr>
              <w:t xml:space="preserve">yra būtinos </w:t>
            </w:r>
            <w:r w:rsidR="37E148F8" w:rsidRPr="000B37C7">
              <w:rPr>
                <w:rFonts w:ascii="Times New Roman" w:hAnsi="Times New Roman" w:cs="Times New Roman"/>
              </w:rPr>
              <w:t xml:space="preserve">Registravimo įrangos funkcijoms </w:t>
            </w:r>
            <w:r w:rsidR="21F8EEE4" w:rsidRPr="000B37C7">
              <w:rPr>
                <w:rFonts w:ascii="Times New Roman" w:hAnsi="Times New Roman" w:cs="Times New Roman"/>
              </w:rPr>
              <w:t xml:space="preserve"> </w:t>
            </w:r>
            <w:r w:rsidR="47E0F9F4" w:rsidRPr="000B37C7">
              <w:rPr>
                <w:rFonts w:ascii="Times New Roman" w:hAnsi="Times New Roman" w:cs="Times New Roman"/>
              </w:rPr>
              <w:t>vykdyti.</w:t>
            </w:r>
            <w:r w:rsidR="4EFAFC83" w:rsidRPr="000B37C7">
              <w:rPr>
                <w:rFonts w:ascii="Times New Roman" w:hAnsi="Times New Roman" w:cs="Times New Roman"/>
              </w:rPr>
              <w:t xml:space="preserve"> T. y. komponentas turi realizuoti tas </w:t>
            </w:r>
            <w:r w:rsidR="08EF9647" w:rsidRPr="000B37C7">
              <w:rPr>
                <w:rFonts w:ascii="Times New Roman" w:hAnsi="Times New Roman" w:cs="Times New Roman"/>
              </w:rPr>
              <w:t>NUI naudojimo tinklines sąsajas pagal ICD</w:t>
            </w:r>
            <w:r w:rsidR="06329A43" w:rsidRPr="000B37C7">
              <w:rPr>
                <w:rFonts w:ascii="Times New Roman" w:hAnsi="Times New Roman" w:cs="Times New Roman"/>
              </w:rPr>
              <w:t xml:space="preserve">, kurios </w:t>
            </w:r>
            <w:r w:rsidR="79E8C2B4" w:rsidRPr="000B37C7">
              <w:rPr>
                <w:rFonts w:ascii="Times New Roman" w:hAnsi="Times New Roman" w:cs="Times New Roman"/>
              </w:rPr>
              <w:t xml:space="preserve">reikalingos išankstinės registracijos </w:t>
            </w:r>
            <w:r w:rsidR="177F6AF4" w:rsidRPr="000B37C7">
              <w:rPr>
                <w:rFonts w:ascii="Times New Roman" w:hAnsi="Times New Roman" w:cs="Times New Roman"/>
              </w:rPr>
              <w:t>procedūrai atlikti.</w:t>
            </w:r>
          </w:p>
          <w:p w14:paraId="434F7946" w14:textId="77777777" w:rsidR="006A32A2" w:rsidRPr="000B37C7" w:rsidRDefault="4942E83E"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Komponentas turi būti savarankiška atskira nuo kitų VSATIS aplikacijų programinė įranga. </w:t>
            </w:r>
            <w:r w:rsidR="43E58082" w:rsidRPr="000B37C7">
              <w:rPr>
                <w:rFonts w:ascii="Times New Roman" w:hAnsi="Times New Roman" w:cs="Times New Roman"/>
              </w:rPr>
              <w:t xml:space="preserve">Neturi būti programiškai </w:t>
            </w:r>
            <w:r w:rsidR="6ED44099" w:rsidRPr="000B37C7">
              <w:rPr>
                <w:rFonts w:ascii="Times New Roman" w:hAnsi="Times New Roman" w:cs="Times New Roman"/>
              </w:rPr>
              <w:t>susietas su AIS integravimo komponentu</w:t>
            </w:r>
            <w:r w:rsidR="4CBC5B78" w:rsidRPr="000B37C7">
              <w:rPr>
                <w:rFonts w:ascii="Times New Roman" w:hAnsi="Times New Roman" w:cs="Times New Roman"/>
              </w:rPr>
              <w:t>.</w:t>
            </w:r>
          </w:p>
          <w:p w14:paraId="19D220BB" w14:textId="77777777" w:rsidR="00177491" w:rsidRPr="000B37C7" w:rsidRDefault="12E4AE0E"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Komponentu turi galėti naudotis tik </w:t>
            </w:r>
            <w:r w:rsidR="18EA226F" w:rsidRPr="000B37C7">
              <w:rPr>
                <w:rFonts w:ascii="Times New Roman" w:hAnsi="Times New Roman" w:cs="Times New Roman"/>
              </w:rPr>
              <w:t xml:space="preserve">VSATIS </w:t>
            </w:r>
            <w:r w:rsidRPr="000B37C7">
              <w:rPr>
                <w:rFonts w:ascii="Times New Roman" w:hAnsi="Times New Roman" w:cs="Times New Roman"/>
              </w:rPr>
              <w:t>registruota</w:t>
            </w:r>
            <w:r w:rsidR="290D3338" w:rsidRPr="000B37C7">
              <w:rPr>
                <w:rFonts w:ascii="Times New Roman" w:hAnsi="Times New Roman" w:cs="Times New Roman"/>
              </w:rPr>
              <w:t xml:space="preserve"> </w:t>
            </w:r>
            <w:r w:rsidR="18EA226F" w:rsidRPr="000B37C7">
              <w:rPr>
                <w:rFonts w:ascii="Times New Roman" w:hAnsi="Times New Roman" w:cs="Times New Roman"/>
              </w:rPr>
              <w:t>registravimo AIS įrang</w:t>
            </w:r>
            <w:r w:rsidR="11C63BF4" w:rsidRPr="000B37C7">
              <w:rPr>
                <w:rFonts w:ascii="Times New Roman" w:hAnsi="Times New Roman" w:cs="Times New Roman"/>
              </w:rPr>
              <w:t>a.</w:t>
            </w:r>
          </w:p>
          <w:p w14:paraId="1EE6CC87" w14:textId="39BC2CF7" w:rsidR="009B603F" w:rsidRPr="000B37C7" w:rsidRDefault="009B603F" w:rsidP="003F0C4B">
            <w:pPr>
              <w:pStyle w:val="ListParagraph"/>
              <w:numPr>
                <w:ilvl w:val="1"/>
                <w:numId w:val="61"/>
              </w:numPr>
              <w:rPr>
                <w:rFonts w:eastAsia="Times New Roman"/>
                <w:color w:val="171717" w:themeColor="background2" w:themeShade="1A"/>
                <w:lang w:eastAsia="lt-LT"/>
              </w:rPr>
            </w:pPr>
            <w:r w:rsidRPr="000B37C7">
              <w:rPr>
                <w:rFonts w:eastAsia="Times New Roman"/>
                <w:color w:val="171717" w:themeColor="background2" w:themeShade="1A"/>
                <w:lang w:eastAsia="lt-LT"/>
              </w:rPr>
              <w:t>Naudojant šį komponentą turi būti galima  integruoti bet kurią registravimo AIS įrangą, kuri turi API ir / ar SDK.</w:t>
            </w:r>
          </w:p>
        </w:tc>
      </w:tr>
      <w:tr w:rsidR="00177491" w:rsidRPr="000B37C7" w14:paraId="757F85FD" w14:textId="77777777" w:rsidTr="095E12EA">
        <w:tc>
          <w:tcPr>
            <w:tcW w:w="1074" w:type="pct"/>
            <w:vMerge/>
          </w:tcPr>
          <w:p w14:paraId="7D007DCA" w14:textId="77777777" w:rsidR="00177491" w:rsidRPr="000B37C7" w:rsidRDefault="00177491" w:rsidP="0099457B">
            <w:pPr>
              <w:pStyle w:val="Lentekstasarial"/>
              <w:rPr>
                <w:rFonts w:ascii="Times New Roman" w:hAnsi="Times New Roman" w:cs="Times New Roman"/>
                <w:sz w:val="24"/>
                <w:szCs w:val="24"/>
              </w:rPr>
            </w:pPr>
          </w:p>
        </w:tc>
        <w:tc>
          <w:tcPr>
            <w:tcW w:w="1302" w:type="pct"/>
          </w:tcPr>
          <w:p w14:paraId="16E6A286" w14:textId="626C2B36" w:rsidR="00177491" w:rsidRPr="000B37C7" w:rsidRDefault="2BC038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Integravimo su nacionalinėmis IS komponentas</w:t>
            </w:r>
          </w:p>
        </w:tc>
        <w:tc>
          <w:tcPr>
            <w:tcW w:w="2624" w:type="pct"/>
            <w:shd w:val="clear" w:color="auto" w:fill="auto"/>
          </w:tcPr>
          <w:p w14:paraId="28F5B723" w14:textId="67A2C14A" w:rsidR="00177491" w:rsidRPr="000B37C7" w:rsidRDefault="45FFB53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Šis komponentas turi būti modernizuotas šios Sutarties vykdymo metu. </w:t>
            </w:r>
            <w:r w:rsidR="4534BF49" w:rsidRPr="000B37C7">
              <w:rPr>
                <w:rFonts w:ascii="Times New Roman" w:hAnsi="Times New Roman" w:cs="Times New Roman"/>
              </w:rPr>
              <w:t xml:space="preserve">Turi būti </w:t>
            </w:r>
            <w:r w:rsidR="03FB01CE" w:rsidRPr="000B37C7">
              <w:rPr>
                <w:rFonts w:ascii="Times New Roman" w:hAnsi="Times New Roman" w:cs="Times New Roman"/>
              </w:rPr>
              <w:t xml:space="preserve">išlaikytos esamos duomenų mainų sąsajos ir </w:t>
            </w:r>
            <w:r w:rsidR="1A38B238" w:rsidRPr="000B37C7">
              <w:rPr>
                <w:rFonts w:ascii="Times New Roman" w:hAnsi="Times New Roman" w:cs="Times New Roman"/>
              </w:rPr>
              <w:t xml:space="preserve">sukurtos naujos (žr. </w:t>
            </w:r>
            <w:r w:rsidR="00B619FB" w:rsidRPr="000B37C7">
              <w:rPr>
                <w:rFonts w:ascii="Times New Roman" w:hAnsi="Times New Roman" w:cs="Times New Roman"/>
              </w:rPr>
              <w:fldChar w:fldCharType="begin"/>
            </w:r>
            <w:r w:rsidR="00B619FB" w:rsidRPr="000B37C7">
              <w:rPr>
                <w:rFonts w:ascii="Times New Roman" w:hAnsi="Times New Roman" w:cs="Times New Roman"/>
              </w:rPr>
              <w:instrText xml:space="preserve"> REF _Ref36202062 \r \h </w:instrText>
            </w:r>
            <w:r w:rsidR="000B37C7">
              <w:rPr>
                <w:rFonts w:ascii="Times New Roman" w:hAnsi="Times New Roman" w:cs="Times New Roman"/>
              </w:rPr>
              <w:instrText xml:space="preserve"> \* MERGEFORMAT </w:instrText>
            </w:r>
            <w:r w:rsidR="00B619FB" w:rsidRPr="000B37C7">
              <w:rPr>
                <w:rFonts w:ascii="Times New Roman" w:hAnsi="Times New Roman" w:cs="Times New Roman"/>
              </w:rPr>
            </w:r>
            <w:r w:rsidR="00B619FB" w:rsidRPr="000B37C7">
              <w:rPr>
                <w:rFonts w:ascii="Times New Roman" w:hAnsi="Times New Roman" w:cs="Times New Roman"/>
              </w:rPr>
              <w:fldChar w:fldCharType="separate"/>
            </w:r>
            <w:r w:rsidR="00E9683C" w:rsidRPr="000B37C7">
              <w:rPr>
                <w:rFonts w:ascii="Times New Roman" w:hAnsi="Times New Roman" w:cs="Times New Roman"/>
              </w:rPr>
              <w:t>6.3.11.3</w:t>
            </w:r>
            <w:r w:rsidR="00B619FB" w:rsidRPr="000B37C7">
              <w:rPr>
                <w:rFonts w:ascii="Times New Roman" w:hAnsi="Times New Roman" w:cs="Times New Roman"/>
              </w:rPr>
              <w:fldChar w:fldCharType="end"/>
            </w:r>
            <w:r w:rsidR="00335FCA" w:rsidRPr="000B37C7">
              <w:rPr>
                <w:rFonts w:ascii="Times New Roman" w:hAnsi="Times New Roman" w:cs="Times New Roman"/>
              </w:rPr>
              <w:t xml:space="preserve"> skyrių</w:t>
            </w:r>
            <w:r w:rsidR="1A38B238" w:rsidRPr="000B37C7">
              <w:rPr>
                <w:rFonts w:ascii="Times New Roman" w:hAnsi="Times New Roman" w:cs="Times New Roman"/>
              </w:rPr>
              <w:t>).</w:t>
            </w:r>
          </w:p>
        </w:tc>
      </w:tr>
      <w:tr w:rsidR="00071300" w:rsidRPr="000B37C7" w14:paraId="5F04687D" w14:textId="77777777" w:rsidTr="095E12EA">
        <w:tc>
          <w:tcPr>
            <w:tcW w:w="1074" w:type="pct"/>
            <w:vMerge w:val="restart"/>
            <w:shd w:val="clear" w:color="auto" w:fill="auto"/>
            <w:vAlign w:val="center"/>
          </w:tcPr>
          <w:p w14:paraId="2A89B997" w14:textId="4A4ED082" w:rsidR="00071300" w:rsidRPr="000B37C7" w:rsidRDefault="00071300" w:rsidP="0099457B">
            <w:pPr>
              <w:pStyle w:val="Lentekstasarial"/>
              <w:jc w:val="left"/>
              <w:rPr>
                <w:rFonts w:ascii="Times New Roman" w:hAnsi="Times New Roman" w:cs="Times New Roman"/>
                <w:sz w:val="24"/>
                <w:szCs w:val="24"/>
              </w:rPr>
            </w:pPr>
            <w:r w:rsidRPr="000B37C7">
              <w:rPr>
                <w:rFonts w:ascii="Times New Roman" w:hAnsi="Times New Roman" w:cs="Times New Roman"/>
                <w:sz w:val="24"/>
                <w:szCs w:val="24"/>
              </w:rPr>
              <w:lastRenderedPageBreak/>
              <w:t>Registravimo ir patikros sistemų integravimo lygmuo</w:t>
            </w:r>
          </w:p>
        </w:tc>
        <w:tc>
          <w:tcPr>
            <w:tcW w:w="1302" w:type="pct"/>
          </w:tcPr>
          <w:p w14:paraId="00A1A9A1" w14:textId="19FFBE01" w:rsidR="00071300" w:rsidRPr="000B37C7" w:rsidRDefault="002A3AE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Universalus biometrinių duomenų ir kelionės dokumentų nuskaitymo įrangos integravimo komponentas</w:t>
            </w:r>
          </w:p>
        </w:tc>
        <w:tc>
          <w:tcPr>
            <w:tcW w:w="2624" w:type="pct"/>
            <w:shd w:val="clear" w:color="auto" w:fill="auto"/>
          </w:tcPr>
          <w:p w14:paraId="0C072A3F" w14:textId="69DE1A15" w:rsidR="00071300" w:rsidRPr="000B37C7" w:rsidRDefault="1A20B21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realizuotas šios Sutarties vykdymo metu. </w:t>
            </w:r>
            <w:r w:rsidR="100DE012" w:rsidRPr="000B37C7">
              <w:rPr>
                <w:rFonts w:ascii="Times New Roman" w:hAnsi="Times New Roman" w:cs="Times New Roman"/>
              </w:rPr>
              <w:t>Turi būti naudojamas integruojant vis</w:t>
            </w:r>
            <w:r w:rsidR="4BA935D4" w:rsidRPr="000B37C7">
              <w:rPr>
                <w:rFonts w:ascii="Times New Roman" w:hAnsi="Times New Roman" w:cs="Times New Roman"/>
              </w:rPr>
              <w:t>ą</w:t>
            </w:r>
            <w:r w:rsidR="100DE012" w:rsidRPr="000B37C7">
              <w:rPr>
                <w:rFonts w:ascii="Times New Roman" w:hAnsi="Times New Roman" w:cs="Times New Roman"/>
              </w:rPr>
              <w:t xml:space="preserve"> VSATIS</w:t>
            </w:r>
            <w:r w:rsidR="002A3AE0" w:rsidRPr="000B37C7">
              <w:rPr>
                <w:rFonts w:ascii="Times New Roman" w:hAnsi="Times New Roman" w:cs="Times New Roman"/>
              </w:rPr>
              <w:t xml:space="preserve"> pateiktą</w:t>
            </w:r>
            <w:r w:rsidR="100DE012" w:rsidRPr="000B37C7">
              <w:rPr>
                <w:rFonts w:ascii="Times New Roman" w:hAnsi="Times New Roman" w:cs="Times New Roman"/>
              </w:rPr>
              <w:t xml:space="preserve"> </w:t>
            </w:r>
            <w:r w:rsidR="002A3AE0" w:rsidRPr="000B37C7">
              <w:rPr>
                <w:rFonts w:ascii="Times New Roman" w:hAnsi="Times New Roman" w:cs="Times New Roman"/>
              </w:rPr>
              <w:t>biometrinių duomenų ir kelionės dokumentų nuskaitymo įrangą (</w:t>
            </w:r>
            <w:r w:rsidR="65AB3F40" w:rsidRPr="000B37C7">
              <w:rPr>
                <w:rFonts w:ascii="Times New Roman" w:hAnsi="Times New Roman" w:cs="Times New Roman"/>
              </w:rPr>
              <w:t>VA skenavimo įrang</w:t>
            </w:r>
            <w:r w:rsidR="77E79D0F" w:rsidRPr="000B37C7">
              <w:rPr>
                <w:rFonts w:ascii="Times New Roman" w:hAnsi="Times New Roman" w:cs="Times New Roman"/>
              </w:rPr>
              <w:t>ą</w:t>
            </w:r>
            <w:r w:rsidR="65AB3F40" w:rsidRPr="000B37C7">
              <w:rPr>
                <w:rFonts w:ascii="Times New Roman" w:hAnsi="Times New Roman" w:cs="Times New Roman"/>
              </w:rPr>
              <w:t>, PA skenavimo įrang</w:t>
            </w:r>
            <w:r w:rsidR="77E79D0F" w:rsidRPr="000B37C7">
              <w:rPr>
                <w:rFonts w:ascii="Times New Roman" w:hAnsi="Times New Roman" w:cs="Times New Roman"/>
              </w:rPr>
              <w:t>ą</w:t>
            </w:r>
            <w:r w:rsidR="002A3AE0" w:rsidRPr="000B37C7">
              <w:rPr>
                <w:rFonts w:ascii="Times New Roman" w:hAnsi="Times New Roman" w:cs="Times New Roman"/>
              </w:rPr>
              <w:t>,</w:t>
            </w:r>
            <w:r w:rsidR="65AB3F40" w:rsidRPr="000B37C7">
              <w:rPr>
                <w:rFonts w:ascii="Times New Roman" w:hAnsi="Times New Roman" w:cs="Times New Roman"/>
              </w:rPr>
              <w:t xml:space="preserve"> kelionės dokumentų skenavimo įrang</w:t>
            </w:r>
            <w:r w:rsidR="77E79D0F" w:rsidRPr="000B37C7">
              <w:rPr>
                <w:rFonts w:ascii="Times New Roman" w:hAnsi="Times New Roman" w:cs="Times New Roman"/>
              </w:rPr>
              <w:t>ą,</w:t>
            </w:r>
            <w:r w:rsidR="002A3AE0" w:rsidRPr="000B37C7">
              <w:rPr>
                <w:rFonts w:ascii="Times New Roman" w:hAnsi="Times New Roman" w:cs="Times New Roman"/>
              </w:rPr>
              <w:t xml:space="preserve"> GURS</w:t>
            </w:r>
            <w:r w:rsidR="0079565B" w:rsidRPr="000B37C7">
              <w:rPr>
                <w:rFonts w:ascii="Times New Roman" w:hAnsi="Times New Roman" w:cs="Times New Roman"/>
              </w:rPr>
              <w:t xml:space="preserve"> (visa GURS komponentų visuma užtikrins, kad jie galės būti naudojami tiek registracijos, tiek patikros(ABC sistema) procedūroms atlikti)</w:t>
            </w:r>
            <w:r w:rsidR="002A3AE0" w:rsidRPr="000B37C7">
              <w:rPr>
                <w:rFonts w:ascii="Times New Roman" w:hAnsi="Times New Roman" w:cs="Times New Roman"/>
              </w:rPr>
              <w:t>, registracijos kioskus),</w:t>
            </w:r>
            <w:r w:rsidR="77E79D0F" w:rsidRPr="000B37C7">
              <w:rPr>
                <w:rFonts w:ascii="Times New Roman" w:hAnsi="Times New Roman" w:cs="Times New Roman"/>
              </w:rPr>
              <w:t xml:space="preserve"> kad VSATIS (ir kitos aplikacijos) </w:t>
            </w:r>
            <w:r w:rsidR="17AED331" w:rsidRPr="000B37C7">
              <w:rPr>
                <w:rFonts w:ascii="Times New Roman" w:hAnsi="Times New Roman" w:cs="Times New Roman"/>
              </w:rPr>
              <w:t xml:space="preserve">turėtų vieningą prieigą prie </w:t>
            </w:r>
            <w:r w:rsidR="5FB5A0B0" w:rsidRPr="000B37C7">
              <w:rPr>
                <w:rFonts w:ascii="Times New Roman" w:hAnsi="Times New Roman" w:cs="Times New Roman"/>
              </w:rPr>
              <w:t>pastarosios įrangos funkcijų.</w:t>
            </w:r>
            <w:r w:rsidR="3DF94343" w:rsidRPr="000B37C7">
              <w:rPr>
                <w:rFonts w:ascii="Times New Roman" w:hAnsi="Times New Roman" w:cs="Times New Roman"/>
              </w:rPr>
              <w:t xml:space="preserve"> Naudojant šį komponentą turi būti integruot</w:t>
            </w:r>
            <w:r w:rsidR="2D797F04" w:rsidRPr="000B37C7">
              <w:rPr>
                <w:rFonts w:ascii="Times New Roman" w:hAnsi="Times New Roman" w:cs="Times New Roman"/>
              </w:rPr>
              <w:t>a</w:t>
            </w:r>
            <w:r w:rsidR="3DF94343" w:rsidRPr="000B37C7">
              <w:rPr>
                <w:rFonts w:ascii="Times New Roman" w:hAnsi="Times New Roman" w:cs="Times New Roman"/>
              </w:rPr>
              <w:t xml:space="preserve"> vis</w:t>
            </w:r>
            <w:r w:rsidR="2D797F04" w:rsidRPr="000B37C7">
              <w:rPr>
                <w:rFonts w:ascii="Times New Roman" w:hAnsi="Times New Roman" w:cs="Times New Roman"/>
              </w:rPr>
              <w:t>a</w:t>
            </w:r>
            <w:r w:rsidR="3DF94343" w:rsidRPr="000B37C7">
              <w:rPr>
                <w:rFonts w:ascii="Times New Roman" w:hAnsi="Times New Roman" w:cs="Times New Roman"/>
              </w:rPr>
              <w:t xml:space="preserve"> </w:t>
            </w:r>
            <w:r w:rsidR="1BA1280E" w:rsidRPr="000B37C7">
              <w:rPr>
                <w:rFonts w:ascii="Times New Roman" w:hAnsi="Times New Roman" w:cs="Times New Roman"/>
              </w:rPr>
              <w:t xml:space="preserve">šiuo metu </w:t>
            </w:r>
            <w:r w:rsidR="2D797F04" w:rsidRPr="000B37C7">
              <w:rPr>
                <w:rFonts w:ascii="Times New Roman" w:hAnsi="Times New Roman" w:cs="Times New Roman"/>
              </w:rPr>
              <w:t>VSATIS naudojama</w:t>
            </w:r>
            <w:r w:rsidR="19D1CFA7" w:rsidRPr="000B37C7">
              <w:rPr>
                <w:rFonts w:ascii="Times New Roman" w:hAnsi="Times New Roman" w:cs="Times New Roman"/>
              </w:rPr>
              <w:t xml:space="preserve"> (žr. </w:t>
            </w:r>
            <w:r w:rsidR="00D9440B" w:rsidRPr="000B37C7">
              <w:rPr>
                <w:rFonts w:ascii="Times New Roman" w:hAnsi="Times New Roman" w:cs="Times New Roman"/>
              </w:rPr>
              <w:fldChar w:fldCharType="begin"/>
            </w:r>
            <w:r w:rsidR="00D9440B" w:rsidRPr="000B37C7">
              <w:rPr>
                <w:rFonts w:ascii="Times New Roman" w:hAnsi="Times New Roman" w:cs="Times New Roman"/>
              </w:rPr>
              <w:instrText xml:space="preserve"> REF _Ref36192971 \r \h </w:instrText>
            </w:r>
            <w:r w:rsidR="000B37C7">
              <w:rPr>
                <w:rFonts w:ascii="Times New Roman" w:hAnsi="Times New Roman" w:cs="Times New Roman"/>
              </w:rPr>
              <w:instrText xml:space="preserve"> \* MERGEFORMAT </w:instrText>
            </w:r>
            <w:r w:rsidR="00D9440B" w:rsidRPr="000B37C7">
              <w:rPr>
                <w:rFonts w:ascii="Times New Roman" w:hAnsi="Times New Roman" w:cs="Times New Roman"/>
              </w:rPr>
            </w:r>
            <w:r w:rsidR="00D9440B" w:rsidRPr="000B37C7">
              <w:rPr>
                <w:rFonts w:ascii="Times New Roman" w:hAnsi="Times New Roman" w:cs="Times New Roman"/>
              </w:rPr>
              <w:fldChar w:fldCharType="separate"/>
            </w:r>
            <w:r w:rsidR="00E9683C" w:rsidRPr="000B37C7">
              <w:rPr>
                <w:rFonts w:ascii="Times New Roman" w:hAnsi="Times New Roman" w:cs="Times New Roman"/>
              </w:rPr>
              <w:t>16</w:t>
            </w:r>
            <w:r w:rsidR="00D9440B" w:rsidRPr="000B37C7">
              <w:rPr>
                <w:rFonts w:ascii="Times New Roman" w:hAnsi="Times New Roman" w:cs="Times New Roman"/>
              </w:rPr>
              <w:fldChar w:fldCharType="end"/>
            </w:r>
            <w:r w:rsidR="19D1CFA7" w:rsidRPr="000B37C7">
              <w:rPr>
                <w:rFonts w:ascii="Times New Roman" w:hAnsi="Times New Roman" w:cs="Times New Roman"/>
              </w:rPr>
              <w:t>) ir Projekto metu įsigyta</w:t>
            </w:r>
            <w:r w:rsidR="2D797F04" w:rsidRPr="000B37C7">
              <w:rPr>
                <w:rFonts w:ascii="Times New Roman" w:hAnsi="Times New Roman" w:cs="Times New Roman"/>
              </w:rPr>
              <w:t xml:space="preserve"> VA, PA ir kelionės dokumentų skenavimo įranga</w:t>
            </w:r>
            <w:r w:rsidR="19D1CFA7" w:rsidRPr="000B37C7">
              <w:rPr>
                <w:rFonts w:ascii="Times New Roman" w:hAnsi="Times New Roman" w:cs="Times New Roman"/>
              </w:rPr>
              <w:t>, GURS, registracijos kioskai.</w:t>
            </w:r>
            <w:r w:rsidR="2D797F04" w:rsidRPr="000B37C7">
              <w:rPr>
                <w:rFonts w:ascii="Times New Roman" w:hAnsi="Times New Roman" w:cs="Times New Roman"/>
              </w:rPr>
              <w:t xml:space="preserve"> </w:t>
            </w:r>
            <w:r w:rsidR="006D675B" w:rsidRPr="000B37C7">
              <w:rPr>
                <w:rFonts w:ascii="Times New Roman" w:hAnsi="Times New Roman" w:cs="Times New Roman"/>
              </w:rPr>
              <w:t xml:space="preserve"> </w:t>
            </w:r>
          </w:p>
          <w:p w14:paraId="0A5DB20C" w14:textId="77777777" w:rsidR="00290B4E" w:rsidRPr="000B37C7" w:rsidRDefault="6EA6663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Integracinis komponentas turi realizuoti integracinius taškus (funkcijas), kurios sudarytų galimybę pilnavertiškai VSATIS (ar kitai sistemai) naudoti VA, PA ir </w:t>
            </w:r>
            <w:r w:rsidR="2560C03A" w:rsidRPr="000B37C7">
              <w:rPr>
                <w:rFonts w:ascii="Times New Roman" w:hAnsi="Times New Roman" w:cs="Times New Roman"/>
              </w:rPr>
              <w:t>kelionės dokumentų</w:t>
            </w:r>
            <w:r w:rsidRPr="000B37C7">
              <w:rPr>
                <w:rFonts w:ascii="Times New Roman" w:hAnsi="Times New Roman" w:cs="Times New Roman"/>
              </w:rPr>
              <w:t xml:space="preserve"> skenavimo įrenginius pagal jų paskirtį (gauti </w:t>
            </w:r>
            <w:r w:rsidR="2560C03A" w:rsidRPr="000B37C7">
              <w:rPr>
                <w:rFonts w:ascii="Times New Roman" w:hAnsi="Times New Roman" w:cs="Times New Roman"/>
              </w:rPr>
              <w:t xml:space="preserve">kelionės dokumentų </w:t>
            </w:r>
            <w:r w:rsidRPr="000B37C7">
              <w:rPr>
                <w:rFonts w:ascii="Times New Roman" w:hAnsi="Times New Roman" w:cs="Times New Roman"/>
              </w:rPr>
              <w:t xml:space="preserve">duomenis, gauti pirštų atspaudų duomenis, gauti veido atvaizdo duomenis, gauti kokybės patikrinimo duomenis, gauti biometrinių duomenų verifikavimo duomenis, gauti </w:t>
            </w:r>
            <w:r w:rsidR="2560C03A" w:rsidRPr="000B37C7">
              <w:rPr>
                <w:rFonts w:ascii="Times New Roman" w:hAnsi="Times New Roman" w:cs="Times New Roman"/>
              </w:rPr>
              <w:t xml:space="preserve">kelionės dokumentų </w:t>
            </w:r>
            <w:r w:rsidRPr="000B37C7">
              <w:rPr>
                <w:rFonts w:ascii="Times New Roman" w:hAnsi="Times New Roman" w:cs="Times New Roman"/>
              </w:rPr>
              <w:t xml:space="preserve">patikrinimo duomenis, gauti įvairius įrenginio naudojimo proceso duomenis (įspėjimus, pažeidimus ir kt.), siųsti komandas įrenginiams, siųsti sertifikatus įrenginiams, siųsti kitus būtinus duomenis ir kt. Integracinis komponentas turi realizuoti integracinius taškus (funkcijas), kurie turi būti pakankami VSATIS vykdomoms asmens identifikavimo, verifikavimo ir registravimo procedūroms AIS atlikti bei </w:t>
            </w:r>
            <w:r w:rsidR="2560C03A" w:rsidRPr="000B37C7">
              <w:rPr>
                <w:rFonts w:ascii="Times New Roman" w:hAnsi="Times New Roman" w:cs="Times New Roman"/>
              </w:rPr>
              <w:t xml:space="preserve">kelionės dokumentų </w:t>
            </w:r>
            <w:r w:rsidRPr="000B37C7">
              <w:rPr>
                <w:rFonts w:ascii="Times New Roman" w:hAnsi="Times New Roman" w:cs="Times New Roman"/>
              </w:rPr>
              <w:t>duomenų skaitymui (įskaitant biometrinius duomenis) ir autentiškumui patikrinti. Paslaugų teikėjas turi sukurti reikiamus integracinius taškus (funkcijas), kurie bus identifikuoti analizės ir projektavimo etapuose.</w:t>
            </w:r>
            <w:r w:rsidR="2560C03A" w:rsidRPr="000B37C7">
              <w:rPr>
                <w:rFonts w:ascii="Times New Roman" w:hAnsi="Times New Roman" w:cs="Times New Roman"/>
              </w:rPr>
              <w:t xml:space="preserve"> Naudojant šį komponentą turi būti galima paprastai integruoti bet kurią VA, PA ir kelionės dokumentų skenavimo įrangą, kuri turi API ir / ar SDK.</w:t>
            </w:r>
          </w:p>
          <w:p w14:paraId="11C3A536" w14:textId="77777777" w:rsidR="00D9440B" w:rsidRPr="000B37C7" w:rsidRDefault="19D1CFA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Paslaugų teikėjas turi parengti šio komponento techninę specifikaciją, kurią naudojant techninės įrangos tiekėjai galėtų atlikti pateiktos techninės įrangos integravimo darbus.</w:t>
            </w:r>
          </w:p>
          <w:p w14:paraId="54F53BCF" w14:textId="33575042" w:rsidR="00D9440B" w:rsidRPr="000B37C7" w:rsidRDefault="19D1CFA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Komponento realizacija turi remtis gerosiomis praktikomis ir standartais, pavyzdžiui –„ISO/IEC 19784-1:2018 </w:t>
            </w:r>
            <w:proofErr w:type="spellStart"/>
            <w:r w:rsidRPr="000B37C7">
              <w:rPr>
                <w:rFonts w:ascii="Times New Roman" w:hAnsi="Times New Roman" w:cs="Times New Roman"/>
              </w:rPr>
              <w:t>Information</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technology</w:t>
            </w:r>
            <w:proofErr w:type="spellEnd"/>
            <w:r w:rsidRPr="000B37C7">
              <w:rPr>
                <w:rFonts w:ascii="Times New Roman" w:hAnsi="Times New Roman" w:cs="Times New Roman"/>
              </w:rPr>
              <w:t xml:space="preserve"> — </w:t>
            </w:r>
            <w:proofErr w:type="spellStart"/>
            <w:r w:rsidRPr="000B37C7">
              <w:rPr>
                <w:rFonts w:ascii="Times New Roman" w:hAnsi="Times New Roman" w:cs="Times New Roman"/>
              </w:rPr>
              <w:t>Biometric</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application</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programming</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interface</w:t>
            </w:r>
            <w:proofErr w:type="spellEnd"/>
            <w:r w:rsidRPr="000B37C7">
              <w:rPr>
                <w:rFonts w:ascii="Times New Roman" w:hAnsi="Times New Roman" w:cs="Times New Roman"/>
              </w:rPr>
              <w:t xml:space="preserve"> — </w:t>
            </w:r>
            <w:proofErr w:type="spellStart"/>
            <w:r w:rsidRPr="000B37C7">
              <w:rPr>
                <w:rFonts w:ascii="Times New Roman" w:hAnsi="Times New Roman" w:cs="Times New Roman"/>
              </w:rPr>
              <w:t>Part</w:t>
            </w:r>
            <w:proofErr w:type="spellEnd"/>
            <w:r w:rsidRPr="000B37C7">
              <w:rPr>
                <w:rFonts w:ascii="Times New Roman" w:hAnsi="Times New Roman" w:cs="Times New Roman"/>
              </w:rPr>
              <w:t xml:space="preserve"> 1: </w:t>
            </w:r>
            <w:proofErr w:type="spellStart"/>
            <w:r w:rsidRPr="000B37C7">
              <w:rPr>
                <w:rFonts w:ascii="Times New Roman" w:hAnsi="Times New Roman" w:cs="Times New Roman"/>
              </w:rPr>
              <w:t>BioAPI</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specification</w:t>
            </w:r>
            <w:proofErr w:type="spellEnd"/>
            <w:r w:rsidRPr="000B37C7">
              <w:rPr>
                <w:rFonts w:ascii="Times New Roman" w:hAnsi="Times New Roman" w:cs="Times New Roman"/>
              </w:rPr>
              <w:t>“</w:t>
            </w:r>
            <w:r w:rsidR="002934C4" w:rsidRPr="000B37C7">
              <w:rPr>
                <w:rFonts w:ascii="Times New Roman" w:hAnsi="Times New Roman" w:cs="Times New Roman"/>
              </w:rPr>
              <w:t xml:space="preserve"> arba lygiaverčiu</w:t>
            </w:r>
            <w:r w:rsidRPr="000B37C7">
              <w:rPr>
                <w:rFonts w:ascii="Times New Roman" w:hAnsi="Times New Roman" w:cs="Times New Roman"/>
              </w:rPr>
              <w:t>.</w:t>
            </w:r>
          </w:p>
        </w:tc>
      </w:tr>
      <w:tr w:rsidR="00071300" w:rsidRPr="000B37C7" w14:paraId="13EC4623" w14:textId="77777777" w:rsidTr="095E12EA">
        <w:tc>
          <w:tcPr>
            <w:tcW w:w="1074" w:type="pct"/>
            <w:vMerge/>
            <w:vAlign w:val="center"/>
          </w:tcPr>
          <w:p w14:paraId="4CABA0B8" w14:textId="77777777" w:rsidR="00071300" w:rsidRPr="000B37C7" w:rsidRDefault="00071300" w:rsidP="0099457B">
            <w:pPr>
              <w:pStyle w:val="Lentekstasarial"/>
              <w:jc w:val="left"/>
              <w:rPr>
                <w:rFonts w:ascii="Times New Roman" w:hAnsi="Times New Roman" w:cs="Times New Roman"/>
                <w:sz w:val="24"/>
                <w:szCs w:val="24"/>
              </w:rPr>
            </w:pPr>
          </w:p>
        </w:tc>
        <w:tc>
          <w:tcPr>
            <w:tcW w:w="1302" w:type="pct"/>
          </w:tcPr>
          <w:p w14:paraId="6F41905A" w14:textId="5F1C0BB3" w:rsidR="00071300" w:rsidRPr="000B37C7" w:rsidRDefault="062673B6"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GURS integravimo komponentas</w:t>
            </w:r>
          </w:p>
        </w:tc>
        <w:tc>
          <w:tcPr>
            <w:tcW w:w="2624" w:type="pct"/>
            <w:shd w:val="clear" w:color="auto" w:fill="auto"/>
          </w:tcPr>
          <w:p w14:paraId="414BCC60" w14:textId="484D987B" w:rsidR="0079565B" w:rsidRPr="000B37C7" w:rsidRDefault="5B1DBAA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w:t>
            </w:r>
            <w:r w:rsidR="72AA03EF" w:rsidRPr="000B37C7">
              <w:rPr>
                <w:rFonts w:ascii="Times New Roman" w:hAnsi="Times New Roman" w:cs="Times New Roman"/>
              </w:rPr>
              <w:t>realizuotas šio Projekto metu kito pirkimo apimtyje.</w:t>
            </w:r>
            <w:r w:rsidR="6A322000" w:rsidRPr="000B37C7">
              <w:rPr>
                <w:rFonts w:ascii="Times New Roman" w:hAnsi="Times New Roman" w:cs="Times New Roman"/>
              </w:rPr>
              <w:t xml:space="preserve"> Skirtas komunikacijai </w:t>
            </w:r>
            <w:r w:rsidR="005FB1F2" w:rsidRPr="000B37C7">
              <w:rPr>
                <w:rFonts w:ascii="Times New Roman" w:hAnsi="Times New Roman" w:cs="Times New Roman"/>
              </w:rPr>
              <w:t>tarp GURS valdymo ir administravimo PĮ ir GURS užtikrinti</w:t>
            </w:r>
            <w:r w:rsidR="0D3FD50D" w:rsidRPr="000B37C7">
              <w:rPr>
                <w:rFonts w:ascii="Times New Roman" w:hAnsi="Times New Roman" w:cs="Times New Roman"/>
              </w:rPr>
              <w:t xml:space="preserve"> bei GURS integravimui su VSATIS.</w:t>
            </w:r>
            <w:r w:rsidR="0005712E" w:rsidRPr="000B37C7">
              <w:rPr>
                <w:rFonts w:ascii="Times New Roman" w:hAnsi="Times New Roman" w:cs="Times New Roman"/>
              </w:rPr>
              <w:t xml:space="preserve"> </w:t>
            </w:r>
            <w:r w:rsidR="0079565B" w:rsidRPr="000B37C7">
              <w:rPr>
                <w:rFonts w:ascii="Times New Roman" w:hAnsi="Times New Roman" w:cs="Times New Roman"/>
              </w:rPr>
              <w:t xml:space="preserve">GURS sprendimas bus paremtas automatiniais pasienio kontrolės varteliais (angl. </w:t>
            </w:r>
            <w:proofErr w:type="spellStart"/>
            <w:r w:rsidR="0079565B" w:rsidRPr="000B37C7">
              <w:rPr>
                <w:rFonts w:ascii="Times New Roman" w:hAnsi="Times New Roman" w:cs="Times New Roman"/>
              </w:rPr>
              <w:t>Automated</w:t>
            </w:r>
            <w:proofErr w:type="spellEnd"/>
            <w:r w:rsidR="0079565B" w:rsidRPr="000B37C7">
              <w:rPr>
                <w:rFonts w:ascii="Times New Roman" w:hAnsi="Times New Roman" w:cs="Times New Roman"/>
              </w:rPr>
              <w:t xml:space="preserve"> </w:t>
            </w:r>
            <w:proofErr w:type="spellStart"/>
            <w:r w:rsidR="0079565B" w:rsidRPr="000B37C7">
              <w:rPr>
                <w:rFonts w:ascii="Times New Roman" w:hAnsi="Times New Roman" w:cs="Times New Roman"/>
              </w:rPr>
              <w:t>Border</w:t>
            </w:r>
            <w:proofErr w:type="spellEnd"/>
            <w:r w:rsidR="0079565B" w:rsidRPr="000B37C7">
              <w:rPr>
                <w:rFonts w:ascii="Times New Roman" w:hAnsi="Times New Roman" w:cs="Times New Roman"/>
              </w:rPr>
              <w:t xml:space="preserve"> </w:t>
            </w:r>
            <w:proofErr w:type="spellStart"/>
            <w:r w:rsidR="0079565B" w:rsidRPr="000B37C7">
              <w:rPr>
                <w:rFonts w:ascii="Times New Roman" w:hAnsi="Times New Roman" w:cs="Times New Roman"/>
              </w:rPr>
              <w:t>Control</w:t>
            </w:r>
            <w:proofErr w:type="spellEnd"/>
            <w:r w:rsidR="0079565B" w:rsidRPr="000B37C7">
              <w:rPr>
                <w:rFonts w:ascii="Times New Roman" w:hAnsi="Times New Roman" w:cs="Times New Roman"/>
              </w:rPr>
              <w:t xml:space="preserve"> </w:t>
            </w:r>
            <w:proofErr w:type="spellStart"/>
            <w:r w:rsidR="0079565B" w:rsidRPr="000B37C7">
              <w:rPr>
                <w:rFonts w:ascii="Times New Roman" w:hAnsi="Times New Roman" w:cs="Times New Roman"/>
              </w:rPr>
              <w:t>Gates</w:t>
            </w:r>
            <w:proofErr w:type="spellEnd"/>
            <w:r w:rsidR="0079565B" w:rsidRPr="000B37C7">
              <w:rPr>
                <w:rFonts w:ascii="Times New Roman" w:hAnsi="Times New Roman" w:cs="Times New Roman"/>
              </w:rPr>
              <w:t xml:space="preserve">) (toliau - ABC). Visa GURS komponentų visuma užtikrins, kad jie galės būti panaudoti kaip ABC. GURS transformavimui į ABC (kurios atitiktų FRONTEX ABC rekomendacijas - </w:t>
            </w:r>
            <w:r w:rsidR="0079565B" w:rsidRPr="000B37C7">
              <w:rPr>
                <w:rFonts w:ascii="Times New Roman" w:hAnsi="Times New Roman" w:cs="Times New Roman"/>
                <w:i/>
                <w:iCs/>
              </w:rPr>
              <w:t xml:space="preserve">angl. Best </w:t>
            </w:r>
            <w:proofErr w:type="spellStart"/>
            <w:r w:rsidR="0079565B" w:rsidRPr="000B37C7">
              <w:rPr>
                <w:rFonts w:ascii="Times New Roman" w:hAnsi="Times New Roman" w:cs="Times New Roman"/>
                <w:i/>
                <w:iCs/>
              </w:rPr>
              <w:t>practice</w:t>
            </w:r>
            <w:proofErr w:type="spellEnd"/>
            <w:r w:rsidR="0079565B" w:rsidRPr="000B37C7">
              <w:rPr>
                <w:rFonts w:ascii="Times New Roman" w:hAnsi="Times New Roman" w:cs="Times New Roman"/>
                <w:i/>
                <w:iCs/>
              </w:rPr>
              <w:t xml:space="preserve"> </w:t>
            </w:r>
            <w:proofErr w:type="spellStart"/>
            <w:r w:rsidR="0079565B" w:rsidRPr="000B37C7">
              <w:rPr>
                <w:rFonts w:ascii="Times New Roman" w:hAnsi="Times New Roman" w:cs="Times New Roman"/>
                <w:i/>
                <w:iCs/>
              </w:rPr>
              <w:t>operational</w:t>
            </w:r>
            <w:proofErr w:type="spellEnd"/>
            <w:r w:rsidR="0079565B" w:rsidRPr="000B37C7">
              <w:rPr>
                <w:rFonts w:ascii="Times New Roman" w:hAnsi="Times New Roman" w:cs="Times New Roman"/>
                <w:i/>
                <w:iCs/>
              </w:rPr>
              <w:t xml:space="preserve"> </w:t>
            </w:r>
            <w:proofErr w:type="spellStart"/>
            <w:r w:rsidR="0079565B" w:rsidRPr="000B37C7">
              <w:rPr>
                <w:rFonts w:ascii="Times New Roman" w:hAnsi="Times New Roman" w:cs="Times New Roman"/>
                <w:i/>
                <w:iCs/>
              </w:rPr>
              <w:t>guidelines</w:t>
            </w:r>
            <w:proofErr w:type="spellEnd"/>
            <w:r w:rsidR="0079565B" w:rsidRPr="000B37C7">
              <w:rPr>
                <w:rFonts w:ascii="Times New Roman" w:hAnsi="Times New Roman" w:cs="Times New Roman"/>
                <w:i/>
                <w:iCs/>
              </w:rPr>
              <w:t xml:space="preserve"> </w:t>
            </w:r>
            <w:proofErr w:type="spellStart"/>
            <w:r w:rsidR="0079565B" w:rsidRPr="000B37C7">
              <w:rPr>
                <w:rFonts w:ascii="Times New Roman" w:hAnsi="Times New Roman" w:cs="Times New Roman"/>
                <w:i/>
                <w:iCs/>
              </w:rPr>
              <w:t>for</w:t>
            </w:r>
            <w:proofErr w:type="spellEnd"/>
            <w:r w:rsidR="0079565B" w:rsidRPr="000B37C7">
              <w:rPr>
                <w:rFonts w:ascii="Times New Roman" w:hAnsi="Times New Roman" w:cs="Times New Roman"/>
                <w:i/>
                <w:iCs/>
              </w:rPr>
              <w:t xml:space="preserve"> ABC </w:t>
            </w:r>
            <w:proofErr w:type="spellStart"/>
            <w:r w:rsidR="0079565B" w:rsidRPr="000B37C7">
              <w:rPr>
                <w:rFonts w:ascii="Times New Roman" w:hAnsi="Times New Roman" w:cs="Times New Roman"/>
                <w:i/>
                <w:iCs/>
              </w:rPr>
              <w:t>systems</w:t>
            </w:r>
            <w:proofErr w:type="spellEnd"/>
            <w:r w:rsidR="0079565B" w:rsidRPr="000B37C7">
              <w:rPr>
                <w:rFonts w:ascii="Times New Roman" w:hAnsi="Times New Roman" w:cs="Times New Roman"/>
              </w:rPr>
              <w:t>) reikės atlikti tik GURS konfigūravimo darbus (t. y. neturi reikėti įsigyti papildomos techninės ir / ar programinės įrangos). Turi būti pateikta visa reikiama PĮ, kuri užtikrintų GURS valdymą ABC rėžimu. GURS perjungimą į ABC rėžimą turi galėti atlikti PKP pareigūnas. Režimo keitimas iš GURS į ABC ir atvirkščiai turi būti nesudėtingai atliekamas naudojant GURS/ ABC valdymo programinę įrangą.</w:t>
            </w:r>
          </w:p>
        </w:tc>
      </w:tr>
      <w:tr w:rsidR="00071300" w:rsidRPr="000B37C7" w14:paraId="462FCC10" w14:textId="77777777" w:rsidTr="095E12EA">
        <w:tc>
          <w:tcPr>
            <w:tcW w:w="1074" w:type="pct"/>
            <w:vMerge/>
            <w:vAlign w:val="center"/>
          </w:tcPr>
          <w:p w14:paraId="609C918A" w14:textId="77777777" w:rsidR="00071300" w:rsidRPr="000B37C7" w:rsidRDefault="00071300" w:rsidP="0099457B">
            <w:pPr>
              <w:pStyle w:val="Lentekstasarial"/>
              <w:jc w:val="left"/>
              <w:rPr>
                <w:rFonts w:ascii="Times New Roman" w:hAnsi="Times New Roman" w:cs="Times New Roman"/>
                <w:sz w:val="24"/>
                <w:szCs w:val="24"/>
              </w:rPr>
            </w:pPr>
          </w:p>
        </w:tc>
        <w:tc>
          <w:tcPr>
            <w:tcW w:w="1302" w:type="pct"/>
          </w:tcPr>
          <w:p w14:paraId="7188374B" w14:textId="300A496D" w:rsidR="00071300" w:rsidRPr="000B37C7" w:rsidRDefault="062673B6"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Registracijos kioskų integravimo komponentas</w:t>
            </w:r>
          </w:p>
        </w:tc>
        <w:tc>
          <w:tcPr>
            <w:tcW w:w="2624" w:type="pct"/>
            <w:shd w:val="clear" w:color="auto" w:fill="auto"/>
          </w:tcPr>
          <w:p w14:paraId="11BE221F" w14:textId="116136B1" w:rsidR="00071300" w:rsidRPr="000B37C7" w:rsidRDefault="3D29860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Turi būti realizuotas šio Projekto metu kito pirkimo apimtyje. Skirtas komunikacijai tarp VSATIS</w:t>
            </w:r>
            <w:r w:rsidR="664562CA" w:rsidRPr="000B37C7">
              <w:rPr>
                <w:rFonts w:ascii="Times New Roman" w:hAnsi="Times New Roman" w:cs="Times New Roman"/>
              </w:rPr>
              <w:t xml:space="preserve"> (</w:t>
            </w:r>
            <w:r w:rsidR="03362C27" w:rsidRPr="000B37C7">
              <w:rPr>
                <w:rFonts w:ascii="Times New Roman" w:hAnsi="Times New Roman" w:cs="Times New Roman"/>
              </w:rPr>
              <w:t>Registracijos kiosko</w:t>
            </w:r>
            <w:r w:rsidR="2D5E4309" w:rsidRPr="000B37C7">
              <w:rPr>
                <w:rFonts w:ascii="Times New Roman" w:hAnsi="Times New Roman" w:cs="Times New Roman"/>
              </w:rPr>
              <w:t xml:space="preserve"> </w:t>
            </w:r>
            <w:proofErr w:type="spellStart"/>
            <w:r w:rsidR="2D5E4309" w:rsidRPr="000B37C7">
              <w:rPr>
                <w:rFonts w:ascii="Times New Roman" w:hAnsi="Times New Roman" w:cs="Times New Roman"/>
              </w:rPr>
              <w:t>web</w:t>
            </w:r>
            <w:proofErr w:type="spellEnd"/>
            <w:r w:rsidR="2D5E4309" w:rsidRPr="000B37C7">
              <w:rPr>
                <w:rFonts w:ascii="Times New Roman" w:hAnsi="Times New Roman" w:cs="Times New Roman"/>
              </w:rPr>
              <w:t xml:space="preserve"> aplikacijos</w:t>
            </w:r>
            <w:r w:rsidR="664562CA" w:rsidRPr="000B37C7">
              <w:rPr>
                <w:rFonts w:ascii="Times New Roman" w:hAnsi="Times New Roman" w:cs="Times New Roman"/>
              </w:rPr>
              <w:t>)</w:t>
            </w:r>
            <w:r w:rsidRPr="000B37C7">
              <w:rPr>
                <w:rFonts w:ascii="Times New Roman" w:hAnsi="Times New Roman" w:cs="Times New Roman"/>
              </w:rPr>
              <w:t xml:space="preserve"> ir </w:t>
            </w:r>
            <w:r w:rsidR="67DAB7D4" w:rsidRPr="000B37C7">
              <w:rPr>
                <w:rFonts w:ascii="Times New Roman" w:hAnsi="Times New Roman" w:cs="Times New Roman"/>
              </w:rPr>
              <w:t xml:space="preserve">Registracijos kioskų </w:t>
            </w:r>
            <w:r w:rsidRPr="000B37C7">
              <w:rPr>
                <w:rFonts w:ascii="Times New Roman" w:hAnsi="Times New Roman" w:cs="Times New Roman"/>
              </w:rPr>
              <w:t>užtikrinti.</w:t>
            </w:r>
            <w:r w:rsidR="3A09E6C1" w:rsidRPr="000B37C7">
              <w:rPr>
                <w:rFonts w:ascii="Times New Roman" w:hAnsi="Times New Roman" w:cs="Times New Roman"/>
              </w:rPr>
              <w:t xml:space="preserve"> Registracijos kiosko </w:t>
            </w:r>
            <w:proofErr w:type="spellStart"/>
            <w:r w:rsidR="02F09455" w:rsidRPr="000B37C7">
              <w:rPr>
                <w:rFonts w:ascii="Times New Roman" w:hAnsi="Times New Roman" w:cs="Times New Roman"/>
              </w:rPr>
              <w:t>web</w:t>
            </w:r>
            <w:proofErr w:type="spellEnd"/>
            <w:r w:rsidR="02F09455" w:rsidRPr="000B37C7">
              <w:rPr>
                <w:rFonts w:ascii="Times New Roman" w:hAnsi="Times New Roman" w:cs="Times New Roman"/>
              </w:rPr>
              <w:t xml:space="preserve"> aplikacija turės naudoti </w:t>
            </w:r>
            <w:r w:rsidR="0FD9DD4F" w:rsidRPr="000B37C7">
              <w:rPr>
                <w:rFonts w:ascii="Times New Roman" w:hAnsi="Times New Roman" w:cs="Times New Roman"/>
              </w:rPr>
              <w:t>šio komponento teikiamas sąsajas (</w:t>
            </w:r>
            <w:r w:rsidR="0D3FD50D" w:rsidRPr="000B37C7">
              <w:rPr>
                <w:rFonts w:ascii="Times New Roman" w:hAnsi="Times New Roman" w:cs="Times New Roman"/>
              </w:rPr>
              <w:t>per universalų biometrinių duomenų ir kelionės dokumentų nuskaitymo įrangos integravimo komponentą</w:t>
            </w:r>
            <w:r w:rsidR="0FD9DD4F" w:rsidRPr="000B37C7">
              <w:rPr>
                <w:rFonts w:ascii="Times New Roman" w:hAnsi="Times New Roman" w:cs="Times New Roman"/>
              </w:rPr>
              <w:t xml:space="preserve">), kurių </w:t>
            </w:r>
            <w:r w:rsidR="6E399DE1" w:rsidRPr="000B37C7">
              <w:rPr>
                <w:rFonts w:ascii="Times New Roman" w:hAnsi="Times New Roman" w:cs="Times New Roman"/>
              </w:rPr>
              <w:t>pagalba valdys ir naudos Registracijos kiosko VA, PA ir kelionės dokumentų skaitytuvus.</w:t>
            </w:r>
          </w:p>
        </w:tc>
      </w:tr>
      <w:tr w:rsidR="00177491" w:rsidRPr="000B37C7" w14:paraId="6D2E3562" w14:textId="77777777" w:rsidTr="095E12EA">
        <w:tc>
          <w:tcPr>
            <w:tcW w:w="1074" w:type="pct"/>
            <w:vMerge w:val="restart"/>
            <w:shd w:val="clear" w:color="auto" w:fill="auto"/>
            <w:vAlign w:val="center"/>
          </w:tcPr>
          <w:p w14:paraId="6E329302" w14:textId="184B86C1" w:rsidR="00177491" w:rsidRPr="000B37C7" w:rsidRDefault="00177491" w:rsidP="0099457B">
            <w:pPr>
              <w:pStyle w:val="Lentekstasarial"/>
              <w:jc w:val="left"/>
              <w:rPr>
                <w:rFonts w:ascii="Times New Roman" w:hAnsi="Times New Roman" w:cs="Times New Roman"/>
                <w:sz w:val="24"/>
                <w:szCs w:val="24"/>
              </w:rPr>
            </w:pPr>
            <w:r w:rsidRPr="000B37C7">
              <w:rPr>
                <w:rFonts w:ascii="Times New Roman" w:hAnsi="Times New Roman" w:cs="Times New Roman"/>
                <w:sz w:val="24"/>
                <w:szCs w:val="24"/>
              </w:rPr>
              <w:t>Administravimo PĮ</w:t>
            </w:r>
          </w:p>
        </w:tc>
        <w:tc>
          <w:tcPr>
            <w:tcW w:w="1302" w:type="pct"/>
          </w:tcPr>
          <w:p w14:paraId="38AAE718" w14:textId="0E11C275" w:rsidR="00177491" w:rsidRPr="000B37C7" w:rsidRDefault="005B1216"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Registracijos kiosko </w:t>
            </w:r>
            <w:r w:rsidR="2BC03857" w:rsidRPr="000B37C7">
              <w:rPr>
                <w:rFonts w:ascii="Times New Roman" w:hAnsi="Times New Roman" w:cs="Times New Roman"/>
              </w:rPr>
              <w:t>valdymo PĮ</w:t>
            </w:r>
          </w:p>
        </w:tc>
        <w:tc>
          <w:tcPr>
            <w:tcW w:w="2624" w:type="pct"/>
            <w:shd w:val="clear" w:color="auto" w:fill="auto"/>
          </w:tcPr>
          <w:p w14:paraId="253E96DC" w14:textId="34981E07" w:rsidR="00177491" w:rsidRPr="000B37C7" w:rsidRDefault="570E522E"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Šio Projekto metu kito pirkimo apimtyje </w:t>
            </w:r>
            <w:r w:rsidR="4CD1BF79" w:rsidRPr="000B37C7">
              <w:rPr>
                <w:rFonts w:ascii="Times New Roman" w:hAnsi="Times New Roman" w:cs="Times New Roman"/>
              </w:rPr>
              <w:t xml:space="preserve">turi būti pateikta programinė įranga, kuri </w:t>
            </w:r>
            <w:r w:rsidR="5D1D916A" w:rsidRPr="000B37C7">
              <w:rPr>
                <w:rFonts w:ascii="Times New Roman" w:hAnsi="Times New Roman" w:cs="Times New Roman"/>
              </w:rPr>
              <w:t>užtikrins Registracijos kioskų administravimą ir priežiūrą nuotoliniu būdu.</w:t>
            </w:r>
          </w:p>
        </w:tc>
      </w:tr>
      <w:tr w:rsidR="00177491" w:rsidRPr="000B37C7" w14:paraId="4E3D276E" w14:textId="77777777" w:rsidTr="095E12EA">
        <w:tc>
          <w:tcPr>
            <w:tcW w:w="1074" w:type="pct"/>
            <w:vMerge/>
          </w:tcPr>
          <w:p w14:paraId="4E0D6DD1" w14:textId="77777777" w:rsidR="00177491" w:rsidRPr="000B37C7" w:rsidRDefault="00177491" w:rsidP="0099457B">
            <w:pPr>
              <w:pStyle w:val="Lentekstasarial"/>
              <w:rPr>
                <w:rFonts w:ascii="Times New Roman" w:hAnsi="Times New Roman" w:cs="Times New Roman"/>
                <w:sz w:val="24"/>
                <w:szCs w:val="24"/>
              </w:rPr>
            </w:pPr>
          </w:p>
        </w:tc>
        <w:tc>
          <w:tcPr>
            <w:tcW w:w="1302" w:type="pct"/>
          </w:tcPr>
          <w:p w14:paraId="743AD77E" w14:textId="219B89A4" w:rsidR="00177491" w:rsidRPr="000B37C7" w:rsidRDefault="2BC03857" w:rsidP="003F0C4B">
            <w:pPr>
              <w:pStyle w:val="FORITtekstas"/>
              <w:numPr>
                <w:ilvl w:val="0"/>
                <w:numId w:val="61"/>
              </w:numPr>
              <w:spacing w:after="0"/>
              <w:rPr>
                <w:rFonts w:ascii="Times New Roman" w:hAnsi="Times New Roman" w:cs="Times New Roman"/>
              </w:rPr>
            </w:pPr>
            <w:proofErr w:type="spellStart"/>
            <w:r w:rsidRPr="000B37C7">
              <w:rPr>
                <w:rFonts w:ascii="Times New Roman" w:hAnsi="Times New Roman" w:cs="Times New Roman"/>
              </w:rPr>
              <w:t>Info</w:t>
            </w:r>
            <w:proofErr w:type="spellEnd"/>
            <w:r w:rsidRPr="000B37C7">
              <w:rPr>
                <w:rFonts w:ascii="Times New Roman" w:hAnsi="Times New Roman" w:cs="Times New Roman"/>
              </w:rPr>
              <w:t xml:space="preserve"> kioskų valdymo PĮ</w:t>
            </w:r>
          </w:p>
        </w:tc>
        <w:tc>
          <w:tcPr>
            <w:tcW w:w="2624" w:type="pct"/>
            <w:shd w:val="clear" w:color="auto" w:fill="auto"/>
          </w:tcPr>
          <w:p w14:paraId="106A048C" w14:textId="30B2BC16" w:rsidR="00177491" w:rsidRPr="000B37C7" w:rsidRDefault="5D1D916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Šio Projekto metu kito pirkimo apimtyje turi būti pateikta programinė įranga, kuri užtikrins </w:t>
            </w:r>
            <w:proofErr w:type="spellStart"/>
            <w:r w:rsidR="779322F0" w:rsidRPr="000B37C7">
              <w:rPr>
                <w:rFonts w:ascii="Times New Roman" w:hAnsi="Times New Roman" w:cs="Times New Roman"/>
              </w:rPr>
              <w:t>Info</w:t>
            </w:r>
            <w:proofErr w:type="spellEnd"/>
            <w:r w:rsidRPr="000B37C7">
              <w:rPr>
                <w:rFonts w:ascii="Times New Roman" w:hAnsi="Times New Roman" w:cs="Times New Roman"/>
              </w:rPr>
              <w:t xml:space="preserve"> kioskų administravimą ir priežiūrą nuotoliniu būdu.</w:t>
            </w:r>
          </w:p>
        </w:tc>
      </w:tr>
      <w:tr w:rsidR="00177491" w:rsidRPr="000B37C7" w14:paraId="149A36C3" w14:textId="77777777" w:rsidTr="095E12EA">
        <w:tc>
          <w:tcPr>
            <w:tcW w:w="1074" w:type="pct"/>
            <w:vMerge/>
          </w:tcPr>
          <w:p w14:paraId="3B3AB9F1" w14:textId="77777777" w:rsidR="00177491" w:rsidRPr="000B37C7" w:rsidRDefault="00177491" w:rsidP="0099457B">
            <w:pPr>
              <w:pStyle w:val="Lentekstasarial"/>
              <w:rPr>
                <w:rFonts w:ascii="Times New Roman" w:hAnsi="Times New Roman" w:cs="Times New Roman"/>
                <w:sz w:val="24"/>
                <w:szCs w:val="24"/>
              </w:rPr>
            </w:pPr>
          </w:p>
        </w:tc>
        <w:tc>
          <w:tcPr>
            <w:tcW w:w="1302" w:type="pct"/>
          </w:tcPr>
          <w:p w14:paraId="56FC2499" w14:textId="640B5796" w:rsidR="00177491" w:rsidRPr="000B37C7" w:rsidRDefault="2BC038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Įrenginių stebėjimo PĮ</w:t>
            </w:r>
          </w:p>
        </w:tc>
        <w:tc>
          <w:tcPr>
            <w:tcW w:w="2624" w:type="pct"/>
            <w:shd w:val="clear" w:color="auto" w:fill="auto"/>
          </w:tcPr>
          <w:p w14:paraId="2214D774" w14:textId="4BF5B8D8" w:rsidR="00177491" w:rsidRPr="000B37C7" w:rsidRDefault="663C34EE"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Šios Sutarties metu turi būti </w:t>
            </w:r>
            <w:r w:rsidR="6B590747" w:rsidRPr="000B37C7">
              <w:rPr>
                <w:rFonts w:ascii="Times New Roman" w:hAnsi="Times New Roman" w:cs="Times New Roman"/>
              </w:rPr>
              <w:t xml:space="preserve">įdiegta specializuota </w:t>
            </w:r>
            <w:r w:rsidR="2F456AA9" w:rsidRPr="000B37C7">
              <w:rPr>
                <w:rFonts w:ascii="Times New Roman" w:hAnsi="Times New Roman" w:cs="Times New Roman"/>
              </w:rPr>
              <w:t xml:space="preserve">techninės ir programinės įrangos stebėjimo </w:t>
            </w:r>
            <w:r w:rsidR="27D368E6" w:rsidRPr="000B37C7">
              <w:rPr>
                <w:rFonts w:ascii="Times New Roman" w:hAnsi="Times New Roman" w:cs="Times New Roman"/>
              </w:rPr>
              <w:t xml:space="preserve">PĮ, kuri turi būti sukonfigūruota </w:t>
            </w:r>
            <w:r w:rsidR="564FB90F" w:rsidRPr="000B37C7">
              <w:rPr>
                <w:rFonts w:ascii="Times New Roman" w:hAnsi="Times New Roman" w:cs="Times New Roman"/>
              </w:rPr>
              <w:t>stebėti VSATIS ir registravimo įrangos veikimą</w:t>
            </w:r>
            <w:r w:rsidR="6235BAB3" w:rsidRPr="000B37C7">
              <w:rPr>
                <w:rFonts w:ascii="Times New Roman" w:hAnsi="Times New Roman" w:cs="Times New Roman"/>
              </w:rPr>
              <w:t>.</w:t>
            </w:r>
          </w:p>
        </w:tc>
      </w:tr>
      <w:tr w:rsidR="00177491" w:rsidRPr="000B37C7" w14:paraId="275B61B0" w14:textId="77777777" w:rsidTr="095E12EA">
        <w:tc>
          <w:tcPr>
            <w:tcW w:w="5000" w:type="pct"/>
            <w:gridSpan w:val="3"/>
          </w:tcPr>
          <w:p w14:paraId="467F93F1" w14:textId="0F705B8A" w:rsidR="00177491" w:rsidRPr="000B37C7" w:rsidRDefault="00177491" w:rsidP="0099457B">
            <w:pPr>
              <w:pStyle w:val="Lentekstasarial"/>
              <w:jc w:val="center"/>
              <w:rPr>
                <w:rFonts w:ascii="Times New Roman" w:hAnsi="Times New Roman" w:cs="Times New Roman"/>
                <w:b/>
                <w:sz w:val="24"/>
                <w:szCs w:val="24"/>
              </w:rPr>
            </w:pPr>
            <w:r w:rsidRPr="000B37C7">
              <w:rPr>
                <w:rFonts w:ascii="Times New Roman" w:hAnsi="Times New Roman" w:cs="Times New Roman"/>
                <w:b/>
                <w:sz w:val="24"/>
                <w:szCs w:val="24"/>
              </w:rPr>
              <w:t>Darbo vietos</w:t>
            </w:r>
          </w:p>
        </w:tc>
      </w:tr>
      <w:tr w:rsidR="00A22483" w:rsidRPr="000B37C7" w14:paraId="5215B15B" w14:textId="77777777" w:rsidTr="095E12EA">
        <w:tc>
          <w:tcPr>
            <w:tcW w:w="1074" w:type="pct"/>
            <w:vMerge w:val="restart"/>
            <w:shd w:val="clear" w:color="auto" w:fill="auto"/>
            <w:vAlign w:val="center"/>
          </w:tcPr>
          <w:p w14:paraId="0A3DFC8E" w14:textId="1B1D5210" w:rsidR="00A22483" w:rsidRPr="000B37C7" w:rsidRDefault="00A22483" w:rsidP="0099457B">
            <w:pPr>
              <w:pStyle w:val="Lentekstasarial"/>
              <w:jc w:val="left"/>
              <w:rPr>
                <w:rFonts w:ascii="Times New Roman" w:hAnsi="Times New Roman" w:cs="Times New Roman"/>
                <w:sz w:val="24"/>
                <w:szCs w:val="24"/>
              </w:rPr>
            </w:pPr>
            <w:r w:rsidRPr="000B37C7">
              <w:rPr>
                <w:rFonts w:ascii="Times New Roman" w:hAnsi="Times New Roman" w:cs="Times New Roman"/>
                <w:sz w:val="24"/>
                <w:szCs w:val="24"/>
              </w:rPr>
              <w:t xml:space="preserve">Stacionari darbo vieta (PC) </w:t>
            </w:r>
            <w:r w:rsidR="00C05D06" w:rsidRPr="000B37C7">
              <w:rPr>
                <w:rFonts w:ascii="Times New Roman" w:hAnsi="Times New Roman" w:cs="Times New Roman"/>
                <w:sz w:val="24"/>
                <w:szCs w:val="24"/>
              </w:rPr>
              <w:t xml:space="preserve">(pateikia VSAT </w:t>
            </w:r>
            <w:r w:rsidR="00C05D06" w:rsidRPr="000B37C7">
              <w:rPr>
                <w:rFonts w:ascii="Times New Roman" w:hAnsi="Times New Roman" w:cs="Times New Roman"/>
                <w:sz w:val="24"/>
                <w:szCs w:val="24"/>
              </w:rPr>
              <w:lastRenderedPageBreak/>
              <w:t xml:space="preserve">arba yra </w:t>
            </w:r>
            <w:proofErr w:type="spellStart"/>
            <w:r w:rsidR="00C05D06" w:rsidRPr="000B37C7">
              <w:rPr>
                <w:rFonts w:ascii="Times New Roman" w:hAnsi="Times New Roman" w:cs="Times New Roman"/>
                <w:sz w:val="24"/>
                <w:szCs w:val="24"/>
              </w:rPr>
              <w:t>įsigijama</w:t>
            </w:r>
            <w:proofErr w:type="spellEnd"/>
            <w:r w:rsidR="00C05D06" w:rsidRPr="000B37C7">
              <w:rPr>
                <w:rFonts w:ascii="Times New Roman" w:hAnsi="Times New Roman" w:cs="Times New Roman"/>
                <w:sz w:val="24"/>
                <w:szCs w:val="24"/>
              </w:rPr>
              <w:t xml:space="preserve"> atskiru pirkimu)</w:t>
            </w:r>
          </w:p>
        </w:tc>
        <w:tc>
          <w:tcPr>
            <w:tcW w:w="1302" w:type="pct"/>
          </w:tcPr>
          <w:p w14:paraId="644751EB" w14:textId="1F531325" w:rsidR="00A22483" w:rsidRPr="000B37C7" w:rsidRDefault="57135F73" w:rsidP="003F0C4B">
            <w:pPr>
              <w:pStyle w:val="FORITtekstas"/>
              <w:numPr>
                <w:ilvl w:val="0"/>
                <w:numId w:val="61"/>
              </w:numPr>
              <w:spacing w:after="0"/>
              <w:rPr>
                <w:rFonts w:ascii="Times New Roman" w:hAnsi="Times New Roman" w:cs="Times New Roman"/>
                <w:i/>
                <w:iCs/>
              </w:rPr>
            </w:pPr>
            <w:r w:rsidRPr="000B37C7">
              <w:rPr>
                <w:rFonts w:ascii="Times New Roman" w:hAnsi="Times New Roman" w:cs="Times New Roman"/>
                <w:i/>
                <w:iCs/>
              </w:rPr>
              <w:lastRenderedPageBreak/>
              <w:t>WEB VSATIS</w:t>
            </w:r>
          </w:p>
        </w:tc>
        <w:tc>
          <w:tcPr>
            <w:tcW w:w="2624" w:type="pct"/>
            <w:shd w:val="clear" w:color="auto" w:fill="auto"/>
          </w:tcPr>
          <w:p w14:paraId="070E7E73" w14:textId="0349701A"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PKP pareigūno darbo vietos kompiuterio naršyklėje atvaizduojama VSATIS.</w:t>
            </w:r>
          </w:p>
        </w:tc>
      </w:tr>
      <w:tr w:rsidR="00A22483" w:rsidRPr="000B37C7" w14:paraId="610F49DE" w14:textId="77777777" w:rsidTr="095E12EA">
        <w:tc>
          <w:tcPr>
            <w:tcW w:w="1074" w:type="pct"/>
            <w:vMerge/>
          </w:tcPr>
          <w:p w14:paraId="1EB2AAFC" w14:textId="77777777" w:rsidR="00A22483" w:rsidRPr="000B37C7" w:rsidRDefault="00A22483" w:rsidP="0099457B">
            <w:pPr>
              <w:pStyle w:val="Lentekstasarial"/>
              <w:rPr>
                <w:rFonts w:ascii="Times New Roman" w:hAnsi="Times New Roman" w:cs="Times New Roman"/>
                <w:sz w:val="24"/>
                <w:szCs w:val="24"/>
              </w:rPr>
            </w:pPr>
          </w:p>
        </w:tc>
        <w:tc>
          <w:tcPr>
            <w:tcW w:w="1302" w:type="pct"/>
          </w:tcPr>
          <w:p w14:paraId="4756405E" w14:textId="5473CA88" w:rsidR="00A22483" w:rsidRPr="000B37C7" w:rsidRDefault="57135F73" w:rsidP="003F0C4B">
            <w:pPr>
              <w:pStyle w:val="FORITtekstas"/>
              <w:numPr>
                <w:ilvl w:val="0"/>
                <w:numId w:val="61"/>
              </w:numPr>
              <w:spacing w:after="0"/>
              <w:rPr>
                <w:rFonts w:ascii="Times New Roman" w:hAnsi="Times New Roman" w:cs="Times New Roman"/>
              </w:rPr>
            </w:pPr>
            <w:proofErr w:type="spellStart"/>
            <w:r w:rsidRPr="000B37C7">
              <w:rPr>
                <w:rFonts w:ascii="Times New Roman" w:hAnsi="Times New Roman" w:cs="Times New Roman"/>
              </w:rPr>
              <w:t>eMTRD</w:t>
            </w:r>
            <w:proofErr w:type="spellEnd"/>
            <w:r w:rsidRPr="000B37C7">
              <w:rPr>
                <w:rFonts w:ascii="Times New Roman" w:hAnsi="Times New Roman" w:cs="Times New Roman"/>
              </w:rPr>
              <w:t xml:space="preserve"> skeneris</w:t>
            </w:r>
          </w:p>
        </w:tc>
        <w:tc>
          <w:tcPr>
            <w:tcW w:w="2624" w:type="pct"/>
            <w:shd w:val="clear" w:color="auto" w:fill="auto"/>
          </w:tcPr>
          <w:p w14:paraId="52F0202D" w14:textId="3476A2E7"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Su PKP pareigūno darbo vietos kompiuteriu susietas </w:t>
            </w:r>
            <w:proofErr w:type="spellStart"/>
            <w:r w:rsidRPr="000B37C7">
              <w:rPr>
                <w:rFonts w:ascii="Times New Roman" w:hAnsi="Times New Roman" w:cs="Times New Roman"/>
              </w:rPr>
              <w:t>eMRTD</w:t>
            </w:r>
            <w:proofErr w:type="spellEnd"/>
            <w:r w:rsidRPr="000B37C7">
              <w:rPr>
                <w:rFonts w:ascii="Times New Roman" w:hAnsi="Times New Roman" w:cs="Times New Roman"/>
              </w:rPr>
              <w:t xml:space="preserve"> skeneris.</w:t>
            </w:r>
          </w:p>
        </w:tc>
      </w:tr>
      <w:tr w:rsidR="00A22483" w:rsidRPr="000B37C7" w14:paraId="6DA9457F" w14:textId="77777777" w:rsidTr="095E12EA">
        <w:tc>
          <w:tcPr>
            <w:tcW w:w="1074" w:type="pct"/>
            <w:vMerge/>
          </w:tcPr>
          <w:p w14:paraId="5A3565BD" w14:textId="77777777" w:rsidR="00A22483" w:rsidRPr="000B37C7" w:rsidRDefault="00A22483" w:rsidP="0099457B">
            <w:pPr>
              <w:pStyle w:val="Lentekstasarial"/>
              <w:rPr>
                <w:rFonts w:ascii="Times New Roman" w:hAnsi="Times New Roman" w:cs="Times New Roman"/>
                <w:sz w:val="24"/>
                <w:szCs w:val="24"/>
              </w:rPr>
            </w:pPr>
          </w:p>
        </w:tc>
        <w:tc>
          <w:tcPr>
            <w:tcW w:w="1302" w:type="pct"/>
          </w:tcPr>
          <w:p w14:paraId="4D8CDE19" w14:textId="36921F21"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 skeneris</w:t>
            </w:r>
          </w:p>
        </w:tc>
        <w:tc>
          <w:tcPr>
            <w:tcW w:w="2624" w:type="pct"/>
            <w:shd w:val="clear" w:color="auto" w:fill="auto"/>
          </w:tcPr>
          <w:p w14:paraId="5B2399EF" w14:textId="77777777"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Su PKP pareigūno darbo vietos kompiuteriu susietas PA skeneris.</w:t>
            </w:r>
          </w:p>
          <w:p w14:paraId="30314823" w14:textId="39F07B09" w:rsidR="00A22483" w:rsidRPr="000B37C7" w:rsidRDefault="00A22483" w:rsidP="00930FF1">
            <w:pPr>
              <w:pStyle w:val="FORITtekstas"/>
              <w:spacing w:after="0"/>
              <w:rPr>
                <w:rFonts w:ascii="Times New Roman" w:hAnsi="Times New Roman" w:cs="Times New Roman"/>
                <w:szCs w:val="24"/>
              </w:rPr>
            </w:pPr>
          </w:p>
        </w:tc>
      </w:tr>
      <w:tr w:rsidR="00A22483" w:rsidRPr="000B37C7" w14:paraId="685F5304" w14:textId="77777777" w:rsidTr="095E12EA">
        <w:tc>
          <w:tcPr>
            <w:tcW w:w="1074" w:type="pct"/>
            <w:vMerge/>
          </w:tcPr>
          <w:p w14:paraId="4FCFC466" w14:textId="77777777" w:rsidR="00A22483" w:rsidRPr="000B37C7" w:rsidRDefault="00A22483" w:rsidP="0099457B">
            <w:pPr>
              <w:pStyle w:val="Lentekstasarial"/>
              <w:rPr>
                <w:rFonts w:ascii="Times New Roman" w:hAnsi="Times New Roman" w:cs="Times New Roman"/>
                <w:sz w:val="24"/>
                <w:szCs w:val="24"/>
              </w:rPr>
            </w:pPr>
          </w:p>
        </w:tc>
        <w:tc>
          <w:tcPr>
            <w:tcW w:w="1302" w:type="pct"/>
          </w:tcPr>
          <w:p w14:paraId="70AE5757" w14:textId="16C6F360"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w:t>
            </w:r>
            <w:proofErr w:type="spellStart"/>
            <w:r w:rsidRPr="000B37C7">
              <w:rPr>
                <w:rFonts w:ascii="Times New Roman" w:hAnsi="Times New Roman" w:cs="Times New Roman"/>
              </w:rPr>
              <w:t>Offline</w:t>
            </w:r>
            <w:proofErr w:type="spellEnd"/>
            <w:r w:rsidRPr="000B37C7">
              <w:rPr>
                <w:rFonts w:ascii="Times New Roman" w:hAnsi="Times New Roman" w:cs="Times New Roman"/>
              </w:rPr>
              <w:t>“ VSATIS</w:t>
            </w:r>
          </w:p>
        </w:tc>
        <w:tc>
          <w:tcPr>
            <w:tcW w:w="2624" w:type="pct"/>
            <w:shd w:val="clear" w:color="auto" w:fill="auto"/>
          </w:tcPr>
          <w:p w14:paraId="1CF8A3F6" w14:textId="0315C63E" w:rsidR="00A22483" w:rsidRPr="00891C52" w:rsidRDefault="57135F73" w:rsidP="003F0C4B">
            <w:pPr>
              <w:pStyle w:val="FORITtekstas"/>
              <w:numPr>
                <w:ilvl w:val="1"/>
                <w:numId w:val="61"/>
              </w:numPr>
              <w:spacing w:after="0"/>
              <w:rPr>
                <w:rFonts w:ascii="Times New Roman" w:hAnsi="Times New Roman" w:cs="Times New Roman"/>
              </w:rPr>
            </w:pPr>
            <w:r w:rsidRPr="00891C52">
              <w:rPr>
                <w:rFonts w:ascii="Times New Roman" w:hAnsi="Times New Roman" w:cs="Times New Roman"/>
              </w:rPr>
              <w:t>PKP pareigūno darbo vietos kompiuteryje turi būti įdiegta Windows 10  operacinėje  sistemoje (ar Android, iOS) veikianti „</w:t>
            </w:r>
            <w:proofErr w:type="spellStart"/>
            <w:r w:rsidRPr="00891C52">
              <w:rPr>
                <w:rFonts w:ascii="Times New Roman" w:hAnsi="Times New Roman" w:cs="Times New Roman"/>
              </w:rPr>
              <w:t>Offline</w:t>
            </w:r>
            <w:proofErr w:type="spellEnd"/>
            <w:r w:rsidRPr="00891C52">
              <w:rPr>
                <w:rFonts w:ascii="Times New Roman" w:hAnsi="Times New Roman" w:cs="Times New Roman"/>
              </w:rPr>
              <w:t xml:space="preserve">“ VSATIS, kurios paskirtis – realizuoti ryšį su darbo vietos kompiuterio PA, VA ir kelionės dokumentų skenavimo įranga bei realizuoti pagrindines (bazines) užsieniečio registravimo AIS duomenų surinkimo ir saugojimo funkcijas, kai nėra galimybės naudoti </w:t>
            </w:r>
            <w:proofErr w:type="spellStart"/>
            <w:r w:rsidRPr="00891C52">
              <w:rPr>
                <w:rFonts w:ascii="Times New Roman" w:hAnsi="Times New Roman" w:cs="Times New Roman"/>
              </w:rPr>
              <w:t>web</w:t>
            </w:r>
            <w:proofErr w:type="spellEnd"/>
            <w:r w:rsidRPr="00891C52">
              <w:rPr>
                <w:rFonts w:ascii="Times New Roman" w:hAnsi="Times New Roman" w:cs="Times New Roman"/>
              </w:rPr>
              <w:t xml:space="preserve"> VSATIS. Ši PĮ turi būti sukurta šios Sutarties metu.</w:t>
            </w:r>
          </w:p>
          <w:p w14:paraId="09B6D004" w14:textId="2AA43963" w:rsidR="00801BFF" w:rsidRPr="000B37C7" w:rsidRDefault="7140C315"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w:t>
            </w:r>
            <w:proofErr w:type="spellStart"/>
            <w:r w:rsidRPr="000B37C7">
              <w:rPr>
                <w:rFonts w:ascii="Times New Roman" w:hAnsi="Times New Roman" w:cs="Times New Roman"/>
              </w:rPr>
              <w:t>Offline</w:t>
            </w:r>
            <w:proofErr w:type="spellEnd"/>
            <w:r w:rsidRPr="000B37C7">
              <w:rPr>
                <w:rFonts w:ascii="Times New Roman" w:hAnsi="Times New Roman" w:cs="Times New Roman"/>
              </w:rPr>
              <w:t>“ VSATIS turi realizuoti integracinį komponentą, kuris sudarytų galimybę pilnavertiškai integruoti VA, PA ir kelionės dokumentų skenavimo įrenginius su „</w:t>
            </w:r>
            <w:proofErr w:type="spellStart"/>
            <w:r w:rsidRPr="000B37C7">
              <w:rPr>
                <w:rFonts w:ascii="Times New Roman" w:hAnsi="Times New Roman" w:cs="Times New Roman"/>
              </w:rPr>
              <w:t>Offline</w:t>
            </w:r>
            <w:proofErr w:type="spellEnd"/>
            <w:r w:rsidRPr="000B37C7">
              <w:rPr>
                <w:rFonts w:ascii="Times New Roman" w:hAnsi="Times New Roman" w:cs="Times New Roman"/>
              </w:rPr>
              <w:t>“ VSATIS, kad įrenginiai galėtų būti panaudoti pagal jų paskirtį (gauti kelionės dokumentų duomenis, gauti pirštų atspaudų duomenis, gauti veido atvaizdo duomenis, gauti kokybės patikrinimo duomenis, gauti biometrinių duomenų verifikavimo duomenis, gauti kelionės dokumentų patikrinimo duomenis, gauti įvairius įrenginio naudojimo proceso duomenis (įspėjimus, pažeidimus ir kt.), siųsti komandas įrenginiams, siųsti sertifikatus įrenginiams, siųsti kitus būtinus duomenis ir kt. Integracinis komponentas turi realizuoti integracinius taškus (funkcijas), kurie turi būti pakankami VSATIS vykdomoms asmens identifikavimo, verifikavimo ir registravimo procedūroms AIS atlikti bei kelionės dokumentų duomenų skaitymui (įskaitant biometrinius duomenis) ir autentiškumui patikrinti. Paslaugų teikėjas turi sukurti reikiamus integracinius taškus (funkcijas), kurie bus identifikuoti analizės ir projektavimo etapuose. Naudojant šį komponentą turi būti galima paprastai integruoti bet kurią VA, PA ir kelionės dokumentų skenavimo įrangą, kuri turi API ir / ar SDK.</w:t>
            </w:r>
          </w:p>
          <w:p w14:paraId="4556CD0B" w14:textId="2F0E9E73" w:rsidR="00801BFF" w:rsidRPr="000B37C7" w:rsidRDefault="7140C315"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Paslaugų teikėjas turi parengti šio</w:t>
            </w:r>
            <w:r w:rsidR="267CF992" w:rsidRPr="000B37C7">
              <w:rPr>
                <w:rFonts w:ascii="Times New Roman" w:hAnsi="Times New Roman" w:cs="Times New Roman"/>
              </w:rPr>
              <w:t xml:space="preserve"> „</w:t>
            </w:r>
            <w:proofErr w:type="spellStart"/>
            <w:r w:rsidR="267CF992" w:rsidRPr="000B37C7">
              <w:rPr>
                <w:rFonts w:ascii="Times New Roman" w:hAnsi="Times New Roman" w:cs="Times New Roman"/>
              </w:rPr>
              <w:t>Offline</w:t>
            </w:r>
            <w:proofErr w:type="spellEnd"/>
            <w:r w:rsidR="267CF992" w:rsidRPr="000B37C7">
              <w:rPr>
                <w:rFonts w:ascii="Times New Roman" w:hAnsi="Times New Roman" w:cs="Times New Roman"/>
              </w:rPr>
              <w:t>“ VSATIS</w:t>
            </w:r>
            <w:r w:rsidRPr="000B37C7">
              <w:rPr>
                <w:rFonts w:ascii="Times New Roman" w:hAnsi="Times New Roman" w:cs="Times New Roman"/>
              </w:rPr>
              <w:t xml:space="preserve"> komponento techninę specifikaciją, kurią naudojant techninės įrangos tiekėjai galėtų atlikti pateiktos techninės įrangos integravimo darbus.</w:t>
            </w:r>
          </w:p>
          <w:p w14:paraId="6B59A016" w14:textId="74831C88" w:rsidR="00801BFF" w:rsidRPr="000B37C7" w:rsidRDefault="7140C315"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Komponento realizacija turi remtis gerosiomis praktikomis ir standartais, pavyzdžiui –„ISO/IEC 19784-1:2018 </w:t>
            </w:r>
            <w:proofErr w:type="spellStart"/>
            <w:r w:rsidRPr="000B37C7">
              <w:rPr>
                <w:rFonts w:ascii="Times New Roman" w:hAnsi="Times New Roman" w:cs="Times New Roman"/>
              </w:rPr>
              <w:t>Information</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technology</w:t>
            </w:r>
            <w:proofErr w:type="spellEnd"/>
            <w:r w:rsidRPr="000B37C7">
              <w:rPr>
                <w:rFonts w:ascii="Times New Roman" w:hAnsi="Times New Roman" w:cs="Times New Roman"/>
              </w:rPr>
              <w:t xml:space="preserve"> — </w:t>
            </w:r>
            <w:proofErr w:type="spellStart"/>
            <w:r w:rsidRPr="000B37C7">
              <w:rPr>
                <w:rFonts w:ascii="Times New Roman" w:hAnsi="Times New Roman" w:cs="Times New Roman"/>
              </w:rPr>
              <w:t>Biometric</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application</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programming</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interface</w:t>
            </w:r>
            <w:proofErr w:type="spellEnd"/>
            <w:r w:rsidRPr="000B37C7">
              <w:rPr>
                <w:rFonts w:ascii="Times New Roman" w:hAnsi="Times New Roman" w:cs="Times New Roman"/>
              </w:rPr>
              <w:t xml:space="preserve"> — </w:t>
            </w:r>
            <w:proofErr w:type="spellStart"/>
            <w:r w:rsidRPr="000B37C7">
              <w:rPr>
                <w:rFonts w:ascii="Times New Roman" w:hAnsi="Times New Roman" w:cs="Times New Roman"/>
              </w:rPr>
              <w:t>Part</w:t>
            </w:r>
            <w:proofErr w:type="spellEnd"/>
            <w:r w:rsidRPr="000B37C7">
              <w:rPr>
                <w:rFonts w:ascii="Times New Roman" w:hAnsi="Times New Roman" w:cs="Times New Roman"/>
              </w:rPr>
              <w:t xml:space="preserve"> 1: </w:t>
            </w:r>
            <w:proofErr w:type="spellStart"/>
            <w:r w:rsidRPr="000B37C7">
              <w:rPr>
                <w:rFonts w:ascii="Times New Roman" w:hAnsi="Times New Roman" w:cs="Times New Roman"/>
              </w:rPr>
              <w:t>BioAPI</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specification</w:t>
            </w:r>
            <w:proofErr w:type="spellEnd"/>
            <w:r w:rsidRPr="000B37C7">
              <w:rPr>
                <w:rFonts w:ascii="Times New Roman" w:hAnsi="Times New Roman" w:cs="Times New Roman"/>
              </w:rPr>
              <w:t>“</w:t>
            </w:r>
            <w:r w:rsidR="009369D1" w:rsidRPr="000B37C7">
              <w:rPr>
                <w:rFonts w:ascii="Times New Roman" w:hAnsi="Times New Roman" w:cs="Times New Roman"/>
              </w:rPr>
              <w:t xml:space="preserve"> arba lygiaverčiu</w:t>
            </w:r>
            <w:r w:rsidRPr="000B37C7">
              <w:rPr>
                <w:rFonts w:ascii="Times New Roman" w:hAnsi="Times New Roman" w:cs="Times New Roman"/>
              </w:rPr>
              <w:t>.</w:t>
            </w:r>
          </w:p>
        </w:tc>
      </w:tr>
      <w:tr w:rsidR="00A22483" w:rsidRPr="000B37C7" w14:paraId="332B03BE" w14:textId="77777777" w:rsidTr="095E12EA">
        <w:tc>
          <w:tcPr>
            <w:tcW w:w="1074" w:type="pct"/>
            <w:vMerge/>
          </w:tcPr>
          <w:p w14:paraId="07FEBD1E"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52A9CA97" w14:textId="293BC35E"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Veido biometrijos verifikavimo įrenginys (įsigyjamas atskiru pirkimu)</w:t>
            </w:r>
          </w:p>
        </w:tc>
        <w:tc>
          <w:tcPr>
            <w:tcW w:w="2624" w:type="pct"/>
            <w:shd w:val="clear" w:color="auto" w:fill="auto"/>
          </w:tcPr>
          <w:p w14:paraId="56CDE084" w14:textId="325C0E0F"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Su PKP pareigūno darbo vietos kompiuteriu susieta veido biometrijos verifikavimo įranga, kuri skirta fotografuoti ir verifikuoti užsieniečius, kuri turi būti registruojami AIS.</w:t>
            </w:r>
          </w:p>
        </w:tc>
      </w:tr>
      <w:tr w:rsidR="00A22483" w:rsidRPr="000B37C7" w14:paraId="4AF8E70C" w14:textId="77777777" w:rsidTr="095E12EA">
        <w:tc>
          <w:tcPr>
            <w:tcW w:w="1074" w:type="pct"/>
            <w:vMerge w:val="restart"/>
            <w:shd w:val="clear" w:color="auto" w:fill="auto"/>
            <w:vAlign w:val="center"/>
          </w:tcPr>
          <w:p w14:paraId="2B474354" w14:textId="15840030" w:rsidR="00A22483" w:rsidRPr="000B37C7" w:rsidRDefault="00A22483" w:rsidP="00A22483">
            <w:pPr>
              <w:pStyle w:val="Lentekstasarial"/>
              <w:jc w:val="left"/>
              <w:rPr>
                <w:rFonts w:ascii="Times New Roman" w:hAnsi="Times New Roman" w:cs="Times New Roman"/>
                <w:sz w:val="24"/>
                <w:szCs w:val="24"/>
              </w:rPr>
            </w:pPr>
            <w:r w:rsidRPr="000B37C7">
              <w:rPr>
                <w:rFonts w:ascii="Times New Roman" w:hAnsi="Times New Roman" w:cs="Times New Roman"/>
                <w:sz w:val="24"/>
                <w:szCs w:val="24"/>
              </w:rPr>
              <w:t>Mobili darbo vieta (įsigyjama atskiru pirkimu)</w:t>
            </w:r>
          </w:p>
        </w:tc>
        <w:tc>
          <w:tcPr>
            <w:tcW w:w="1302" w:type="pct"/>
          </w:tcPr>
          <w:p w14:paraId="708087EA" w14:textId="147F025B"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WEB VSATIS</w:t>
            </w:r>
          </w:p>
        </w:tc>
        <w:tc>
          <w:tcPr>
            <w:tcW w:w="2624" w:type="pct"/>
            <w:shd w:val="clear" w:color="auto" w:fill="auto"/>
          </w:tcPr>
          <w:p w14:paraId="67EEB093" w14:textId="7D504FB3"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PKP pareigūno mobilios darbo vietos kompiuterio naršyklėje atvaizduojama VSATIS.</w:t>
            </w:r>
          </w:p>
        </w:tc>
      </w:tr>
      <w:tr w:rsidR="00A22483" w:rsidRPr="000B37C7" w14:paraId="700D072B" w14:textId="77777777" w:rsidTr="095E12EA">
        <w:tc>
          <w:tcPr>
            <w:tcW w:w="1074" w:type="pct"/>
            <w:vMerge/>
          </w:tcPr>
          <w:p w14:paraId="398D98B1"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0827997E" w14:textId="678A28CF" w:rsidR="00A22483" w:rsidRPr="000B37C7" w:rsidRDefault="57135F73" w:rsidP="003F0C4B">
            <w:pPr>
              <w:pStyle w:val="FORITtekstas"/>
              <w:numPr>
                <w:ilvl w:val="0"/>
                <w:numId w:val="61"/>
              </w:numPr>
              <w:spacing w:after="0"/>
              <w:rPr>
                <w:rFonts w:ascii="Times New Roman" w:hAnsi="Times New Roman" w:cs="Times New Roman"/>
              </w:rPr>
            </w:pPr>
            <w:proofErr w:type="spellStart"/>
            <w:r w:rsidRPr="000B37C7">
              <w:rPr>
                <w:rFonts w:ascii="Times New Roman" w:hAnsi="Times New Roman" w:cs="Times New Roman"/>
              </w:rPr>
              <w:t>eMTRD</w:t>
            </w:r>
            <w:proofErr w:type="spellEnd"/>
            <w:r w:rsidRPr="000B37C7">
              <w:rPr>
                <w:rFonts w:ascii="Times New Roman" w:hAnsi="Times New Roman" w:cs="Times New Roman"/>
              </w:rPr>
              <w:t xml:space="preserve"> skeneris</w:t>
            </w:r>
          </w:p>
        </w:tc>
        <w:tc>
          <w:tcPr>
            <w:tcW w:w="2624" w:type="pct"/>
            <w:shd w:val="clear" w:color="auto" w:fill="auto"/>
          </w:tcPr>
          <w:p w14:paraId="72382C6B" w14:textId="4EB52789"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Mobilios darbo vietos kompiuteryje esantis </w:t>
            </w:r>
            <w:proofErr w:type="spellStart"/>
            <w:r w:rsidRPr="000B37C7">
              <w:rPr>
                <w:rFonts w:ascii="Times New Roman" w:hAnsi="Times New Roman" w:cs="Times New Roman"/>
              </w:rPr>
              <w:t>eMRTD</w:t>
            </w:r>
            <w:proofErr w:type="spellEnd"/>
            <w:r w:rsidRPr="000B37C7">
              <w:rPr>
                <w:rFonts w:ascii="Times New Roman" w:hAnsi="Times New Roman" w:cs="Times New Roman"/>
              </w:rPr>
              <w:t xml:space="preserve"> skeneris.</w:t>
            </w:r>
          </w:p>
        </w:tc>
      </w:tr>
      <w:tr w:rsidR="00A22483" w:rsidRPr="000B37C7" w14:paraId="5A41584E" w14:textId="77777777" w:rsidTr="095E12EA">
        <w:tc>
          <w:tcPr>
            <w:tcW w:w="1074" w:type="pct"/>
            <w:vMerge/>
          </w:tcPr>
          <w:p w14:paraId="294AAC30"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30BC749F" w14:textId="3A4C7F8A"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 skeneris</w:t>
            </w:r>
          </w:p>
        </w:tc>
        <w:tc>
          <w:tcPr>
            <w:tcW w:w="2624" w:type="pct"/>
            <w:shd w:val="clear" w:color="auto" w:fill="auto"/>
          </w:tcPr>
          <w:p w14:paraId="48D2CE4E" w14:textId="24369887"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Mobilios darbo vietos kompiuteryje esantis PA skeneris.</w:t>
            </w:r>
          </w:p>
        </w:tc>
      </w:tr>
      <w:tr w:rsidR="00A22483" w:rsidRPr="000B37C7" w14:paraId="5CC16077" w14:textId="77777777" w:rsidTr="095E12EA">
        <w:tc>
          <w:tcPr>
            <w:tcW w:w="1074" w:type="pct"/>
            <w:vMerge/>
          </w:tcPr>
          <w:p w14:paraId="7F1174B8"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5BB7B21A" w14:textId="23F728F3"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Fotokamera</w:t>
            </w:r>
          </w:p>
        </w:tc>
        <w:tc>
          <w:tcPr>
            <w:tcW w:w="2624" w:type="pct"/>
            <w:shd w:val="clear" w:color="auto" w:fill="auto"/>
          </w:tcPr>
          <w:p w14:paraId="31386D2F" w14:textId="20707D34"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Mobilios darbo vietos kompiuteryje esantis VA skeneris (fotokamera).</w:t>
            </w:r>
          </w:p>
        </w:tc>
      </w:tr>
      <w:tr w:rsidR="00A22483" w:rsidRPr="000B37C7" w14:paraId="630A7284" w14:textId="77777777" w:rsidTr="095E12EA">
        <w:tc>
          <w:tcPr>
            <w:tcW w:w="1074" w:type="pct"/>
            <w:vMerge/>
          </w:tcPr>
          <w:p w14:paraId="656498C1"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5F450572" w14:textId="5FDE0313"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w:t>
            </w:r>
            <w:proofErr w:type="spellStart"/>
            <w:r w:rsidRPr="000B37C7">
              <w:rPr>
                <w:rFonts w:ascii="Times New Roman" w:hAnsi="Times New Roman" w:cs="Times New Roman"/>
              </w:rPr>
              <w:t>Offline</w:t>
            </w:r>
            <w:proofErr w:type="spellEnd"/>
            <w:r w:rsidRPr="000B37C7">
              <w:rPr>
                <w:rFonts w:ascii="Times New Roman" w:hAnsi="Times New Roman" w:cs="Times New Roman"/>
              </w:rPr>
              <w:t>“ VSATIS</w:t>
            </w:r>
          </w:p>
        </w:tc>
        <w:tc>
          <w:tcPr>
            <w:tcW w:w="2624" w:type="pct"/>
            <w:shd w:val="clear" w:color="auto" w:fill="auto"/>
          </w:tcPr>
          <w:p w14:paraId="75EEBE60" w14:textId="3E010841"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Mobilios darbo vietos kompiuteryje turi būti įdiegta Windows 10 operacinėje sistemoje veikiant „</w:t>
            </w:r>
            <w:proofErr w:type="spellStart"/>
            <w:r w:rsidRPr="000B37C7">
              <w:rPr>
                <w:rFonts w:ascii="Times New Roman" w:hAnsi="Times New Roman" w:cs="Times New Roman"/>
              </w:rPr>
              <w:t>Offline</w:t>
            </w:r>
            <w:proofErr w:type="spellEnd"/>
            <w:r w:rsidRPr="000B37C7">
              <w:rPr>
                <w:rFonts w:ascii="Times New Roman" w:hAnsi="Times New Roman" w:cs="Times New Roman"/>
              </w:rPr>
              <w:t xml:space="preserve">“ VSATIS, kurios paskirtis – realizuoti ryšį su darbo vietos kompiuterio PA, VA ir kelionės dokumentų skenavimo įranga bei realizuoti pagrindines (bazines) užsieniečio registravimo AIS duomenų surinkimo ir saugojimo funkcijas, kai nėra galimybės naudoti </w:t>
            </w:r>
            <w:proofErr w:type="spellStart"/>
            <w:r w:rsidRPr="000B37C7">
              <w:rPr>
                <w:rFonts w:ascii="Times New Roman" w:hAnsi="Times New Roman" w:cs="Times New Roman"/>
              </w:rPr>
              <w:t>web</w:t>
            </w:r>
            <w:proofErr w:type="spellEnd"/>
            <w:r w:rsidRPr="000B37C7">
              <w:rPr>
                <w:rFonts w:ascii="Times New Roman" w:hAnsi="Times New Roman" w:cs="Times New Roman"/>
              </w:rPr>
              <w:t xml:space="preserve"> VSATIS. Ši PĮ turi būti sukurta šios Sutarties metu.</w:t>
            </w:r>
          </w:p>
        </w:tc>
      </w:tr>
      <w:tr w:rsidR="00A22483" w:rsidRPr="000B37C7" w14:paraId="41C1412D" w14:textId="77777777" w:rsidTr="095E12EA">
        <w:tc>
          <w:tcPr>
            <w:tcW w:w="1074" w:type="pct"/>
            <w:vMerge w:val="restart"/>
            <w:shd w:val="clear" w:color="auto" w:fill="auto"/>
            <w:vAlign w:val="center"/>
          </w:tcPr>
          <w:p w14:paraId="4E5AECD1" w14:textId="0D8DF132" w:rsidR="00A22483" w:rsidRPr="000B37C7" w:rsidRDefault="00A22483" w:rsidP="00A22483">
            <w:pPr>
              <w:pStyle w:val="Lentekstasarial"/>
              <w:jc w:val="left"/>
              <w:rPr>
                <w:rFonts w:ascii="Times New Roman" w:hAnsi="Times New Roman" w:cs="Times New Roman"/>
                <w:sz w:val="24"/>
                <w:szCs w:val="24"/>
              </w:rPr>
            </w:pPr>
            <w:r w:rsidRPr="000B37C7">
              <w:rPr>
                <w:rFonts w:ascii="Times New Roman" w:hAnsi="Times New Roman" w:cs="Times New Roman"/>
                <w:sz w:val="24"/>
                <w:szCs w:val="24"/>
              </w:rPr>
              <w:t>Rezervinė įranga (įsigyjama atskiru pirkimu)</w:t>
            </w:r>
          </w:p>
        </w:tc>
        <w:tc>
          <w:tcPr>
            <w:tcW w:w="1302" w:type="pct"/>
          </w:tcPr>
          <w:p w14:paraId="0EDFBE5E" w14:textId="3C639615"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WEB VSATIS</w:t>
            </w:r>
          </w:p>
        </w:tc>
        <w:tc>
          <w:tcPr>
            <w:tcW w:w="2624" w:type="pct"/>
            <w:shd w:val="clear" w:color="auto" w:fill="auto"/>
          </w:tcPr>
          <w:p w14:paraId="113BE4B2" w14:textId="05D6D28B"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PKP pareigūno rezervinės darbo vietos kompiuterio naršyklėje atvaizduojama VSATIS.</w:t>
            </w:r>
          </w:p>
        </w:tc>
      </w:tr>
      <w:tr w:rsidR="00A22483" w:rsidRPr="000B37C7" w14:paraId="36CCEB15" w14:textId="77777777" w:rsidTr="095E12EA">
        <w:tc>
          <w:tcPr>
            <w:tcW w:w="1074" w:type="pct"/>
            <w:vMerge/>
          </w:tcPr>
          <w:p w14:paraId="3389812A"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3D2CE6F9" w14:textId="53818077" w:rsidR="00A22483" w:rsidRPr="000B37C7" w:rsidRDefault="57135F73" w:rsidP="003F0C4B">
            <w:pPr>
              <w:pStyle w:val="FORITtekstas"/>
              <w:numPr>
                <w:ilvl w:val="0"/>
                <w:numId w:val="61"/>
              </w:numPr>
              <w:spacing w:after="0"/>
              <w:rPr>
                <w:rFonts w:ascii="Times New Roman" w:hAnsi="Times New Roman" w:cs="Times New Roman"/>
              </w:rPr>
            </w:pPr>
            <w:proofErr w:type="spellStart"/>
            <w:r w:rsidRPr="000B37C7">
              <w:rPr>
                <w:rFonts w:ascii="Times New Roman" w:hAnsi="Times New Roman" w:cs="Times New Roman"/>
              </w:rPr>
              <w:t>eMTRD</w:t>
            </w:r>
            <w:proofErr w:type="spellEnd"/>
            <w:r w:rsidRPr="000B37C7">
              <w:rPr>
                <w:rFonts w:ascii="Times New Roman" w:hAnsi="Times New Roman" w:cs="Times New Roman"/>
              </w:rPr>
              <w:t xml:space="preserve"> skeneris</w:t>
            </w:r>
          </w:p>
        </w:tc>
        <w:tc>
          <w:tcPr>
            <w:tcW w:w="2624" w:type="pct"/>
            <w:shd w:val="clear" w:color="auto" w:fill="auto"/>
          </w:tcPr>
          <w:p w14:paraId="7EA5B991" w14:textId="56599A0B"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Rezervinės darbo vietos kompiuteryje esantis </w:t>
            </w:r>
            <w:proofErr w:type="spellStart"/>
            <w:r w:rsidRPr="000B37C7">
              <w:rPr>
                <w:rFonts w:ascii="Times New Roman" w:hAnsi="Times New Roman" w:cs="Times New Roman"/>
              </w:rPr>
              <w:t>eMRTD</w:t>
            </w:r>
            <w:proofErr w:type="spellEnd"/>
            <w:r w:rsidRPr="000B37C7">
              <w:rPr>
                <w:rFonts w:ascii="Times New Roman" w:hAnsi="Times New Roman" w:cs="Times New Roman"/>
              </w:rPr>
              <w:t xml:space="preserve"> skeneris.</w:t>
            </w:r>
          </w:p>
        </w:tc>
      </w:tr>
      <w:tr w:rsidR="00A22483" w:rsidRPr="000B37C7" w14:paraId="5AEA8F49" w14:textId="77777777" w:rsidTr="095E12EA">
        <w:tc>
          <w:tcPr>
            <w:tcW w:w="1074" w:type="pct"/>
            <w:vMerge/>
          </w:tcPr>
          <w:p w14:paraId="6274ECCC"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3AAD38A8" w14:textId="2A2A3118"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 skeneris</w:t>
            </w:r>
          </w:p>
        </w:tc>
        <w:tc>
          <w:tcPr>
            <w:tcW w:w="2624" w:type="pct"/>
            <w:shd w:val="clear" w:color="auto" w:fill="auto"/>
          </w:tcPr>
          <w:p w14:paraId="22636A1D" w14:textId="1103DF73"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Rezervinės darbo vietos kompiuteryje esantis PA skeneris.</w:t>
            </w:r>
          </w:p>
        </w:tc>
      </w:tr>
      <w:tr w:rsidR="00A22483" w:rsidRPr="000B37C7" w14:paraId="5A5DD07C" w14:textId="77777777" w:rsidTr="095E12EA">
        <w:trPr>
          <w:trHeight w:val="64"/>
        </w:trPr>
        <w:tc>
          <w:tcPr>
            <w:tcW w:w="1074" w:type="pct"/>
            <w:vMerge/>
          </w:tcPr>
          <w:p w14:paraId="3D157C11"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7C45730F" w14:textId="2FAA33B8"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Fotokamera</w:t>
            </w:r>
          </w:p>
        </w:tc>
        <w:tc>
          <w:tcPr>
            <w:tcW w:w="2624" w:type="pct"/>
            <w:shd w:val="clear" w:color="auto" w:fill="auto"/>
          </w:tcPr>
          <w:p w14:paraId="0F5C1351" w14:textId="6339A9DF"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Rezervinės darbo vietos kompiuteryje esantis VA skeneris (fotokamera).</w:t>
            </w:r>
          </w:p>
        </w:tc>
      </w:tr>
      <w:tr w:rsidR="00A22483" w:rsidRPr="000B37C7" w14:paraId="5E53370C" w14:textId="77777777" w:rsidTr="095E12EA">
        <w:tc>
          <w:tcPr>
            <w:tcW w:w="1074" w:type="pct"/>
            <w:vMerge/>
          </w:tcPr>
          <w:p w14:paraId="07F37E04"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23360871" w14:textId="2F8EF70E"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w:t>
            </w:r>
            <w:proofErr w:type="spellStart"/>
            <w:r w:rsidRPr="000B37C7">
              <w:rPr>
                <w:rFonts w:ascii="Times New Roman" w:hAnsi="Times New Roman" w:cs="Times New Roman"/>
              </w:rPr>
              <w:t>Offline</w:t>
            </w:r>
            <w:proofErr w:type="spellEnd"/>
            <w:r w:rsidRPr="000B37C7">
              <w:rPr>
                <w:rFonts w:ascii="Times New Roman" w:hAnsi="Times New Roman" w:cs="Times New Roman"/>
              </w:rPr>
              <w:t>“ VSATIS</w:t>
            </w:r>
          </w:p>
        </w:tc>
        <w:tc>
          <w:tcPr>
            <w:tcW w:w="2624" w:type="pct"/>
            <w:shd w:val="clear" w:color="auto" w:fill="auto"/>
          </w:tcPr>
          <w:p w14:paraId="6AEE983C" w14:textId="28382A0B"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Rezervinės darbo vietos kompiuteryje turi būti įdiegta Windows 10 operacinėje sistemoje veikiant „</w:t>
            </w:r>
            <w:proofErr w:type="spellStart"/>
            <w:r w:rsidRPr="000B37C7">
              <w:rPr>
                <w:rFonts w:ascii="Times New Roman" w:hAnsi="Times New Roman" w:cs="Times New Roman"/>
              </w:rPr>
              <w:t>Offline</w:t>
            </w:r>
            <w:proofErr w:type="spellEnd"/>
            <w:r w:rsidRPr="000B37C7">
              <w:rPr>
                <w:rFonts w:ascii="Times New Roman" w:hAnsi="Times New Roman" w:cs="Times New Roman"/>
              </w:rPr>
              <w:t xml:space="preserve">“ VSATIS, kurios paskirtis – realizuoti ryšį su darbo vietos kompiuterio PA, VA ir kelionės dokumentų skenavimo įranga bei realizuoti pagrindines (bazines) užsieniečio registravimo AIS duomenų surinkimo ir saugojimo funkcijas, kai nėra galimybės naudoti </w:t>
            </w:r>
            <w:proofErr w:type="spellStart"/>
            <w:r w:rsidRPr="000B37C7">
              <w:rPr>
                <w:rFonts w:ascii="Times New Roman" w:hAnsi="Times New Roman" w:cs="Times New Roman"/>
              </w:rPr>
              <w:t>web</w:t>
            </w:r>
            <w:proofErr w:type="spellEnd"/>
            <w:r w:rsidRPr="000B37C7">
              <w:rPr>
                <w:rFonts w:ascii="Times New Roman" w:hAnsi="Times New Roman" w:cs="Times New Roman"/>
              </w:rPr>
              <w:t xml:space="preserve"> VSATIS. Ši PĮ turi būti sukurta šios Sutarties metu.</w:t>
            </w:r>
          </w:p>
        </w:tc>
      </w:tr>
      <w:tr w:rsidR="00A22483" w:rsidRPr="000B37C7" w14:paraId="4E4A05F0" w14:textId="77777777" w:rsidTr="095E12EA">
        <w:tc>
          <w:tcPr>
            <w:tcW w:w="5000" w:type="pct"/>
            <w:gridSpan w:val="3"/>
          </w:tcPr>
          <w:p w14:paraId="016D0449" w14:textId="049EA4BC" w:rsidR="00A22483" w:rsidRPr="000B37C7" w:rsidRDefault="00A22483" w:rsidP="00A22483">
            <w:pPr>
              <w:pStyle w:val="Lentekstasarial"/>
              <w:jc w:val="center"/>
              <w:rPr>
                <w:rFonts w:ascii="Times New Roman" w:hAnsi="Times New Roman" w:cs="Times New Roman"/>
                <w:b/>
                <w:sz w:val="24"/>
                <w:szCs w:val="24"/>
              </w:rPr>
            </w:pPr>
            <w:r w:rsidRPr="000B37C7">
              <w:rPr>
                <w:rFonts w:ascii="Times New Roman" w:hAnsi="Times New Roman" w:cs="Times New Roman"/>
                <w:b/>
                <w:sz w:val="24"/>
                <w:szCs w:val="24"/>
              </w:rPr>
              <w:t>Registravimo ir patikros sistemos</w:t>
            </w:r>
          </w:p>
        </w:tc>
      </w:tr>
      <w:tr w:rsidR="00A22483" w:rsidRPr="000B37C7" w14:paraId="203C62A7" w14:textId="77777777" w:rsidTr="095E12EA">
        <w:tc>
          <w:tcPr>
            <w:tcW w:w="2376" w:type="pct"/>
            <w:gridSpan w:val="2"/>
            <w:shd w:val="clear" w:color="auto" w:fill="auto"/>
            <w:vAlign w:val="center"/>
          </w:tcPr>
          <w:p w14:paraId="07DE0C74" w14:textId="5E749DE9"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ABC varteliai</w:t>
            </w:r>
          </w:p>
        </w:tc>
        <w:tc>
          <w:tcPr>
            <w:tcW w:w="2624" w:type="pct"/>
            <w:shd w:val="clear" w:color="auto" w:fill="auto"/>
          </w:tcPr>
          <w:p w14:paraId="6C840839" w14:textId="1715BACC"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Šiuo metu Vilniaus oro uoste naudojami ABC varteliai. Projekto metu turi būti išlaikytos esančios ABC ir VSATIS sąsajos.</w:t>
            </w:r>
          </w:p>
        </w:tc>
      </w:tr>
      <w:tr w:rsidR="00A22483" w:rsidRPr="000B37C7" w14:paraId="5ACC656E" w14:textId="77777777" w:rsidTr="095E12EA">
        <w:tc>
          <w:tcPr>
            <w:tcW w:w="1074" w:type="pct"/>
            <w:vMerge w:val="restart"/>
            <w:shd w:val="clear" w:color="auto" w:fill="auto"/>
          </w:tcPr>
          <w:p w14:paraId="1CD4A582" w14:textId="412749F5" w:rsidR="00A22483" w:rsidRPr="000B37C7" w:rsidRDefault="00A22483" w:rsidP="00A22483">
            <w:pPr>
              <w:pStyle w:val="Lentekstasarial"/>
              <w:jc w:val="left"/>
              <w:rPr>
                <w:rFonts w:ascii="Times New Roman" w:hAnsi="Times New Roman" w:cs="Times New Roman"/>
                <w:sz w:val="24"/>
                <w:szCs w:val="24"/>
              </w:rPr>
            </w:pPr>
            <w:r w:rsidRPr="000B37C7">
              <w:rPr>
                <w:rFonts w:ascii="Times New Roman" w:hAnsi="Times New Roman" w:cs="Times New Roman"/>
                <w:sz w:val="24"/>
                <w:szCs w:val="24"/>
              </w:rPr>
              <w:t>Registracijos kioskas (įsigyjama atskiru pirkimu)</w:t>
            </w:r>
          </w:p>
        </w:tc>
        <w:tc>
          <w:tcPr>
            <w:tcW w:w="1302" w:type="pct"/>
          </w:tcPr>
          <w:p w14:paraId="24DE32BC" w14:textId="6C6E41D7" w:rsidR="00A22483" w:rsidRPr="000B37C7" w:rsidRDefault="57135F73" w:rsidP="003F0C4B">
            <w:pPr>
              <w:pStyle w:val="FORITtekstas"/>
              <w:numPr>
                <w:ilvl w:val="0"/>
                <w:numId w:val="61"/>
              </w:numPr>
              <w:spacing w:after="0"/>
              <w:rPr>
                <w:rFonts w:ascii="Times New Roman" w:hAnsi="Times New Roman" w:cs="Times New Roman"/>
              </w:rPr>
            </w:pPr>
            <w:proofErr w:type="spellStart"/>
            <w:r w:rsidRPr="000B37C7">
              <w:rPr>
                <w:rFonts w:ascii="Times New Roman" w:hAnsi="Times New Roman" w:cs="Times New Roman"/>
              </w:rPr>
              <w:t>eMRTD</w:t>
            </w:r>
            <w:proofErr w:type="spellEnd"/>
            <w:r w:rsidRPr="000B37C7">
              <w:rPr>
                <w:rFonts w:ascii="Times New Roman" w:hAnsi="Times New Roman" w:cs="Times New Roman"/>
              </w:rPr>
              <w:t xml:space="preserve"> skeneris</w:t>
            </w:r>
          </w:p>
        </w:tc>
        <w:tc>
          <w:tcPr>
            <w:tcW w:w="2624" w:type="pct"/>
            <w:shd w:val="clear" w:color="auto" w:fill="auto"/>
          </w:tcPr>
          <w:p w14:paraId="7B4D2D36" w14:textId="0DE97283"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Registracijos kiosko </w:t>
            </w:r>
            <w:proofErr w:type="spellStart"/>
            <w:r w:rsidRPr="000B37C7">
              <w:rPr>
                <w:rFonts w:ascii="Times New Roman" w:hAnsi="Times New Roman" w:cs="Times New Roman"/>
              </w:rPr>
              <w:t>eMRTD</w:t>
            </w:r>
            <w:proofErr w:type="spellEnd"/>
            <w:r w:rsidRPr="000B37C7">
              <w:rPr>
                <w:rFonts w:ascii="Times New Roman" w:hAnsi="Times New Roman" w:cs="Times New Roman"/>
              </w:rPr>
              <w:t xml:space="preserve"> skeneris.</w:t>
            </w:r>
          </w:p>
        </w:tc>
      </w:tr>
      <w:tr w:rsidR="00A22483" w:rsidRPr="000B37C7" w14:paraId="52D0238B" w14:textId="77777777" w:rsidTr="095E12EA">
        <w:tc>
          <w:tcPr>
            <w:tcW w:w="1074" w:type="pct"/>
            <w:vMerge/>
          </w:tcPr>
          <w:p w14:paraId="44592E72"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2C579A8A" w14:textId="5CE0CE90"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 skeneris</w:t>
            </w:r>
          </w:p>
        </w:tc>
        <w:tc>
          <w:tcPr>
            <w:tcW w:w="2624" w:type="pct"/>
            <w:shd w:val="clear" w:color="auto" w:fill="auto"/>
          </w:tcPr>
          <w:p w14:paraId="37D072C8" w14:textId="06D9E1A0"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Registracijos kiosko PA skeneris.</w:t>
            </w:r>
          </w:p>
        </w:tc>
      </w:tr>
      <w:tr w:rsidR="00A22483" w:rsidRPr="000B37C7" w14:paraId="77E29748" w14:textId="77777777" w:rsidTr="095E12EA">
        <w:tc>
          <w:tcPr>
            <w:tcW w:w="1074" w:type="pct"/>
            <w:vMerge/>
          </w:tcPr>
          <w:p w14:paraId="34E03F93"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19F3BD93" w14:textId="37615516"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Fotokamera</w:t>
            </w:r>
          </w:p>
        </w:tc>
        <w:tc>
          <w:tcPr>
            <w:tcW w:w="2624" w:type="pct"/>
            <w:shd w:val="clear" w:color="auto" w:fill="auto"/>
          </w:tcPr>
          <w:p w14:paraId="36BC7BB5" w14:textId="212565F7"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Registracijos kiosko VA skeneris (fotokamera).</w:t>
            </w:r>
          </w:p>
        </w:tc>
      </w:tr>
      <w:tr w:rsidR="00A22483" w:rsidRPr="000B37C7" w14:paraId="2573F2A2" w14:textId="77777777" w:rsidTr="095E12EA">
        <w:tc>
          <w:tcPr>
            <w:tcW w:w="1074" w:type="pct"/>
            <w:vMerge w:val="restart"/>
            <w:shd w:val="clear" w:color="auto" w:fill="auto"/>
            <w:vAlign w:val="center"/>
          </w:tcPr>
          <w:p w14:paraId="1CF752C0" w14:textId="76577C21" w:rsidR="00A22483" w:rsidRPr="000B37C7" w:rsidRDefault="00A22483" w:rsidP="00A22483">
            <w:pPr>
              <w:pStyle w:val="Lentekstasarial"/>
              <w:jc w:val="left"/>
              <w:rPr>
                <w:rFonts w:ascii="Times New Roman" w:hAnsi="Times New Roman" w:cs="Times New Roman"/>
                <w:sz w:val="24"/>
                <w:szCs w:val="24"/>
              </w:rPr>
            </w:pPr>
            <w:r w:rsidRPr="000B37C7">
              <w:rPr>
                <w:rFonts w:ascii="Times New Roman" w:hAnsi="Times New Roman" w:cs="Times New Roman"/>
                <w:sz w:val="24"/>
                <w:szCs w:val="24"/>
              </w:rPr>
              <w:t>GURS (įsigyjama atskiru pirkimu)</w:t>
            </w:r>
          </w:p>
        </w:tc>
        <w:tc>
          <w:tcPr>
            <w:tcW w:w="1302" w:type="pct"/>
          </w:tcPr>
          <w:p w14:paraId="2C07F039" w14:textId="737F9339" w:rsidR="00A22483" w:rsidRPr="000B37C7" w:rsidRDefault="57135F73" w:rsidP="003F0C4B">
            <w:pPr>
              <w:pStyle w:val="FORITtekstas"/>
              <w:numPr>
                <w:ilvl w:val="0"/>
                <w:numId w:val="61"/>
              </w:numPr>
              <w:spacing w:after="0"/>
              <w:rPr>
                <w:rFonts w:ascii="Times New Roman" w:hAnsi="Times New Roman" w:cs="Times New Roman"/>
              </w:rPr>
            </w:pPr>
            <w:proofErr w:type="spellStart"/>
            <w:r w:rsidRPr="000B37C7">
              <w:rPr>
                <w:rFonts w:ascii="Times New Roman" w:hAnsi="Times New Roman" w:cs="Times New Roman"/>
              </w:rPr>
              <w:t>eMRTD</w:t>
            </w:r>
            <w:proofErr w:type="spellEnd"/>
            <w:r w:rsidRPr="000B37C7">
              <w:rPr>
                <w:rFonts w:ascii="Times New Roman" w:hAnsi="Times New Roman" w:cs="Times New Roman"/>
              </w:rPr>
              <w:t xml:space="preserve"> skeneris</w:t>
            </w:r>
          </w:p>
        </w:tc>
        <w:tc>
          <w:tcPr>
            <w:tcW w:w="2624" w:type="pct"/>
            <w:shd w:val="clear" w:color="auto" w:fill="auto"/>
          </w:tcPr>
          <w:p w14:paraId="572E4759" w14:textId="26BB9F45"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GURS </w:t>
            </w:r>
            <w:proofErr w:type="spellStart"/>
            <w:r w:rsidRPr="000B37C7">
              <w:rPr>
                <w:rFonts w:ascii="Times New Roman" w:hAnsi="Times New Roman" w:cs="Times New Roman"/>
              </w:rPr>
              <w:t>eMRTD</w:t>
            </w:r>
            <w:proofErr w:type="spellEnd"/>
            <w:r w:rsidRPr="000B37C7">
              <w:rPr>
                <w:rFonts w:ascii="Times New Roman" w:hAnsi="Times New Roman" w:cs="Times New Roman"/>
              </w:rPr>
              <w:t xml:space="preserve"> skeneris.</w:t>
            </w:r>
          </w:p>
        </w:tc>
      </w:tr>
      <w:tr w:rsidR="00A22483" w:rsidRPr="000B37C7" w14:paraId="25710401" w14:textId="77777777" w:rsidTr="095E12EA">
        <w:tc>
          <w:tcPr>
            <w:tcW w:w="1074" w:type="pct"/>
            <w:vMerge/>
          </w:tcPr>
          <w:p w14:paraId="56BC7414"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16BE081F" w14:textId="00928202"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 skeneris</w:t>
            </w:r>
          </w:p>
        </w:tc>
        <w:tc>
          <w:tcPr>
            <w:tcW w:w="2624" w:type="pct"/>
            <w:shd w:val="clear" w:color="auto" w:fill="auto"/>
          </w:tcPr>
          <w:p w14:paraId="134A5379" w14:textId="3342DA40"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GURS PA skeneris.</w:t>
            </w:r>
          </w:p>
        </w:tc>
      </w:tr>
      <w:tr w:rsidR="00A22483" w:rsidRPr="000B37C7" w14:paraId="658DFF36" w14:textId="77777777" w:rsidTr="095E12EA">
        <w:tc>
          <w:tcPr>
            <w:tcW w:w="1074" w:type="pct"/>
            <w:vMerge/>
          </w:tcPr>
          <w:p w14:paraId="49B31800" w14:textId="77777777" w:rsidR="00A22483" w:rsidRPr="000B37C7" w:rsidRDefault="00A22483" w:rsidP="00A22483">
            <w:pPr>
              <w:pStyle w:val="Lentekstasarial"/>
              <w:rPr>
                <w:rFonts w:ascii="Times New Roman" w:hAnsi="Times New Roman" w:cs="Times New Roman"/>
                <w:sz w:val="24"/>
                <w:szCs w:val="24"/>
              </w:rPr>
            </w:pPr>
          </w:p>
        </w:tc>
        <w:tc>
          <w:tcPr>
            <w:tcW w:w="1302" w:type="pct"/>
          </w:tcPr>
          <w:p w14:paraId="76AC90C9" w14:textId="0F92484B"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Fotokamera</w:t>
            </w:r>
          </w:p>
        </w:tc>
        <w:tc>
          <w:tcPr>
            <w:tcW w:w="2624" w:type="pct"/>
            <w:shd w:val="clear" w:color="auto" w:fill="auto"/>
          </w:tcPr>
          <w:p w14:paraId="553B7896" w14:textId="38559B6C"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GURS VA skeneris (fotokamera).</w:t>
            </w:r>
          </w:p>
        </w:tc>
      </w:tr>
      <w:tr w:rsidR="00A22483" w:rsidRPr="000B37C7" w14:paraId="42079593" w14:textId="77777777" w:rsidTr="095E12EA">
        <w:tc>
          <w:tcPr>
            <w:tcW w:w="5000" w:type="pct"/>
            <w:gridSpan w:val="3"/>
          </w:tcPr>
          <w:p w14:paraId="6301402B" w14:textId="77CC6BAA" w:rsidR="00A22483" w:rsidRPr="000B37C7" w:rsidRDefault="00A22483" w:rsidP="00A22483">
            <w:pPr>
              <w:pStyle w:val="Lentekstasarial"/>
              <w:jc w:val="center"/>
              <w:rPr>
                <w:rFonts w:ascii="Times New Roman" w:hAnsi="Times New Roman" w:cs="Times New Roman"/>
                <w:b/>
                <w:sz w:val="24"/>
                <w:szCs w:val="24"/>
              </w:rPr>
            </w:pPr>
            <w:r w:rsidRPr="000B37C7">
              <w:rPr>
                <w:rFonts w:ascii="Times New Roman" w:hAnsi="Times New Roman" w:cs="Times New Roman"/>
                <w:b/>
                <w:sz w:val="24"/>
                <w:szCs w:val="24"/>
              </w:rPr>
              <w:t>Centrinė AIS</w:t>
            </w:r>
          </w:p>
        </w:tc>
      </w:tr>
      <w:tr w:rsidR="00A22483" w:rsidRPr="000B37C7" w14:paraId="76E4019D" w14:textId="77777777" w:rsidTr="095E12EA">
        <w:tc>
          <w:tcPr>
            <w:tcW w:w="2376" w:type="pct"/>
            <w:gridSpan w:val="2"/>
            <w:shd w:val="clear" w:color="auto" w:fill="auto"/>
          </w:tcPr>
          <w:p w14:paraId="37CDD532" w14:textId="35BA7AB7"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NUI</w:t>
            </w:r>
          </w:p>
        </w:tc>
        <w:tc>
          <w:tcPr>
            <w:tcW w:w="2624" w:type="pct"/>
            <w:shd w:val="clear" w:color="auto" w:fill="auto"/>
          </w:tcPr>
          <w:p w14:paraId="4A2B36D9" w14:textId="50322CD5"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Šios Sutarties metu turi būti naudojamas NUI. Tai kiekvienai ES valstybei narei tinklines sąsajas realizuojantis komponentas. Teikiamos tinklinės sąsajos apibrėžtos ICD. NUI užtikrina komunikavimą su AIS, VIS ir ETIAS.</w:t>
            </w:r>
          </w:p>
        </w:tc>
      </w:tr>
      <w:tr w:rsidR="00A22483" w:rsidRPr="000B37C7" w14:paraId="5F4D1542" w14:textId="77777777" w:rsidTr="095E12EA">
        <w:tc>
          <w:tcPr>
            <w:tcW w:w="2376" w:type="pct"/>
            <w:gridSpan w:val="2"/>
            <w:shd w:val="clear" w:color="auto" w:fill="auto"/>
          </w:tcPr>
          <w:p w14:paraId="27755783" w14:textId="0F4361DC"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AIS</w:t>
            </w:r>
          </w:p>
        </w:tc>
        <w:tc>
          <w:tcPr>
            <w:tcW w:w="2624" w:type="pct"/>
            <w:shd w:val="clear" w:color="auto" w:fill="auto"/>
          </w:tcPr>
          <w:p w14:paraId="794B7825" w14:textId="6EAF44A7"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Šios Sutarties metu turi būti naudojama AIS. Komunikavimas tarp VSATIS ir AIS turi būti užtikrinamas naudojant NUI.</w:t>
            </w:r>
          </w:p>
        </w:tc>
      </w:tr>
      <w:tr w:rsidR="00A22483" w:rsidRPr="000B37C7" w14:paraId="1707CA18" w14:textId="77777777" w:rsidTr="095E12EA">
        <w:tc>
          <w:tcPr>
            <w:tcW w:w="2376" w:type="pct"/>
            <w:gridSpan w:val="2"/>
            <w:shd w:val="clear" w:color="auto" w:fill="auto"/>
          </w:tcPr>
          <w:p w14:paraId="4BC22011" w14:textId="0DB38168"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VIS</w:t>
            </w:r>
          </w:p>
        </w:tc>
        <w:tc>
          <w:tcPr>
            <w:tcW w:w="2624" w:type="pct"/>
            <w:shd w:val="clear" w:color="auto" w:fill="auto"/>
          </w:tcPr>
          <w:p w14:paraId="417094C3" w14:textId="070F7DBF"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Šios Sutarties metu turi būti naudojama VIS. Komunikavimas tarp VSATIS ir VIS (per AIS) turi būti užtikrinamas naudojant NUI.</w:t>
            </w:r>
          </w:p>
        </w:tc>
      </w:tr>
      <w:tr w:rsidR="00A22483" w:rsidRPr="000B37C7" w14:paraId="197446BD" w14:textId="77777777" w:rsidTr="095E12EA">
        <w:tc>
          <w:tcPr>
            <w:tcW w:w="2376" w:type="pct"/>
            <w:gridSpan w:val="2"/>
            <w:shd w:val="clear" w:color="auto" w:fill="auto"/>
          </w:tcPr>
          <w:p w14:paraId="659B1BB6" w14:textId="6AF5DC40"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ETIAS</w:t>
            </w:r>
          </w:p>
        </w:tc>
        <w:tc>
          <w:tcPr>
            <w:tcW w:w="2624" w:type="pct"/>
            <w:shd w:val="clear" w:color="auto" w:fill="auto"/>
          </w:tcPr>
          <w:p w14:paraId="68B240FE" w14:textId="6BA42BC7"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Šios Sutarties metu turi būti naudojama ETIAS. Komunikavimas tarp VSATIS ir ETIAS (per AIS) turi būti užtikrinamas naudojant NUI.</w:t>
            </w:r>
          </w:p>
        </w:tc>
      </w:tr>
      <w:tr w:rsidR="00A22483" w:rsidRPr="000B37C7" w14:paraId="28CD8F7B" w14:textId="77777777" w:rsidTr="095E12EA">
        <w:tc>
          <w:tcPr>
            <w:tcW w:w="5000" w:type="pct"/>
            <w:gridSpan w:val="3"/>
            <w:shd w:val="clear" w:color="auto" w:fill="auto"/>
          </w:tcPr>
          <w:p w14:paraId="0FB1887B" w14:textId="323883A9" w:rsidR="00A22483" w:rsidRPr="000B37C7" w:rsidRDefault="00A22483" w:rsidP="00A22483">
            <w:pPr>
              <w:pStyle w:val="Lentekstasarial"/>
              <w:jc w:val="center"/>
              <w:rPr>
                <w:rFonts w:ascii="Times New Roman" w:hAnsi="Times New Roman" w:cs="Times New Roman"/>
                <w:b/>
                <w:sz w:val="24"/>
                <w:szCs w:val="24"/>
              </w:rPr>
            </w:pPr>
            <w:r w:rsidRPr="000B37C7">
              <w:rPr>
                <w:rFonts w:ascii="Times New Roman" w:hAnsi="Times New Roman" w:cs="Times New Roman"/>
                <w:b/>
                <w:sz w:val="24"/>
                <w:szCs w:val="24"/>
              </w:rPr>
              <w:t>URM, DA, KĮ, MD</w:t>
            </w:r>
          </w:p>
        </w:tc>
      </w:tr>
      <w:tr w:rsidR="00A22483" w:rsidRPr="000B37C7" w14:paraId="73D4F33D" w14:textId="77777777" w:rsidTr="095E12EA">
        <w:tc>
          <w:tcPr>
            <w:tcW w:w="2376" w:type="pct"/>
            <w:gridSpan w:val="2"/>
            <w:shd w:val="clear" w:color="auto" w:fill="auto"/>
          </w:tcPr>
          <w:p w14:paraId="7A558777" w14:textId="3C9546EC"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Centrinis prieigos punktas (CAP)</w:t>
            </w:r>
          </w:p>
        </w:tc>
        <w:tc>
          <w:tcPr>
            <w:tcW w:w="2624" w:type="pct"/>
            <w:shd w:val="clear" w:color="auto" w:fill="auto"/>
          </w:tcPr>
          <w:p w14:paraId="3E3AE0F5" w14:textId="17229507"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Šio Projekto metu kito pirkimo apimtyje turi būti realizuotas CAP, kuris suteiks Paskirtosioms institucijoms prieigos galimybes prie AIS duomenų.</w:t>
            </w:r>
          </w:p>
        </w:tc>
      </w:tr>
      <w:tr w:rsidR="00A22483" w:rsidRPr="000B37C7" w14:paraId="53A0C240" w14:textId="77777777" w:rsidTr="095E12EA">
        <w:tc>
          <w:tcPr>
            <w:tcW w:w="5000" w:type="pct"/>
            <w:gridSpan w:val="3"/>
            <w:shd w:val="clear" w:color="auto" w:fill="auto"/>
          </w:tcPr>
          <w:p w14:paraId="66472D46" w14:textId="0D6A4676" w:rsidR="00A22483" w:rsidRPr="000B37C7" w:rsidRDefault="00A22483" w:rsidP="00A22483">
            <w:pPr>
              <w:pStyle w:val="Lentekstasarial"/>
              <w:jc w:val="center"/>
              <w:rPr>
                <w:rFonts w:ascii="Times New Roman" w:hAnsi="Times New Roman" w:cs="Times New Roman"/>
                <w:sz w:val="24"/>
                <w:szCs w:val="24"/>
              </w:rPr>
            </w:pPr>
            <w:r w:rsidRPr="000B37C7">
              <w:rPr>
                <w:rFonts w:ascii="Times New Roman" w:hAnsi="Times New Roman" w:cs="Times New Roman"/>
                <w:b/>
                <w:sz w:val="24"/>
                <w:szCs w:val="24"/>
              </w:rPr>
              <w:t>Kiti komponentai</w:t>
            </w:r>
          </w:p>
        </w:tc>
      </w:tr>
      <w:tr w:rsidR="00A22483" w:rsidRPr="000B37C7" w14:paraId="7E568A6D" w14:textId="77777777" w:rsidTr="095E12EA">
        <w:tc>
          <w:tcPr>
            <w:tcW w:w="2376" w:type="pct"/>
            <w:gridSpan w:val="2"/>
            <w:shd w:val="clear" w:color="auto" w:fill="auto"/>
          </w:tcPr>
          <w:p w14:paraId="1E70C59D" w14:textId="78B2B72E" w:rsidR="00A22483" w:rsidRPr="000B37C7" w:rsidRDefault="57135F73" w:rsidP="003F0C4B">
            <w:pPr>
              <w:pStyle w:val="FORITtekstas"/>
              <w:numPr>
                <w:ilvl w:val="0"/>
                <w:numId w:val="61"/>
              </w:numPr>
              <w:spacing w:after="0"/>
              <w:rPr>
                <w:rFonts w:ascii="Times New Roman" w:hAnsi="Times New Roman" w:cs="Times New Roman"/>
              </w:rPr>
            </w:pPr>
            <w:proofErr w:type="spellStart"/>
            <w:r w:rsidRPr="000B37C7">
              <w:rPr>
                <w:rFonts w:ascii="Times New Roman" w:hAnsi="Times New Roman" w:cs="Times New Roman"/>
              </w:rPr>
              <w:t>Info</w:t>
            </w:r>
            <w:proofErr w:type="spellEnd"/>
            <w:r w:rsidRPr="000B37C7">
              <w:rPr>
                <w:rFonts w:ascii="Times New Roman" w:hAnsi="Times New Roman" w:cs="Times New Roman"/>
              </w:rPr>
              <w:t xml:space="preserve"> kioskas (įsigyjama atskiru pirkimu)</w:t>
            </w:r>
          </w:p>
        </w:tc>
        <w:tc>
          <w:tcPr>
            <w:tcW w:w="2624" w:type="pct"/>
            <w:shd w:val="clear" w:color="auto" w:fill="auto"/>
          </w:tcPr>
          <w:p w14:paraId="6759E296" w14:textId="25B8A8DB" w:rsidR="00A22483" w:rsidRPr="000B37C7" w:rsidRDefault="57135F73" w:rsidP="003F0C4B">
            <w:pPr>
              <w:pStyle w:val="FORITtekstas"/>
              <w:numPr>
                <w:ilvl w:val="1"/>
                <w:numId w:val="61"/>
              </w:numPr>
              <w:spacing w:after="0"/>
              <w:rPr>
                <w:rFonts w:ascii="Times New Roman" w:hAnsi="Times New Roman" w:cs="Times New Roman"/>
              </w:rPr>
            </w:pPr>
            <w:proofErr w:type="spellStart"/>
            <w:r w:rsidRPr="000B37C7">
              <w:rPr>
                <w:rFonts w:ascii="Times New Roman" w:hAnsi="Times New Roman" w:cs="Times New Roman"/>
              </w:rPr>
              <w:t>Info</w:t>
            </w:r>
            <w:proofErr w:type="spellEnd"/>
            <w:r w:rsidRPr="000B37C7">
              <w:rPr>
                <w:rFonts w:ascii="Times New Roman" w:hAnsi="Times New Roman" w:cs="Times New Roman"/>
              </w:rPr>
              <w:t xml:space="preserve"> kioskai, kuriuose užsieniečiams bus suteikta prieigą prie AIS portalo.</w:t>
            </w:r>
          </w:p>
        </w:tc>
      </w:tr>
      <w:tr w:rsidR="00A22483" w:rsidRPr="000B37C7" w14:paraId="569FC5D2" w14:textId="77777777" w:rsidTr="095E12EA">
        <w:tc>
          <w:tcPr>
            <w:tcW w:w="2376" w:type="pct"/>
            <w:gridSpan w:val="2"/>
            <w:shd w:val="clear" w:color="auto" w:fill="auto"/>
          </w:tcPr>
          <w:p w14:paraId="172DA47B" w14:textId="0DA1D083" w:rsidR="00A22483" w:rsidRPr="000B37C7" w:rsidRDefault="57135F7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Išorinės IS</w:t>
            </w:r>
          </w:p>
        </w:tc>
        <w:tc>
          <w:tcPr>
            <w:tcW w:w="2624" w:type="pct"/>
            <w:shd w:val="clear" w:color="auto" w:fill="auto"/>
          </w:tcPr>
          <w:p w14:paraId="7AD05F09" w14:textId="77777777"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Išorinės informacinės sistemos ir registrai su kurias šiuo metu VSATIS realizuoja duomenų mainų sąsajas, kuriomis gaunami asmenų patikrinimo rezultatai.</w:t>
            </w:r>
          </w:p>
          <w:p w14:paraId="4D0BBEB3" w14:textId="089B8E8B" w:rsidR="00A22483" w:rsidRPr="000B37C7" w:rsidRDefault="57135F7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Šios Sutarties vykdymo metu turi būti sukurtos sąsajos su ADMIN III, AUDIT III, GR, UR (žr. </w:t>
            </w:r>
            <w:r w:rsidR="00A22483" w:rsidRPr="000B37C7">
              <w:rPr>
                <w:rFonts w:ascii="Times New Roman" w:hAnsi="Times New Roman" w:cs="Times New Roman"/>
              </w:rPr>
              <w:fldChar w:fldCharType="begin"/>
            </w:r>
            <w:r w:rsidR="00A22483" w:rsidRPr="000B37C7">
              <w:rPr>
                <w:rFonts w:ascii="Times New Roman" w:hAnsi="Times New Roman" w:cs="Times New Roman"/>
              </w:rPr>
              <w:instrText xml:space="preserve"> REF _Ref36192998 \r \h </w:instrText>
            </w:r>
            <w:r w:rsidR="000B37C7">
              <w:rPr>
                <w:rFonts w:ascii="Times New Roman" w:hAnsi="Times New Roman" w:cs="Times New Roman"/>
              </w:rPr>
              <w:instrText xml:space="preserve"> \* MERGEFORMAT </w:instrText>
            </w:r>
            <w:r w:rsidR="00A22483" w:rsidRPr="000B37C7">
              <w:rPr>
                <w:rFonts w:ascii="Times New Roman" w:hAnsi="Times New Roman" w:cs="Times New Roman"/>
              </w:rPr>
            </w:r>
            <w:r w:rsidR="00A22483" w:rsidRPr="000B37C7">
              <w:rPr>
                <w:rFonts w:ascii="Times New Roman" w:hAnsi="Times New Roman" w:cs="Times New Roman"/>
              </w:rPr>
              <w:fldChar w:fldCharType="separate"/>
            </w:r>
            <w:r w:rsidR="00E9683C" w:rsidRPr="000B37C7">
              <w:rPr>
                <w:rFonts w:ascii="Times New Roman" w:hAnsi="Times New Roman" w:cs="Times New Roman"/>
              </w:rPr>
              <w:t>6.3.11.3</w:t>
            </w:r>
            <w:r w:rsidR="00A22483" w:rsidRPr="000B37C7">
              <w:rPr>
                <w:rFonts w:ascii="Times New Roman" w:hAnsi="Times New Roman" w:cs="Times New Roman"/>
              </w:rPr>
              <w:fldChar w:fldCharType="end"/>
            </w:r>
            <w:r w:rsidRPr="000B37C7">
              <w:rPr>
                <w:rFonts w:ascii="Times New Roman" w:hAnsi="Times New Roman" w:cs="Times New Roman"/>
              </w:rPr>
              <w:t xml:space="preserve"> skyrių).</w:t>
            </w:r>
          </w:p>
        </w:tc>
      </w:tr>
    </w:tbl>
    <w:p w14:paraId="116794C0" w14:textId="77777777" w:rsidR="00FC014A" w:rsidRPr="000B37C7" w:rsidRDefault="00FC014A" w:rsidP="0099457B">
      <w:pPr>
        <w:pStyle w:val="FORITtekstas"/>
        <w:spacing w:after="0"/>
        <w:rPr>
          <w:rFonts w:ascii="Times New Roman" w:hAnsi="Times New Roman" w:cs="Times New Roman"/>
          <w:szCs w:val="24"/>
        </w:rPr>
      </w:pPr>
    </w:p>
    <w:p w14:paraId="028602ED" w14:textId="16746D9B" w:rsidR="00030F52" w:rsidRPr="000B37C7" w:rsidRDefault="00FC014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Žemiau yra pateikiama detalizuota VSATIS WEB aplikacijos funkcinė schema.</w:t>
      </w:r>
      <w:r w:rsidR="00030F52" w:rsidRPr="000B37C7">
        <w:rPr>
          <w:rFonts w:ascii="Times New Roman" w:hAnsi="Times New Roman" w:cs="Times New Roman"/>
        </w:rPr>
        <w:t xml:space="preserve"> Schemos spalvinių elementų paaiškinimas:</w:t>
      </w:r>
    </w:p>
    <w:p w14:paraId="6A2AFF0F" w14:textId="77777777" w:rsidR="00030F52" w:rsidRPr="000B37C7" w:rsidRDefault="00030F5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Žalios spalvos komponentai – turi būti sukurti ir įdiegti šios Sutarties metu;</w:t>
      </w:r>
    </w:p>
    <w:p w14:paraId="0E87CECD" w14:textId="77777777" w:rsidR="00030F52" w:rsidRPr="000B37C7" w:rsidRDefault="00030F5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Mėlynos spalvos komponentai – turi būti modernizuoti (arba sukurti) ir įdiegti šios Sutartis metu;</w:t>
      </w:r>
    </w:p>
    <w:p w14:paraId="0B154B9E" w14:textId="77777777" w:rsidR="00030F52" w:rsidRPr="000B37C7" w:rsidRDefault="00030F5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Geltonos spalvos elementai – turi būti naudojami šios Sutarties metu;</w:t>
      </w:r>
    </w:p>
    <w:p w14:paraId="7D209C1B" w14:textId="717950BC" w:rsidR="00DA3F83" w:rsidRPr="000B37C7" w:rsidRDefault="00BF71A3" w:rsidP="0099457B">
      <w:pPr>
        <w:pStyle w:val="FORITtekstas"/>
        <w:spacing w:after="0"/>
        <w:rPr>
          <w:rFonts w:ascii="Times New Roman" w:hAnsi="Times New Roman" w:cs="Times New Roman"/>
          <w:szCs w:val="24"/>
        </w:rPr>
      </w:pPr>
      <w:r w:rsidRPr="000B37C7">
        <w:rPr>
          <w:noProof/>
          <w:lang w:val="en-US" w:eastAsia="en-US"/>
        </w:rPr>
        <w:lastRenderedPageBreak/>
        <w:drawing>
          <wp:inline distT="0" distB="0" distL="0" distR="0" wp14:anchorId="5CEE9EF2" wp14:editId="25ADD223">
            <wp:extent cx="6103620" cy="4389120"/>
            <wp:effectExtent l="0" t="0" r="0" b="0"/>
            <wp:docPr id="5789414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6103620" cy="4389120"/>
                    </a:xfrm>
                    <a:prstGeom prst="rect">
                      <a:avLst/>
                    </a:prstGeom>
                  </pic:spPr>
                </pic:pic>
              </a:graphicData>
            </a:graphic>
          </wp:inline>
        </w:drawing>
      </w:r>
    </w:p>
    <w:p w14:paraId="22810EB7" w14:textId="48187FFE" w:rsidR="00516435" w:rsidRPr="000B37C7" w:rsidRDefault="00DA3F83" w:rsidP="0099457B">
      <w:pPr>
        <w:pStyle w:val="Foritpav0"/>
        <w:spacing w:after="0"/>
        <w:rPr>
          <w:rFonts w:ascii="Times New Roman" w:hAnsi="Times New Roman" w:cs="Times New Roman"/>
          <w:sz w:val="24"/>
          <w:szCs w:val="24"/>
        </w:rPr>
      </w:pP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STYLEREF 1 \s </w:instrText>
      </w:r>
      <w:r w:rsidRPr="000B37C7">
        <w:rPr>
          <w:rFonts w:ascii="Times New Roman" w:hAnsi="Times New Roman" w:cs="Times New Roman"/>
          <w:sz w:val="24"/>
          <w:szCs w:val="24"/>
        </w:rPr>
        <w:fldChar w:fldCharType="separate"/>
      </w:r>
      <w:bookmarkStart w:id="24" w:name="_Toc36138646"/>
      <w:r w:rsidR="00E9683C" w:rsidRPr="000B37C7">
        <w:rPr>
          <w:rFonts w:ascii="Times New Roman" w:hAnsi="Times New Roman" w:cs="Times New Roman"/>
          <w:sz w:val="24"/>
          <w:szCs w:val="24"/>
        </w:rPr>
        <w:t>6</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w:t>
      </w: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SEQ pav. \* ARABIC \s 1 </w:instrText>
      </w:r>
      <w:r w:rsidRPr="000B37C7">
        <w:rPr>
          <w:rFonts w:ascii="Times New Roman" w:hAnsi="Times New Roman" w:cs="Times New Roman"/>
          <w:sz w:val="24"/>
          <w:szCs w:val="24"/>
        </w:rPr>
        <w:fldChar w:fldCharType="separate"/>
      </w:r>
      <w:r w:rsidR="00E9683C" w:rsidRPr="000B37C7">
        <w:rPr>
          <w:rFonts w:ascii="Times New Roman" w:hAnsi="Times New Roman" w:cs="Times New Roman"/>
          <w:sz w:val="24"/>
          <w:szCs w:val="24"/>
        </w:rPr>
        <w:t>2</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 xml:space="preserve"> pav. VSATIS AIS posistemės funkcinė schema</w:t>
      </w:r>
      <w:bookmarkEnd w:id="24"/>
    </w:p>
    <w:p w14:paraId="753BCB0E" w14:textId="62CB0B65" w:rsidR="00DA3F83" w:rsidRPr="000B37C7" w:rsidRDefault="00DA3F83" w:rsidP="0099457B">
      <w:pPr>
        <w:pStyle w:val="Foritpav0"/>
        <w:spacing w:after="0"/>
        <w:rPr>
          <w:rFonts w:ascii="Times New Roman" w:hAnsi="Times New Roman" w:cs="Times New Roman"/>
          <w:sz w:val="24"/>
          <w:szCs w:val="24"/>
        </w:rPr>
      </w:pPr>
    </w:p>
    <w:p w14:paraId="11E9D5BE" w14:textId="0EA4A3AB" w:rsidR="00DA3F83" w:rsidRPr="000B37C7" w:rsidRDefault="00DA3F83" w:rsidP="0099457B">
      <w:pPr>
        <w:pStyle w:val="FORITTablename"/>
        <w:rPr>
          <w:rFonts w:ascii="Times New Roman" w:hAnsi="Times New Roman" w:cs="Times New Roman"/>
          <w:sz w:val="24"/>
        </w:rPr>
      </w:pPr>
      <w:r w:rsidRPr="000B37C7">
        <w:rPr>
          <w:rFonts w:ascii="Times New Roman" w:hAnsi="Times New Roman" w:cs="Times New Roman"/>
          <w:sz w:val="24"/>
        </w:rPr>
        <w:fldChar w:fldCharType="begin"/>
      </w:r>
      <w:r w:rsidRPr="000B37C7">
        <w:rPr>
          <w:rFonts w:ascii="Times New Roman" w:hAnsi="Times New Roman" w:cs="Times New Roman"/>
          <w:sz w:val="24"/>
        </w:rPr>
        <w:instrText xml:space="preserve"> STYLEREF 1 \s </w:instrText>
      </w:r>
      <w:r w:rsidRPr="000B37C7">
        <w:rPr>
          <w:rFonts w:ascii="Times New Roman" w:hAnsi="Times New Roman" w:cs="Times New Roman"/>
          <w:sz w:val="24"/>
        </w:rPr>
        <w:fldChar w:fldCharType="separate"/>
      </w:r>
      <w:bookmarkStart w:id="25" w:name="_Toc36138656"/>
      <w:r w:rsidR="00E9683C" w:rsidRPr="000B37C7">
        <w:rPr>
          <w:rFonts w:ascii="Times New Roman" w:hAnsi="Times New Roman" w:cs="Times New Roman"/>
          <w:noProof/>
          <w:sz w:val="24"/>
        </w:rPr>
        <w:t>6</w:t>
      </w:r>
      <w:r w:rsidRPr="000B37C7">
        <w:rPr>
          <w:rFonts w:ascii="Times New Roman" w:hAnsi="Times New Roman" w:cs="Times New Roman"/>
          <w:sz w:val="24"/>
        </w:rPr>
        <w:fldChar w:fldCharType="end"/>
      </w:r>
      <w:r w:rsidRPr="000B37C7">
        <w:rPr>
          <w:rFonts w:ascii="Times New Roman" w:hAnsi="Times New Roman" w:cs="Times New Roman"/>
          <w:sz w:val="24"/>
        </w:rPr>
        <w:t>.</w:t>
      </w:r>
      <w:r w:rsidRPr="000B37C7">
        <w:rPr>
          <w:rFonts w:ascii="Times New Roman" w:hAnsi="Times New Roman" w:cs="Times New Roman"/>
          <w:sz w:val="24"/>
        </w:rPr>
        <w:fldChar w:fldCharType="begin"/>
      </w:r>
      <w:r w:rsidRPr="000B37C7">
        <w:rPr>
          <w:rFonts w:ascii="Times New Roman" w:hAnsi="Times New Roman" w:cs="Times New Roman"/>
          <w:sz w:val="24"/>
        </w:rPr>
        <w:instrText xml:space="preserve"> SEQ lentelė \* ARABIC \s 1 </w:instrText>
      </w:r>
      <w:r w:rsidRPr="000B37C7">
        <w:rPr>
          <w:rFonts w:ascii="Times New Roman" w:hAnsi="Times New Roman" w:cs="Times New Roman"/>
          <w:sz w:val="24"/>
        </w:rPr>
        <w:fldChar w:fldCharType="separate"/>
      </w:r>
      <w:r w:rsidR="00E9683C" w:rsidRPr="000B37C7">
        <w:rPr>
          <w:rFonts w:ascii="Times New Roman" w:hAnsi="Times New Roman" w:cs="Times New Roman"/>
          <w:noProof/>
          <w:sz w:val="24"/>
        </w:rPr>
        <w:t>2</w:t>
      </w:r>
      <w:r w:rsidRPr="000B37C7">
        <w:rPr>
          <w:rFonts w:ascii="Times New Roman" w:hAnsi="Times New Roman" w:cs="Times New Roman"/>
          <w:sz w:val="24"/>
        </w:rPr>
        <w:fldChar w:fldCharType="end"/>
      </w:r>
      <w:r w:rsidRPr="000B37C7">
        <w:rPr>
          <w:rFonts w:ascii="Times New Roman" w:hAnsi="Times New Roman" w:cs="Times New Roman"/>
          <w:sz w:val="24"/>
        </w:rPr>
        <w:t xml:space="preserve"> lentelė. VSATIS AIS posistemės funkcinės schemos aprašymas.</w:t>
      </w:r>
      <w:bookmarkEnd w:id="25"/>
    </w:p>
    <w:tbl>
      <w:tblPr>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A0" w:firstRow="1" w:lastRow="0" w:firstColumn="1" w:lastColumn="0" w:noHBand="0" w:noVBand="1"/>
      </w:tblPr>
      <w:tblGrid>
        <w:gridCol w:w="2688"/>
        <w:gridCol w:w="6940"/>
      </w:tblGrid>
      <w:tr w:rsidR="00DA3F83" w:rsidRPr="000B37C7" w14:paraId="6DE3BF3E" w14:textId="77777777" w:rsidTr="547C9357">
        <w:trPr>
          <w:tblHeader/>
        </w:trPr>
        <w:tc>
          <w:tcPr>
            <w:tcW w:w="1396" w:type="pct"/>
            <w:shd w:val="clear" w:color="auto" w:fill="F2F2F2" w:themeFill="background1" w:themeFillShade="F2"/>
          </w:tcPr>
          <w:p w14:paraId="449A3C8A" w14:textId="68679F98" w:rsidR="00DA3F83" w:rsidRPr="000B37C7" w:rsidRDefault="00DA3F83" w:rsidP="00304BD6">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Komponentas</w:t>
            </w:r>
          </w:p>
        </w:tc>
        <w:tc>
          <w:tcPr>
            <w:tcW w:w="3604" w:type="pct"/>
            <w:shd w:val="clear" w:color="auto" w:fill="F2F2F2" w:themeFill="background1" w:themeFillShade="F2"/>
          </w:tcPr>
          <w:p w14:paraId="6C114728" w14:textId="3D40E750" w:rsidR="00DA3F83" w:rsidRPr="000B37C7" w:rsidRDefault="00DA3F83" w:rsidP="00304BD6">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Aprašymas</w:t>
            </w:r>
          </w:p>
        </w:tc>
      </w:tr>
      <w:tr w:rsidR="00FC014A" w:rsidRPr="000B37C7" w14:paraId="27BC79A6" w14:textId="77777777" w:rsidTr="547C9357">
        <w:tc>
          <w:tcPr>
            <w:tcW w:w="5000" w:type="pct"/>
            <w:gridSpan w:val="2"/>
            <w:shd w:val="clear" w:color="auto" w:fill="auto"/>
          </w:tcPr>
          <w:p w14:paraId="2A62B4BD" w14:textId="10E4640F" w:rsidR="00FC014A" w:rsidRPr="000B37C7" w:rsidRDefault="00FC014A" w:rsidP="0099457B">
            <w:pPr>
              <w:pStyle w:val="Lentekstasarial"/>
              <w:jc w:val="center"/>
              <w:rPr>
                <w:rFonts w:ascii="Times New Roman" w:hAnsi="Times New Roman" w:cs="Times New Roman"/>
                <w:b/>
                <w:sz w:val="24"/>
                <w:szCs w:val="24"/>
              </w:rPr>
            </w:pPr>
            <w:r w:rsidRPr="000B37C7">
              <w:rPr>
                <w:rFonts w:ascii="Times New Roman" w:hAnsi="Times New Roman" w:cs="Times New Roman"/>
                <w:b/>
                <w:sz w:val="24"/>
                <w:szCs w:val="24"/>
              </w:rPr>
              <w:t>VSATIS AIS posistemė</w:t>
            </w:r>
          </w:p>
        </w:tc>
      </w:tr>
      <w:tr w:rsidR="00FC014A" w:rsidRPr="000B37C7" w14:paraId="0FD26BC2" w14:textId="77777777" w:rsidTr="547C9357">
        <w:tc>
          <w:tcPr>
            <w:tcW w:w="1396" w:type="pct"/>
            <w:shd w:val="clear" w:color="auto" w:fill="auto"/>
          </w:tcPr>
          <w:p w14:paraId="02336658" w14:textId="65151FFA" w:rsidR="00FC014A" w:rsidRPr="000B37C7" w:rsidRDefault="00EE43D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TŠP</w:t>
            </w:r>
            <w:r w:rsidR="00FC014A" w:rsidRPr="000B37C7">
              <w:rPr>
                <w:rFonts w:ascii="Times New Roman" w:hAnsi="Times New Roman" w:cs="Times New Roman"/>
              </w:rPr>
              <w:t xml:space="preserve"> bylų </w:t>
            </w:r>
            <w:r w:rsidR="3BC71675" w:rsidRPr="000B37C7">
              <w:rPr>
                <w:rFonts w:ascii="Times New Roman" w:hAnsi="Times New Roman" w:cs="Times New Roman"/>
              </w:rPr>
              <w:t xml:space="preserve">paieškos ir peržiūros </w:t>
            </w:r>
            <w:r w:rsidR="00FC014A" w:rsidRPr="000B37C7">
              <w:rPr>
                <w:rFonts w:ascii="Times New Roman" w:hAnsi="Times New Roman" w:cs="Times New Roman"/>
              </w:rPr>
              <w:t>modulis</w:t>
            </w:r>
          </w:p>
        </w:tc>
        <w:tc>
          <w:tcPr>
            <w:tcW w:w="3604" w:type="pct"/>
            <w:shd w:val="clear" w:color="auto" w:fill="auto"/>
          </w:tcPr>
          <w:p w14:paraId="08E9E3BC" w14:textId="0C803827" w:rsidR="00FC014A" w:rsidRPr="000B37C7" w:rsidRDefault="00FC014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Modulis</w:t>
            </w:r>
            <w:r w:rsidR="3DFD4CC8" w:rsidRPr="000B37C7">
              <w:rPr>
                <w:rFonts w:ascii="Times New Roman" w:hAnsi="Times New Roman" w:cs="Times New Roman"/>
              </w:rPr>
              <w:t xml:space="preserve"> </w:t>
            </w:r>
            <w:r w:rsidRPr="000B37C7">
              <w:rPr>
                <w:rFonts w:ascii="Times New Roman" w:hAnsi="Times New Roman" w:cs="Times New Roman"/>
              </w:rPr>
              <w:t xml:space="preserve">skirtas </w:t>
            </w:r>
            <w:r w:rsidR="00EE43D1" w:rsidRPr="000B37C7">
              <w:rPr>
                <w:rFonts w:ascii="Times New Roman" w:hAnsi="Times New Roman" w:cs="Times New Roman"/>
              </w:rPr>
              <w:t>TŠP</w:t>
            </w:r>
            <w:r w:rsidRPr="000B37C7">
              <w:rPr>
                <w:rFonts w:ascii="Times New Roman" w:hAnsi="Times New Roman" w:cs="Times New Roman"/>
              </w:rPr>
              <w:t xml:space="preserve"> bylų paieškai</w:t>
            </w:r>
            <w:r w:rsidR="00030F52" w:rsidRPr="000B37C7">
              <w:rPr>
                <w:rFonts w:ascii="Times New Roman" w:hAnsi="Times New Roman" w:cs="Times New Roman"/>
              </w:rPr>
              <w:t xml:space="preserve"> ir</w:t>
            </w:r>
            <w:r w:rsidRPr="000B37C7">
              <w:rPr>
                <w:rFonts w:ascii="Times New Roman" w:hAnsi="Times New Roman" w:cs="Times New Roman"/>
              </w:rPr>
              <w:t xml:space="preserve"> peržiūrai</w:t>
            </w:r>
            <w:r w:rsidR="00030F52" w:rsidRPr="000B37C7">
              <w:rPr>
                <w:rFonts w:ascii="Times New Roman" w:hAnsi="Times New Roman" w:cs="Times New Roman"/>
              </w:rPr>
              <w:t>.</w:t>
            </w:r>
          </w:p>
        </w:tc>
      </w:tr>
      <w:tr w:rsidR="00FC014A" w:rsidRPr="000B37C7" w14:paraId="19548042" w14:textId="77777777" w:rsidTr="547C9357">
        <w:tc>
          <w:tcPr>
            <w:tcW w:w="1396" w:type="pct"/>
            <w:shd w:val="clear" w:color="auto" w:fill="auto"/>
          </w:tcPr>
          <w:p w14:paraId="0493979F" w14:textId="76176520" w:rsidR="00FC014A" w:rsidRPr="000B37C7" w:rsidRDefault="00EE43D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TŠP</w:t>
            </w:r>
            <w:r w:rsidR="3BC71675" w:rsidRPr="000B37C7">
              <w:rPr>
                <w:rFonts w:ascii="Times New Roman" w:hAnsi="Times New Roman" w:cs="Times New Roman"/>
              </w:rPr>
              <w:t xml:space="preserve"> bylų</w:t>
            </w:r>
            <w:r w:rsidR="00FC014A" w:rsidRPr="000B37C7">
              <w:rPr>
                <w:rFonts w:ascii="Times New Roman" w:hAnsi="Times New Roman" w:cs="Times New Roman"/>
              </w:rPr>
              <w:t xml:space="preserve"> duomenų tvarkymo modulis</w:t>
            </w:r>
          </w:p>
        </w:tc>
        <w:tc>
          <w:tcPr>
            <w:tcW w:w="3604" w:type="pct"/>
            <w:shd w:val="clear" w:color="auto" w:fill="auto"/>
          </w:tcPr>
          <w:p w14:paraId="2D2C58B9" w14:textId="78D78E89" w:rsidR="00FC014A" w:rsidRPr="000B37C7" w:rsidRDefault="6FE46DF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Modulis</w:t>
            </w:r>
            <w:r w:rsidR="3DFD4CC8" w:rsidRPr="000B37C7">
              <w:rPr>
                <w:rFonts w:ascii="Times New Roman" w:hAnsi="Times New Roman" w:cs="Times New Roman"/>
              </w:rPr>
              <w:t xml:space="preserve"> </w:t>
            </w:r>
            <w:r w:rsidRPr="000B37C7">
              <w:rPr>
                <w:rFonts w:ascii="Times New Roman" w:hAnsi="Times New Roman" w:cs="Times New Roman"/>
              </w:rPr>
              <w:t xml:space="preserve">skirtas </w:t>
            </w:r>
            <w:r w:rsidR="00EE43D1" w:rsidRPr="000B37C7">
              <w:rPr>
                <w:rFonts w:ascii="Times New Roman" w:hAnsi="Times New Roman" w:cs="Times New Roman"/>
              </w:rPr>
              <w:t>TŠP</w:t>
            </w:r>
            <w:r w:rsidR="00030F52" w:rsidRPr="000B37C7">
              <w:rPr>
                <w:rFonts w:ascii="Times New Roman" w:hAnsi="Times New Roman" w:cs="Times New Roman"/>
              </w:rPr>
              <w:t xml:space="preserve"> bylų tvarkymui – </w:t>
            </w:r>
            <w:r w:rsidR="00EE43D1" w:rsidRPr="000B37C7">
              <w:rPr>
                <w:rFonts w:ascii="Times New Roman" w:hAnsi="Times New Roman" w:cs="Times New Roman"/>
              </w:rPr>
              <w:t>TŠP</w:t>
            </w:r>
            <w:r w:rsidR="00030F52" w:rsidRPr="000B37C7">
              <w:rPr>
                <w:rFonts w:ascii="Times New Roman" w:hAnsi="Times New Roman" w:cs="Times New Roman"/>
              </w:rPr>
              <w:t xml:space="preserve"> bylų kūrimui</w:t>
            </w:r>
            <w:r w:rsidRPr="000B37C7">
              <w:rPr>
                <w:rFonts w:ascii="Times New Roman" w:hAnsi="Times New Roman" w:cs="Times New Roman"/>
              </w:rPr>
              <w:t xml:space="preserve"> </w:t>
            </w:r>
            <w:r w:rsidR="25C24C51" w:rsidRPr="000B37C7">
              <w:rPr>
                <w:rFonts w:ascii="Times New Roman" w:hAnsi="Times New Roman" w:cs="Times New Roman"/>
              </w:rPr>
              <w:t xml:space="preserve"> (reikalingų duomenų įvedimui ir asmens kelionės dokumento, PA ir VA nuskaitymo bei verifikavimo inicijavimui)</w:t>
            </w:r>
            <w:r w:rsidRPr="000B37C7">
              <w:rPr>
                <w:rFonts w:ascii="Times New Roman" w:hAnsi="Times New Roman" w:cs="Times New Roman"/>
              </w:rPr>
              <w:t xml:space="preserve"> ir </w:t>
            </w:r>
            <w:r w:rsidR="00EE43D1" w:rsidRPr="000B37C7">
              <w:rPr>
                <w:rFonts w:ascii="Times New Roman" w:hAnsi="Times New Roman" w:cs="Times New Roman"/>
              </w:rPr>
              <w:t>TŠP</w:t>
            </w:r>
            <w:r w:rsidR="00030F52" w:rsidRPr="000B37C7">
              <w:rPr>
                <w:rFonts w:ascii="Times New Roman" w:hAnsi="Times New Roman" w:cs="Times New Roman"/>
              </w:rPr>
              <w:t xml:space="preserve"> bylų</w:t>
            </w:r>
            <w:r w:rsidRPr="000B37C7">
              <w:rPr>
                <w:rFonts w:ascii="Times New Roman" w:hAnsi="Times New Roman" w:cs="Times New Roman"/>
              </w:rPr>
              <w:t xml:space="preserve"> duomenų </w:t>
            </w:r>
            <w:r w:rsidR="00030F52" w:rsidRPr="000B37C7">
              <w:rPr>
                <w:rFonts w:ascii="Times New Roman" w:hAnsi="Times New Roman" w:cs="Times New Roman"/>
              </w:rPr>
              <w:t xml:space="preserve">atnaujinimui, tame tarpe leidimų </w:t>
            </w:r>
            <w:r w:rsidR="000A059A" w:rsidRPr="000B37C7">
              <w:rPr>
                <w:rFonts w:ascii="Times New Roman" w:hAnsi="Times New Roman" w:cs="Times New Roman"/>
              </w:rPr>
              <w:t xml:space="preserve">gyventi </w:t>
            </w:r>
            <w:r w:rsidR="00030F52" w:rsidRPr="000B37C7">
              <w:rPr>
                <w:rFonts w:ascii="Times New Roman" w:hAnsi="Times New Roman" w:cs="Times New Roman"/>
              </w:rPr>
              <w:t xml:space="preserve">arba vizų tvarkymui (atšaukimui, pratęsimui, panaikinimui). </w:t>
            </w:r>
          </w:p>
        </w:tc>
      </w:tr>
      <w:tr w:rsidR="00FC014A" w:rsidRPr="000B37C7" w14:paraId="316C35A3" w14:textId="77777777" w:rsidTr="547C9357">
        <w:tc>
          <w:tcPr>
            <w:tcW w:w="1396" w:type="pct"/>
            <w:shd w:val="clear" w:color="auto" w:fill="auto"/>
          </w:tcPr>
          <w:p w14:paraId="59C92FA7" w14:textId="3586D568" w:rsidR="00FC014A" w:rsidRPr="000B37C7" w:rsidRDefault="00FC014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Išankstinės registracijos procesų valdymo modulis</w:t>
            </w:r>
          </w:p>
        </w:tc>
        <w:tc>
          <w:tcPr>
            <w:tcW w:w="3604" w:type="pct"/>
            <w:shd w:val="clear" w:color="auto" w:fill="auto"/>
          </w:tcPr>
          <w:p w14:paraId="1636050B" w14:textId="2BA2D90B" w:rsidR="00FC014A" w:rsidRPr="000B37C7" w:rsidRDefault="25C24C5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Moduli</w:t>
            </w:r>
            <w:r w:rsidR="3DFD4CC8" w:rsidRPr="000B37C7">
              <w:rPr>
                <w:rFonts w:ascii="Times New Roman" w:hAnsi="Times New Roman" w:cs="Times New Roman"/>
              </w:rPr>
              <w:t xml:space="preserve">o </w:t>
            </w:r>
            <w:r w:rsidRPr="000B37C7">
              <w:rPr>
                <w:rFonts w:ascii="Times New Roman" w:hAnsi="Times New Roman" w:cs="Times New Roman"/>
              </w:rPr>
              <w:t>paskirtis valdyti ir kontroliuoti išankstinės registracijos procesus – peržiūrėti procesų sąrašą, atlikti procesų paiešką, šalinimą</w:t>
            </w:r>
            <w:r w:rsidR="3DFD4CC8" w:rsidRPr="000B37C7">
              <w:rPr>
                <w:rFonts w:ascii="Times New Roman" w:hAnsi="Times New Roman" w:cs="Times New Roman"/>
              </w:rPr>
              <w:t xml:space="preserve"> ir tvirtinimą</w:t>
            </w:r>
            <w:r w:rsidRPr="000B37C7">
              <w:rPr>
                <w:rFonts w:ascii="Times New Roman" w:hAnsi="Times New Roman" w:cs="Times New Roman"/>
              </w:rPr>
              <w:t>.</w:t>
            </w:r>
          </w:p>
        </w:tc>
      </w:tr>
      <w:tr w:rsidR="00FC014A" w:rsidRPr="000B37C7" w14:paraId="72266B67" w14:textId="77777777" w:rsidTr="547C9357">
        <w:tc>
          <w:tcPr>
            <w:tcW w:w="1396" w:type="pct"/>
            <w:shd w:val="clear" w:color="auto" w:fill="auto"/>
          </w:tcPr>
          <w:p w14:paraId="3AC3A7DB" w14:textId="4DE600A3" w:rsidR="00FC014A" w:rsidRPr="000B37C7" w:rsidRDefault="00FC014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Užsibuvusių asmenų sąrašo tvarkymo modulis</w:t>
            </w:r>
          </w:p>
        </w:tc>
        <w:tc>
          <w:tcPr>
            <w:tcW w:w="3604" w:type="pct"/>
            <w:shd w:val="clear" w:color="auto" w:fill="auto"/>
          </w:tcPr>
          <w:p w14:paraId="7F0B5E1D" w14:textId="67125DB7" w:rsidR="00FC014A" w:rsidRPr="000B37C7" w:rsidRDefault="3DFD4CC8"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Modulis skirtas tvarkyti užsibuvusių asmenų sąrašą – atlikti užsibuvusių asmenų paiešką, gauti duomenis apie užsibuvusius asmenis, peržiūrėti paieškos rezultatus, inicijuoti užsibuvusio asmens bylos peržiūrą.</w:t>
            </w:r>
          </w:p>
        </w:tc>
      </w:tr>
      <w:tr w:rsidR="00FC014A" w:rsidRPr="000B37C7" w14:paraId="40711446" w14:textId="77777777" w:rsidTr="547C9357">
        <w:tc>
          <w:tcPr>
            <w:tcW w:w="1396" w:type="pct"/>
            <w:shd w:val="clear" w:color="auto" w:fill="auto"/>
          </w:tcPr>
          <w:p w14:paraId="6154190B" w14:textId="534EDAFC" w:rsidR="00FC014A" w:rsidRPr="000B37C7" w:rsidRDefault="00FC014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Informavimo modulis</w:t>
            </w:r>
          </w:p>
        </w:tc>
        <w:tc>
          <w:tcPr>
            <w:tcW w:w="3604" w:type="pct"/>
            <w:shd w:val="clear" w:color="auto" w:fill="auto"/>
          </w:tcPr>
          <w:p w14:paraId="72519FEC" w14:textId="5658CE72" w:rsidR="00FC014A" w:rsidRPr="000B37C7" w:rsidRDefault="3DFD4CC8"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Modulio paskirtis gauti ir peržiūrėti AIS siunčiamus informacinius pranešimus.</w:t>
            </w:r>
          </w:p>
        </w:tc>
      </w:tr>
      <w:tr w:rsidR="00145A86" w:rsidRPr="000B37C7" w14:paraId="3E7840A4" w14:textId="77777777" w:rsidTr="547C9357">
        <w:tc>
          <w:tcPr>
            <w:tcW w:w="1396" w:type="pct"/>
            <w:shd w:val="clear" w:color="auto" w:fill="auto"/>
          </w:tcPr>
          <w:p w14:paraId="3F72A88A" w14:textId="25DF4C7A" w:rsidR="00145A86" w:rsidRPr="000B37C7" w:rsidRDefault="3587845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Importuotų TŠP bylų tvarkymo modulis</w:t>
            </w:r>
          </w:p>
        </w:tc>
        <w:tc>
          <w:tcPr>
            <w:tcW w:w="3604" w:type="pct"/>
            <w:shd w:val="clear" w:color="auto" w:fill="auto"/>
          </w:tcPr>
          <w:p w14:paraId="5C8BD4C9" w14:textId="77777777" w:rsidR="00145A86" w:rsidRPr="000B37C7" w:rsidRDefault="3587845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Modulio paskirtis per sąsajas </w:t>
            </w:r>
            <w:r w:rsidR="681E1312" w:rsidRPr="000B37C7">
              <w:rPr>
                <w:rFonts w:ascii="Times New Roman" w:hAnsi="Times New Roman" w:cs="Times New Roman"/>
              </w:rPr>
              <w:t>ar įkeliant rinkmenas gauti su „</w:t>
            </w:r>
            <w:proofErr w:type="spellStart"/>
            <w:r w:rsidR="681E1312" w:rsidRPr="000B37C7">
              <w:rPr>
                <w:rFonts w:ascii="Times New Roman" w:hAnsi="Times New Roman" w:cs="Times New Roman"/>
              </w:rPr>
              <w:t>Offline</w:t>
            </w:r>
            <w:proofErr w:type="spellEnd"/>
            <w:r w:rsidR="681E1312" w:rsidRPr="000B37C7">
              <w:rPr>
                <w:rFonts w:ascii="Times New Roman" w:hAnsi="Times New Roman" w:cs="Times New Roman"/>
              </w:rPr>
              <w:t xml:space="preserve">“ VSATIS </w:t>
            </w:r>
            <w:r w:rsidR="741E1761" w:rsidRPr="000B37C7">
              <w:rPr>
                <w:rFonts w:ascii="Times New Roman" w:hAnsi="Times New Roman" w:cs="Times New Roman"/>
              </w:rPr>
              <w:t xml:space="preserve">sudarytų TŠP bylų duomenis, juos </w:t>
            </w:r>
            <w:r w:rsidR="0C83A16E" w:rsidRPr="000B37C7">
              <w:rPr>
                <w:rFonts w:ascii="Times New Roman" w:hAnsi="Times New Roman" w:cs="Times New Roman"/>
              </w:rPr>
              <w:t>pateikti atsakingam VSAT naudotojui ir galiausiai – išsaugoti VSAT ir AIS.</w:t>
            </w:r>
          </w:p>
          <w:p w14:paraId="2CB8894E" w14:textId="4973B71E" w:rsidR="006D675B" w:rsidRPr="000B37C7" w:rsidRDefault="006D675B" w:rsidP="00AA3068">
            <w:pPr>
              <w:pStyle w:val="FORITtekstas"/>
              <w:spacing w:after="0"/>
              <w:rPr>
                <w:rFonts w:ascii="Times New Roman" w:hAnsi="Times New Roman" w:cs="Times New Roman"/>
                <w:szCs w:val="24"/>
              </w:rPr>
            </w:pPr>
          </w:p>
        </w:tc>
      </w:tr>
      <w:tr w:rsidR="00FC014A" w:rsidRPr="000B37C7" w14:paraId="2A4AB1FA" w14:textId="77777777" w:rsidTr="547C9357">
        <w:tc>
          <w:tcPr>
            <w:tcW w:w="5000" w:type="pct"/>
            <w:gridSpan w:val="2"/>
            <w:shd w:val="clear" w:color="auto" w:fill="auto"/>
          </w:tcPr>
          <w:p w14:paraId="565F8A55" w14:textId="663426B3" w:rsidR="00FC014A" w:rsidRPr="000B37C7" w:rsidRDefault="00FC014A" w:rsidP="0099457B">
            <w:pPr>
              <w:pStyle w:val="Lentekstasarial"/>
              <w:jc w:val="center"/>
              <w:rPr>
                <w:rFonts w:ascii="Times New Roman" w:hAnsi="Times New Roman" w:cs="Times New Roman"/>
                <w:b/>
                <w:sz w:val="24"/>
                <w:szCs w:val="24"/>
              </w:rPr>
            </w:pPr>
            <w:r w:rsidRPr="000B37C7">
              <w:rPr>
                <w:rFonts w:ascii="Times New Roman" w:hAnsi="Times New Roman" w:cs="Times New Roman"/>
                <w:b/>
                <w:sz w:val="24"/>
                <w:szCs w:val="24"/>
              </w:rPr>
              <w:lastRenderedPageBreak/>
              <w:t>VSATIS patikrinimo posistemė</w:t>
            </w:r>
          </w:p>
        </w:tc>
      </w:tr>
      <w:tr w:rsidR="00FC014A" w:rsidRPr="000B37C7" w14:paraId="354C91C5" w14:textId="77777777" w:rsidTr="547C9357">
        <w:tc>
          <w:tcPr>
            <w:tcW w:w="1396" w:type="pct"/>
            <w:shd w:val="clear" w:color="auto" w:fill="auto"/>
          </w:tcPr>
          <w:p w14:paraId="40C664F2" w14:textId="47F2607D" w:rsidR="00FC014A" w:rsidRPr="000B37C7" w:rsidRDefault="3DFD4CC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Asmens patikros modulis</w:t>
            </w:r>
          </w:p>
        </w:tc>
        <w:tc>
          <w:tcPr>
            <w:tcW w:w="3604" w:type="pct"/>
            <w:shd w:val="clear" w:color="auto" w:fill="auto"/>
          </w:tcPr>
          <w:p w14:paraId="161B6DB6" w14:textId="1B5ED77A" w:rsidR="00FC014A" w:rsidRPr="000B37C7" w:rsidRDefault="7B4059C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Esamas VSATIS komponentas, skirtas pareigūnui atlikti asmens patikros veiksmus – užpildyti asmens patikros lango duomenis, peržiūrėti patikros rezultatus, priimti sprendimą dėl asmens sienos kirtimo ir kt. Modulis turės būti modernizuotas ir pritaikytas darbui su AIS sistema modernizuojant / sukuriant reikalingas funkcijas – inicijuoti asmens paiešką išankstinių registracijų sąraše, centrinėje AIS ir kt.</w:t>
            </w:r>
          </w:p>
        </w:tc>
      </w:tr>
      <w:tr w:rsidR="00FC014A" w:rsidRPr="000B37C7" w14:paraId="0A6DF42E" w14:textId="77777777" w:rsidTr="547C9357">
        <w:tc>
          <w:tcPr>
            <w:tcW w:w="1396" w:type="pct"/>
            <w:shd w:val="clear" w:color="auto" w:fill="auto"/>
          </w:tcPr>
          <w:p w14:paraId="5A0DD231" w14:textId="75213DE6" w:rsidR="00FC014A" w:rsidRPr="000B37C7" w:rsidRDefault="3DFD4CC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Kiti moduliai</w:t>
            </w:r>
          </w:p>
        </w:tc>
        <w:tc>
          <w:tcPr>
            <w:tcW w:w="3604" w:type="pct"/>
            <w:shd w:val="clear" w:color="auto" w:fill="auto"/>
          </w:tcPr>
          <w:p w14:paraId="5F458E38" w14:textId="350EF999" w:rsidR="00FC014A" w:rsidRPr="000B37C7" w:rsidRDefault="7B4059C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Esami VSATIS komponentai</w:t>
            </w:r>
            <w:r w:rsidR="361F0744" w:rsidRPr="000B37C7">
              <w:rPr>
                <w:rFonts w:ascii="Times New Roman" w:hAnsi="Times New Roman" w:cs="Times New Roman"/>
              </w:rPr>
              <w:t xml:space="preserve"> (transporto patikros modulis, FRTD modulis, FTD modulis, kirtimų grupių modulis, naudingų nuorodų skiltis, numeruotų daiktų paieškos modulis, ataskaitų modulis</w:t>
            </w:r>
            <w:r w:rsidR="122FAA4B" w:rsidRPr="000B37C7">
              <w:rPr>
                <w:rFonts w:ascii="Times New Roman" w:hAnsi="Times New Roman" w:cs="Times New Roman"/>
              </w:rPr>
              <w:t>, rizikos valdymo modulis, leidimų modulis</w:t>
            </w:r>
            <w:r w:rsidR="361F0744" w:rsidRPr="000B37C7">
              <w:rPr>
                <w:rFonts w:ascii="Times New Roman" w:hAnsi="Times New Roman" w:cs="Times New Roman"/>
              </w:rPr>
              <w:t>), kurie bus naudojami po AIS sukūrimo.</w:t>
            </w:r>
          </w:p>
        </w:tc>
      </w:tr>
      <w:tr w:rsidR="00FC014A" w:rsidRPr="000B37C7" w14:paraId="6C71EA8C" w14:textId="77777777" w:rsidTr="547C9357">
        <w:tc>
          <w:tcPr>
            <w:tcW w:w="5000" w:type="pct"/>
            <w:gridSpan w:val="2"/>
            <w:shd w:val="clear" w:color="auto" w:fill="auto"/>
          </w:tcPr>
          <w:p w14:paraId="10DF955E" w14:textId="05D39556" w:rsidR="00FC014A" w:rsidRPr="000B37C7" w:rsidRDefault="00FC014A" w:rsidP="0099457B">
            <w:pPr>
              <w:pStyle w:val="Lentekstasarial"/>
              <w:jc w:val="center"/>
              <w:rPr>
                <w:rFonts w:ascii="Times New Roman" w:hAnsi="Times New Roman" w:cs="Times New Roman"/>
                <w:b/>
                <w:sz w:val="24"/>
                <w:szCs w:val="24"/>
              </w:rPr>
            </w:pPr>
            <w:r w:rsidRPr="000B37C7">
              <w:rPr>
                <w:rFonts w:ascii="Times New Roman" w:hAnsi="Times New Roman" w:cs="Times New Roman"/>
                <w:b/>
                <w:sz w:val="24"/>
                <w:szCs w:val="24"/>
              </w:rPr>
              <w:t>VSATIS administravimo posistemė</w:t>
            </w:r>
          </w:p>
        </w:tc>
      </w:tr>
      <w:tr w:rsidR="00807864" w:rsidRPr="000B37C7" w14:paraId="3EC5B86D" w14:textId="77777777" w:rsidTr="547C9357">
        <w:tc>
          <w:tcPr>
            <w:tcW w:w="1396" w:type="pct"/>
            <w:shd w:val="clear" w:color="auto" w:fill="auto"/>
          </w:tcPr>
          <w:p w14:paraId="524A6064" w14:textId="5697FD68" w:rsidR="00807864" w:rsidRPr="000B37C7" w:rsidRDefault="3DFD4CC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Naudotojų valdymo modulis (</w:t>
            </w:r>
            <w:proofErr w:type="spellStart"/>
            <w:r w:rsidRPr="000B37C7">
              <w:rPr>
                <w:rFonts w:ascii="Times New Roman" w:hAnsi="Times New Roman" w:cs="Times New Roman"/>
              </w:rPr>
              <w:t>Active</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directory</w:t>
            </w:r>
            <w:proofErr w:type="spellEnd"/>
            <w:r w:rsidRPr="000B37C7">
              <w:rPr>
                <w:rFonts w:ascii="Times New Roman" w:hAnsi="Times New Roman" w:cs="Times New Roman"/>
              </w:rPr>
              <w:t>)</w:t>
            </w:r>
          </w:p>
        </w:tc>
        <w:tc>
          <w:tcPr>
            <w:tcW w:w="3604" w:type="pct"/>
            <w:shd w:val="clear" w:color="auto" w:fill="auto"/>
          </w:tcPr>
          <w:p w14:paraId="0A60CDD9" w14:textId="3319CFA6" w:rsidR="00807864" w:rsidRPr="000B37C7" w:rsidRDefault="6FEEB0D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Naudotojų ir jų rolių administravimui skirtas komponentas.</w:t>
            </w:r>
          </w:p>
        </w:tc>
      </w:tr>
      <w:tr w:rsidR="00807864" w:rsidRPr="000B37C7" w14:paraId="193BF342" w14:textId="77777777" w:rsidTr="547C9357">
        <w:tc>
          <w:tcPr>
            <w:tcW w:w="1396" w:type="pct"/>
            <w:shd w:val="clear" w:color="auto" w:fill="auto"/>
          </w:tcPr>
          <w:p w14:paraId="13FE2D69" w14:textId="1FE1539A" w:rsidR="00807864" w:rsidRPr="000B37C7" w:rsidRDefault="3DFD4CC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 klasifikatorių valdymo modulis</w:t>
            </w:r>
          </w:p>
        </w:tc>
        <w:tc>
          <w:tcPr>
            <w:tcW w:w="3604" w:type="pct"/>
            <w:shd w:val="clear" w:color="auto" w:fill="auto"/>
          </w:tcPr>
          <w:p w14:paraId="1920C540" w14:textId="42558841" w:rsidR="00807864" w:rsidRPr="000B37C7" w:rsidRDefault="3DFD4CC8"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Modulio paskirtis administruoti </w:t>
            </w:r>
            <w:r w:rsidR="63078EBD" w:rsidRPr="000B37C7">
              <w:rPr>
                <w:rFonts w:ascii="Times New Roman" w:hAnsi="Times New Roman" w:cs="Times New Roman"/>
              </w:rPr>
              <w:t>(peržiūrėti, koreguoti</w:t>
            </w:r>
            <w:r w:rsidR="1759C856" w:rsidRPr="000B37C7">
              <w:rPr>
                <w:rFonts w:ascii="Times New Roman" w:hAnsi="Times New Roman" w:cs="Times New Roman"/>
              </w:rPr>
              <w:t>, pridėti naujas reikšmes</w:t>
            </w:r>
            <w:r w:rsidR="63078EBD" w:rsidRPr="000B37C7">
              <w:rPr>
                <w:rFonts w:ascii="Times New Roman" w:hAnsi="Times New Roman" w:cs="Times New Roman"/>
              </w:rPr>
              <w:t xml:space="preserve">) </w:t>
            </w:r>
            <w:r w:rsidRPr="000B37C7">
              <w:rPr>
                <w:rFonts w:ascii="Times New Roman" w:hAnsi="Times New Roman" w:cs="Times New Roman"/>
              </w:rPr>
              <w:t>VSATIS naudojamus klasifikatorius – dokumentų tipus, valstybių klasifikatorių ir kt.</w:t>
            </w:r>
            <w:r w:rsidR="45C3B942" w:rsidRPr="000B37C7">
              <w:rPr>
                <w:rFonts w:ascii="Times New Roman" w:hAnsi="Times New Roman" w:cs="Times New Roman"/>
              </w:rPr>
              <w:t xml:space="preserve"> </w:t>
            </w:r>
          </w:p>
        </w:tc>
      </w:tr>
      <w:tr w:rsidR="00DE11B5" w:rsidRPr="000B37C7" w14:paraId="10197782" w14:textId="77777777" w:rsidTr="547C9357">
        <w:tc>
          <w:tcPr>
            <w:tcW w:w="1396" w:type="pct"/>
            <w:shd w:val="clear" w:color="auto" w:fill="auto"/>
          </w:tcPr>
          <w:p w14:paraId="0570EEB3" w14:textId="186276A4" w:rsidR="00DE11B5" w:rsidRPr="000B37C7" w:rsidRDefault="6F0E547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VH</w:t>
            </w:r>
            <w:r w:rsidR="000271CA" w:rsidRPr="000B37C7">
              <w:rPr>
                <w:rFonts w:ascii="Times New Roman" w:hAnsi="Times New Roman" w:cs="Times New Roman"/>
              </w:rPr>
              <w:t xml:space="preserve"> </w:t>
            </w:r>
            <w:r w:rsidRPr="000B37C7">
              <w:rPr>
                <w:rFonts w:ascii="Times New Roman" w:hAnsi="Times New Roman" w:cs="Times New Roman"/>
              </w:rPr>
              <w:t>/</w:t>
            </w:r>
            <w:r w:rsidR="000271CA" w:rsidRPr="000B37C7">
              <w:rPr>
                <w:rFonts w:ascii="Times New Roman" w:hAnsi="Times New Roman" w:cs="Times New Roman"/>
              </w:rPr>
              <w:t xml:space="preserve"> </w:t>
            </w:r>
            <w:r w:rsidRPr="000B37C7">
              <w:rPr>
                <w:rFonts w:ascii="Times New Roman" w:hAnsi="Times New Roman" w:cs="Times New Roman"/>
              </w:rPr>
              <w:t>VE matricos valdymo modulis</w:t>
            </w:r>
          </w:p>
        </w:tc>
        <w:tc>
          <w:tcPr>
            <w:tcW w:w="3604" w:type="pct"/>
            <w:shd w:val="clear" w:color="auto" w:fill="auto"/>
          </w:tcPr>
          <w:p w14:paraId="58820C29" w14:textId="5D8F6434" w:rsidR="00DE11B5" w:rsidRPr="000B37C7" w:rsidRDefault="000271C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Modulis skirtas VH/VE matricos valdymui – gauti ir atnaujinti duomenis, pridėti naujas reikšmes ir kt.</w:t>
            </w:r>
          </w:p>
        </w:tc>
      </w:tr>
    </w:tbl>
    <w:p w14:paraId="0A1505D1" w14:textId="18898252" w:rsidR="002E191D" w:rsidRPr="000B37C7" w:rsidRDefault="002E191D" w:rsidP="00B122CB">
      <w:pPr>
        <w:pStyle w:val="Heading2"/>
      </w:pPr>
      <w:bookmarkStart w:id="26" w:name="_Toc51805902"/>
      <w:r w:rsidRPr="000B37C7">
        <w:t>VSATIS naudotojai</w:t>
      </w:r>
      <w:bookmarkEnd w:id="26"/>
    </w:p>
    <w:p w14:paraId="7580F29F" w14:textId="5CE6D051" w:rsidR="00156265" w:rsidRPr="000B37C7" w:rsidRDefault="00156265"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Šiame skyriuje aprašomi VSATIS naudotojai. Žemiau pateikiama naudotojų schema.</w:t>
      </w:r>
    </w:p>
    <w:p w14:paraId="20403D77" w14:textId="6E63E8DB" w:rsidR="00156265" w:rsidRPr="000B37C7" w:rsidRDefault="005A1DFD" w:rsidP="0099457B">
      <w:pPr>
        <w:pStyle w:val="FORITtekstas"/>
        <w:spacing w:after="0"/>
        <w:rPr>
          <w:rFonts w:ascii="Times New Roman" w:hAnsi="Times New Roman" w:cs="Times New Roman"/>
          <w:szCs w:val="24"/>
        </w:rPr>
      </w:pPr>
      <w:r w:rsidRPr="000B37C7">
        <w:rPr>
          <w:noProof/>
          <w:lang w:val="en-US" w:eastAsia="en-US"/>
        </w:rPr>
        <w:drawing>
          <wp:inline distT="0" distB="0" distL="0" distR="0" wp14:anchorId="0BBF17E6" wp14:editId="1671417A">
            <wp:extent cx="6120765" cy="2211070"/>
            <wp:effectExtent l="0" t="0" r="0" b="0"/>
            <wp:docPr id="109590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6120765" cy="2211070"/>
                    </a:xfrm>
                    <a:prstGeom prst="rect">
                      <a:avLst/>
                    </a:prstGeom>
                  </pic:spPr>
                </pic:pic>
              </a:graphicData>
            </a:graphic>
          </wp:inline>
        </w:drawing>
      </w:r>
    </w:p>
    <w:p w14:paraId="7D4CB741" w14:textId="319142B6" w:rsidR="005A1DFD" w:rsidRPr="000B37C7" w:rsidRDefault="005A1DFD" w:rsidP="0099457B">
      <w:pPr>
        <w:pStyle w:val="Foritpav0"/>
        <w:spacing w:after="0"/>
        <w:rPr>
          <w:rFonts w:ascii="Times New Roman" w:hAnsi="Times New Roman" w:cs="Times New Roman"/>
          <w:sz w:val="24"/>
          <w:szCs w:val="24"/>
        </w:rPr>
      </w:pP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STYLEREF 1 \s </w:instrText>
      </w:r>
      <w:r w:rsidRPr="000B37C7">
        <w:rPr>
          <w:rFonts w:ascii="Times New Roman" w:hAnsi="Times New Roman" w:cs="Times New Roman"/>
          <w:sz w:val="24"/>
          <w:szCs w:val="24"/>
        </w:rPr>
        <w:fldChar w:fldCharType="separate"/>
      </w:r>
      <w:bookmarkStart w:id="27" w:name="_Toc36138647"/>
      <w:r w:rsidR="00E9683C" w:rsidRPr="000B37C7">
        <w:rPr>
          <w:rFonts w:ascii="Times New Roman" w:hAnsi="Times New Roman" w:cs="Times New Roman"/>
          <w:sz w:val="24"/>
          <w:szCs w:val="24"/>
        </w:rPr>
        <w:t>6</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w:t>
      </w: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SEQ pav. \* ARABIC \s 1 </w:instrText>
      </w:r>
      <w:r w:rsidRPr="000B37C7">
        <w:rPr>
          <w:rFonts w:ascii="Times New Roman" w:hAnsi="Times New Roman" w:cs="Times New Roman"/>
          <w:sz w:val="24"/>
          <w:szCs w:val="24"/>
        </w:rPr>
        <w:fldChar w:fldCharType="separate"/>
      </w:r>
      <w:r w:rsidR="00E9683C" w:rsidRPr="000B37C7">
        <w:rPr>
          <w:rFonts w:ascii="Times New Roman" w:hAnsi="Times New Roman" w:cs="Times New Roman"/>
          <w:sz w:val="24"/>
          <w:szCs w:val="24"/>
        </w:rPr>
        <w:t>3</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 xml:space="preserve"> pav. AIS naudotojų schema</w:t>
      </w:r>
      <w:bookmarkEnd w:id="27"/>
    </w:p>
    <w:p w14:paraId="285FF20B" w14:textId="4AF1FD07" w:rsidR="002E191D" w:rsidRPr="000B37C7" w:rsidRDefault="00BC5065"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VSATIS naudos </w:t>
      </w:r>
      <w:r w:rsidR="00AA385E" w:rsidRPr="000B37C7">
        <w:rPr>
          <w:rFonts w:ascii="Times New Roman" w:hAnsi="Times New Roman" w:cs="Times New Roman"/>
        </w:rPr>
        <w:t>VSATIS naudotojai (VSAT darbuotojai</w:t>
      </w:r>
      <w:r w:rsidR="00066B57" w:rsidRPr="000B37C7">
        <w:rPr>
          <w:rFonts w:ascii="Times New Roman" w:hAnsi="Times New Roman" w:cs="Times New Roman"/>
        </w:rPr>
        <w:t>, kurie vykdo</w:t>
      </w:r>
      <w:r w:rsidR="00CD4FF8" w:rsidRPr="000B37C7">
        <w:rPr>
          <w:rFonts w:ascii="Times New Roman" w:hAnsi="Times New Roman" w:cs="Times New Roman"/>
        </w:rPr>
        <w:t xml:space="preserve"> </w:t>
      </w:r>
      <w:r w:rsidR="003757BA" w:rsidRPr="000B37C7">
        <w:rPr>
          <w:rFonts w:ascii="Times New Roman" w:hAnsi="Times New Roman" w:cs="Times New Roman"/>
        </w:rPr>
        <w:t>Kontroliuojančios institucijos, Imigracijos instituc</w:t>
      </w:r>
      <w:r w:rsidR="002878FF" w:rsidRPr="000B37C7">
        <w:rPr>
          <w:rFonts w:ascii="Times New Roman" w:hAnsi="Times New Roman" w:cs="Times New Roman"/>
        </w:rPr>
        <w:t>i</w:t>
      </w:r>
      <w:r w:rsidR="003757BA" w:rsidRPr="000B37C7">
        <w:rPr>
          <w:rFonts w:ascii="Times New Roman" w:hAnsi="Times New Roman" w:cs="Times New Roman"/>
        </w:rPr>
        <w:t>j</w:t>
      </w:r>
      <w:r w:rsidR="002878FF" w:rsidRPr="000B37C7">
        <w:rPr>
          <w:rFonts w:ascii="Times New Roman" w:hAnsi="Times New Roman" w:cs="Times New Roman"/>
        </w:rPr>
        <w:t>os</w:t>
      </w:r>
      <w:r w:rsidR="003757BA" w:rsidRPr="000B37C7">
        <w:rPr>
          <w:rFonts w:ascii="Times New Roman" w:hAnsi="Times New Roman" w:cs="Times New Roman"/>
        </w:rPr>
        <w:t>,</w:t>
      </w:r>
      <w:r w:rsidR="002878FF" w:rsidRPr="000B37C7">
        <w:rPr>
          <w:rFonts w:ascii="Times New Roman" w:hAnsi="Times New Roman" w:cs="Times New Roman"/>
        </w:rPr>
        <w:t xml:space="preserve"> Sienos apsaugos </w:t>
      </w:r>
      <w:r w:rsidR="007138BA" w:rsidRPr="000B37C7">
        <w:rPr>
          <w:rFonts w:ascii="Times New Roman" w:hAnsi="Times New Roman" w:cs="Times New Roman"/>
        </w:rPr>
        <w:t>institucijos ir Vizų instituc</w:t>
      </w:r>
      <w:r w:rsidR="00C354CC" w:rsidRPr="000B37C7">
        <w:rPr>
          <w:rFonts w:ascii="Times New Roman" w:hAnsi="Times New Roman" w:cs="Times New Roman"/>
        </w:rPr>
        <w:t>i</w:t>
      </w:r>
      <w:r w:rsidR="007138BA" w:rsidRPr="000B37C7">
        <w:rPr>
          <w:rFonts w:ascii="Times New Roman" w:hAnsi="Times New Roman" w:cs="Times New Roman"/>
        </w:rPr>
        <w:t>jos roles)</w:t>
      </w:r>
      <w:r w:rsidRPr="000B37C7">
        <w:rPr>
          <w:rFonts w:ascii="Times New Roman" w:hAnsi="Times New Roman" w:cs="Times New Roman"/>
        </w:rPr>
        <w:t>.</w:t>
      </w:r>
    </w:p>
    <w:p w14:paraId="2C8C50F3" w14:textId="78B4D7E9" w:rsidR="002E191D" w:rsidRPr="000B37C7" w:rsidRDefault="0029784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Trečiųjų šalių piliečiai </w:t>
      </w:r>
      <w:r w:rsidR="00885CAB" w:rsidRPr="000B37C7">
        <w:rPr>
          <w:rFonts w:ascii="Times New Roman" w:hAnsi="Times New Roman" w:cs="Times New Roman"/>
        </w:rPr>
        <w:t xml:space="preserve">naudos Registracijos kioskus, </w:t>
      </w:r>
      <w:r w:rsidR="001F7E92" w:rsidRPr="000B37C7">
        <w:rPr>
          <w:rFonts w:ascii="Times New Roman" w:hAnsi="Times New Roman" w:cs="Times New Roman"/>
        </w:rPr>
        <w:t xml:space="preserve">GURS, </w:t>
      </w:r>
      <w:proofErr w:type="spellStart"/>
      <w:r w:rsidR="001F7E92" w:rsidRPr="000B37C7">
        <w:rPr>
          <w:rFonts w:ascii="Times New Roman" w:hAnsi="Times New Roman" w:cs="Times New Roman"/>
        </w:rPr>
        <w:t>Info</w:t>
      </w:r>
      <w:proofErr w:type="spellEnd"/>
      <w:r w:rsidR="001F7E92" w:rsidRPr="000B37C7">
        <w:rPr>
          <w:rFonts w:ascii="Times New Roman" w:hAnsi="Times New Roman" w:cs="Times New Roman"/>
        </w:rPr>
        <w:t xml:space="preserve"> kioskus</w:t>
      </w:r>
      <w:r w:rsidR="00BC5065" w:rsidRPr="000B37C7">
        <w:rPr>
          <w:rFonts w:ascii="Times New Roman" w:hAnsi="Times New Roman" w:cs="Times New Roman"/>
        </w:rPr>
        <w:t>.</w:t>
      </w:r>
    </w:p>
    <w:p w14:paraId="43BB4143" w14:textId="63884008" w:rsidR="00BC5065" w:rsidRPr="000B37C7" w:rsidRDefault="000F5B76"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UR, DA, KĮ, MD ir Kitų institucijų darbuotojai naudos CAP</w:t>
      </w:r>
      <w:r w:rsidR="00510F2A" w:rsidRPr="000B37C7">
        <w:rPr>
          <w:rFonts w:ascii="Times New Roman" w:hAnsi="Times New Roman" w:cs="Times New Roman"/>
        </w:rPr>
        <w:t>.</w:t>
      </w:r>
    </w:p>
    <w:p w14:paraId="5D105109" w14:textId="68535A8C" w:rsidR="002E191D" w:rsidRPr="000B37C7" w:rsidRDefault="002E191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Specifikacijoje kiekvienos institucijos naudotojų grupė nėra skaidoma į žemesnio lygio roles, tačiau VSATIS turi realizuoti naudotojų rolių ir teisių mechanizmą, kuris turi užtikrinti, kad tam tikras roles turintys naudotojai galėtų matyti ir tvarkyti duomenis bei vykdyti funkcijas, kurioms turi teises.</w:t>
      </w:r>
    </w:p>
    <w:p w14:paraId="128D8DD9" w14:textId="0463CD9A" w:rsidR="002551D1" w:rsidRPr="000B37C7" w:rsidRDefault="002551D1" w:rsidP="00B122CB">
      <w:pPr>
        <w:pStyle w:val="Heading2"/>
      </w:pPr>
      <w:bookmarkStart w:id="28" w:name="_Toc51805903"/>
      <w:r w:rsidRPr="000B37C7">
        <w:lastRenderedPageBreak/>
        <w:t>Funkciniai reikalavimai</w:t>
      </w:r>
      <w:bookmarkEnd w:id="28"/>
    </w:p>
    <w:p w14:paraId="0EF2D262" w14:textId="5228E495" w:rsidR="001260D0" w:rsidRPr="000B37C7" w:rsidRDefault="001260D0" w:rsidP="007274C7">
      <w:pPr>
        <w:pStyle w:val="Heading3"/>
        <w:rPr>
          <w:lang w:val="lt-LT"/>
        </w:rPr>
      </w:pPr>
      <w:bookmarkStart w:id="29" w:name="_Toc51805904"/>
      <w:r w:rsidRPr="000B37C7">
        <w:rPr>
          <w:lang w:val="lt-LT"/>
        </w:rPr>
        <w:t>Bendrieji reikalavimai</w:t>
      </w:r>
      <w:bookmarkEnd w:id="29"/>
    </w:p>
    <w:p w14:paraId="03105535" w14:textId="42F58427" w:rsidR="00E70DB4" w:rsidRPr="000B37C7" w:rsidRDefault="00874823" w:rsidP="003F0C4B">
      <w:pPr>
        <w:pStyle w:val="FORITtekstas"/>
        <w:numPr>
          <w:ilvl w:val="0"/>
          <w:numId w:val="61"/>
        </w:numPr>
        <w:rPr>
          <w:rFonts w:ascii="Times New Roman" w:hAnsi="Times New Roman" w:cs="Times New Roman"/>
        </w:rPr>
      </w:pPr>
      <w:r w:rsidRPr="000B37C7">
        <w:rPr>
          <w:rFonts w:ascii="Times New Roman" w:hAnsi="Times New Roman" w:cs="Times New Roman"/>
        </w:rPr>
        <w:t>Specifikacijoje aprašy</w:t>
      </w:r>
      <w:r w:rsidR="00815A34" w:rsidRPr="000B37C7">
        <w:rPr>
          <w:rFonts w:ascii="Times New Roman" w:hAnsi="Times New Roman" w:cs="Times New Roman"/>
        </w:rPr>
        <w:t xml:space="preserve">tiems VSATIS panaudos atvejams (ir kitoms funkcijoms) realizuoti </w:t>
      </w:r>
      <w:r w:rsidR="00FA404D" w:rsidRPr="000B37C7">
        <w:rPr>
          <w:rFonts w:ascii="Times New Roman" w:hAnsi="Times New Roman" w:cs="Times New Roman"/>
        </w:rPr>
        <w:t>turi būti naudojamos</w:t>
      </w:r>
      <w:r w:rsidR="00815A34" w:rsidRPr="000B37C7">
        <w:rPr>
          <w:rFonts w:ascii="Times New Roman" w:hAnsi="Times New Roman" w:cs="Times New Roman"/>
        </w:rPr>
        <w:t xml:space="preserve"> </w:t>
      </w:r>
      <w:r w:rsidR="00E70DB4" w:rsidRPr="000B37C7">
        <w:rPr>
          <w:rFonts w:ascii="Times New Roman" w:hAnsi="Times New Roman" w:cs="Times New Roman"/>
        </w:rPr>
        <w:t>ICD aprašyt</w:t>
      </w:r>
      <w:r w:rsidR="00F66AA6" w:rsidRPr="000B37C7">
        <w:rPr>
          <w:rFonts w:ascii="Times New Roman" w:hAnsi="Times New Roman" w:cs="Times New Roman"/>
        </w:rPr>
        <w:t>o</w:t>
      </w:r>
      <w:r w:rsidR="00E70DB4" w:rsidRPr="000B37C7">
        <w:rPr>
          <w:rFonts w:ascii="Times New Roman" w:hAnsi="Times New Roman" w:cs="Times New Roman"/>
        </w:rPr>
        <w:t>s operacij</w:t>
      </w:r>
      <w:r w:rsidR="000949BE" w:rsidRPr="000B37C7">
        <w:rPr>
          <w:rFonts w:ascii="Times New Roman" w:hAnsi="Times New Roman" w:cs="Times New Roman"/>
        </w:rPr>
        <w:t>o</w:t>
      </w:r>
      <w:r w:rsidR="00E70DB4" w:rsidRPr="000B37C7">
        <w:rPr>
          <w:rFonts w:ascii="Times New Roman" w:hAnsi="Times New Roman" w:cs="Times New Roman"/>
        </w:rPr>
        <w:t xml:space="preserve">s (angl. </w:t>
      </w:r>
      <w:proofErr w:type="spellStart"/>
      <w:r w:rsidR="00E70DB4" w:rsidRPr="000B37C7">
        <w:rPr>
          <w:rFonts w:ascii="Times New Roman" w:hAnsi="Times New Roman" w:cs="Times New Roman"/>
          <w:i/>
          <w:iCs/>
        </w:rPr>
        <w:t>operations</w:t>
      </w:r>
      <w:proofErr w:type="spellEnd"/>
      <w:r w:rsidR="00E70DB4" w:rsidRPr="000B37C7">
        <w:rPr>
          <w:rFonts w:ascii="Times New Roman" w:hAnsi="Times New Roman" w:cs="Times New Roman"/>
        </w:rPr>
        <w:t>)</w:t>
      </w:r>
      <w:r w:rsidR="004B5EE8" w:rsidRPr="000B37C7">
        <w:rPr>
          <w:rFonts w:ascii="Times New Roman" w:hAnsi="Times New Roman" w:cs="Times New Roman"/>
        </w:rPr>
        <w:t xml:space="preserve"> jeigu </w:t>
      </w:r>
      <w:r w:rsidR="00EB08C1" w:rsidRPr="000B37C7">
        <w:rPr>
          <w:rFonts w:ascii="Times New Roman" w:hAnsi="Times New Roman" w:cs="Times New Roman"/>
        </w:rPr>
        <w:t>VSATIS panaudos atvejo rezultatui tokios (-ų) operacijų naudojimas yra reikalingas</w:t>
      </w:r>
      <w:r w:rsidR="00E70DB4" w:rsidRPr="000B37C7">
        <w:rPr>
          <w:rFonts w:ascii="Times New Roman" w:hAnsi="Times New Roman" w:cs="Times New Roman"/>
        </w:rPr>
        <w:t>.</w:t>
      </w:r>
    </w:p>
    <w:p w14:paraId="181B8678" w14:textId="5B0B5671" w:rsidR="000F2157" w:rsidRPr="000B37C7" w:rsidRDefault="000F21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Visos VSATIS formos kiek įmanoma turi būti automatizuotai užpildomos duomenimis, kurie yra saugomi VSATIS ar kitose per integracines sąsajas pasiekiamose informacinėse sistemose, duomenų bazėse ir registruose. Naudotojui turi reikėti įvesti tik unikalią, VSATIS iš anksto nežinomą informaciją.</w:t>
      </w:r>
    </w:p>
    <w:p w14:paraId="73026276" w14:textId="75F3B84D" w:rsidR="000F2157" w:rsidRPr="000B37C7" w:rsidRDefault="000F21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Visoms šioje specifikacijoje aprašytoms funkcijoms, kurių metu yra sukuriami duomenys, turi būti realizuojamos tų duomenų redagavimo bei šalinimo funkcijos, kurios turi būti suderinamos su veiklos logika.</w:t>
      </w:r>
      <w:r w:rsidR="007236BF" w:rsidRPr="000B37C7">
        <w:rPr>
          <w:rFonts w:ascii="Times New Roman" w:hAnsi="Times New Roman" w:cs="Times New Roman"/>
        </w:rPr>
        <w:t xml:space="preserve"> Išimtys gali būti taikomos suderinus sprendimą su Perkančiąja organizacija.</w:t>
      </w:r>
    </w:p>
    <w:p w14:paraId="44CDB87A" w14:textId="537CA438" w:rsidR="009B0169" w:rsidRPr="000B37C7" w:rsidRDefault="009B016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Visose VSATIS duomenų įvedimo formose turi būti realizuoti </w:t>
      </w:r>
      <w:r w:rsidR="00E120E3" w:rsidRPr="000B37C7">
        <w:rPr>
          <w:rFonts w:ascii="Times New Roman" w:hAnsi="Times New Roman" w:cs="Times New Roman"/>
        </w:rPr>
        <w:t xml:space="preserve">šie </w:t>
      </w:r>
      <w:r w:rsidRPr="000B37C7">
        <w:rPr>
          <w:rFonts w:ascii="Times New Roman" w:hAnsi="Times New Roman" w:cs="Times New Roman"/>
        </w:rPr>
        <w:t>duomenų įvedimo principai:</w:t>
      </w:r>
    </w:p>
    <w:p w14:paraId="341DBC08" w14:textId="59D8E560" w:rsidR="009B0169" w:rsidRPr="000B37C7" w:rsidRDefault="00E120E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Duomenų įvedimas ranka</w:t>
      </w:r>
      <w:r w:rsidR="009B0169" w:rsidRPr="000B37C7">
        <w:rPr>
          <w:rFonts w:ascii="Times New Roman" w:hAnsi="Times New Roman" w:cs="Times New Roman"/>
        </w:rPr>
        <w:t>.</w:t>
      </w:r>
    </w:p>
    <w:p w14:paraId="37A1880F" w14:textId="747B5FA0" w:rsidR="009B0169" w:rsidRPr="000B37C7" w:rsidRDefault="00E120E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Automatizuotas formos užpildymas nuskaitytais </w:t>
      </w:r>
      <w:r w:rsidR="009B0169" w:rsidRPr="000B37C7">
        <w:rPr>
          <w:rFonts w:ascii="Times New Roman" w:hAnsi="Times New Roman" w:cs="Times New Roman"/>
        </w:rPr>
        <w:t>dokumento, PA ir VA</w:t>
      </w:r>
      <w:r w:rsidRPr="000B37C7">
        <w:rPr>
          <w:rFonts w:ascii="Times New Roman" w:hAnsi="Times New Roman" w:cs="Times New Roman"/>
        </w:rPr>
        <w:t xml:space="preserve"> duomenimis</w:t>
      </w:r>
      <w:r w:rsidR="007A0E89" w:rsidRPr="000B37C7">
        <w:rPr>
          <w:rFonts w:ascii="Times New Roman" w:hAnsi="Times New Roman" w:cs="Times New Roman"/>
        </w:rPr>
        <w:t xml:space="preserve"> ar duomenis gaunant per integracines sąsajas iš kitos informacinės sistemos ar registro</w:t>
      </w:r>
      <w:r w:rsidR="009B0169" w:rsidRPr="000B37C7">
        <w:rPr>
          <w:rFonts w:ascii="Times New Roman" w:hAnsi="Times New Roman" w:cs="Times New Roman"/>
        </w:rPr>
        <w:t>.</w:t>
      </w:r>
    </w:p>
    <w:p w14:paraId="1368FC13" w14:textId="31CAA695" w:rsidR="009B0169" w:rsidRPr="000B37C7" w:rsidRDefault="009B016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Išimtys gali būti taikomos suderinus sprendimą su Perkančiąją organizacija.</w:t>
      </w:r>
    </w:p>
    <w:p w14:paraId="3D8843E6" w14:textId="273951B1" w:rsidR="000F2157" w:rsidRPr="000B37C7" w:rsidRDefault="000F21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kiekvieną </w:t>
      </w:r>
      <w:r w:rsidR="007236BF" w:rsidRPr="000B37C7">
        <w:rPr>
          <w:rFonts w:ascii="Times New Roman" w:hAnsi="Times New Roman" w:cs="Times New Roman"/>
        </w:rPr>
        <w:t>su Perkančiąja organizacija suderintą VSATIS</w:t>
      </w:r>
      <w:r w:rsidRPr="000B37C7">
        <w:rPr>
          <w:rFonts w:ascii="Times New Roman" w:hAnsi="Times New Roman" w:cs="Times New Roman"/>
        </w:rPr>
        <w:t xml:space="preserve"> sąrašą spausdinti bei eksportuoti į PDF, DOCX, XLSX ar lygiavertes rinkmenas.</w:t>
      </w:r>
    </w:p>
    <w:p w14:paraId="2FA1B249" w14:textId="40B9C3DB" w:rsidR="000F2157" w:rsidRPr="000B37C7" w:rsidRDefault="000F21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kiekvieną </w:t>
      </w:r>
      <w:r w:rsidR="007236BF" w:rsidRPr="000B37C7">
        <w:rPr>
          <w:rFonts w:ascii="Times New Roman" w:hAnsi="Times New Roman" w:cs="Times New Roman"/>
        </w:rPr>
        <w:t>VSATIS</w:t>
      </w:r>
      <w:r w:rsidRPr="000B37C7">
        <w:rPr>
          <w:rFonts w:ascii="Times New Roman" w:hAnsi="Times New Roman" w:cs="Times New Roman"/>
        </w:rPr>
        <w:t xml:space="preserve"> sąrašą filtruoti pagal tam sąrašui priklausančius atributus. Išimtys gali būti taikomos suderinus sprendimą su Perkančiąją organizacija.</w:t>
      </w:r>
    </w:p>
    <w:p w14:paraId="7FC4D445" w14:textId="2F6DC970" w:rsidR="009B0169" w:rsidRPr="000B37C7" w:rsidRDefault="009B016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Kiekvieną VSATIS sąrašą turi būti galima rikiuoti pagal tam sąrašui priklausančius atributus, suderintus detalios analizės ar projektavimo etapų metu. Išimtys gali būti taikomos suderinus sprendimą su Perkančiąją organizacija.</w:t>
      </w:r>
    </w:p>
    <w:p w14:paraId="69416B4A" w14:textId="0A202F06" w:rsidR="000F2157" w:rsidRPr="000B37C7" w:rsidRDefault="007236BF"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VSATIS </w:t>
      </w:r>
      <w:r w:rsidR="000F2157" w:rsidRPr="000B37C7">
        <w:rPr>
          <w:rFonts w:ascii="Times New Roman" w:hAnsi="Times New Roman" w:cs="Times New Roman"/>
        </w:rPr>
        <w:t>sąrašuose turi būti atvaizduojamas įrašų sąraše skaičius. Atlikus sąrašo filtravimą turi būti vaizduojamas rastų įrašų skaičius.</w:t>
      </w:r>
    </w:p>
    <w:p w14:paraId="0DBDEEBF" w14:textId="425ABA30" w:rsidR="000F2157" w:rsidRPr="000B37C7" w:rsidRDefault="000F21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Jei detalios analizės ar projektavimo metu identifikuojamas poreikis </w:t>
      </w:r>
      <w:r w:rsidR="007236BF" w:rsidRPr="000B37C7">
        <w:rPr>
          <w:rFonts w:ascii="Times New Roman" w:hAnsi="Times New Roman" w:cs="Times New Roman"/>
        </w:rPr>
        <w:t>VSATIS</w:t>
      </w:r>
      <w:r w:rsidRPr="000B37C7">
        <w:rPr>
          <w:rFonts w:ascii="Times New Roman" w:hAnsi="Times New Roman" w:cs="Times New Roman"/>
        </w:rPr>
        <w:t xml:space="preserve"> atvaizduoti šioje techninėje specifikacijoje neaprašytus papildomus sąrašus, Paslaugų teikėjas juos turi realizuoti, jei </w:t>
      </w:r>
      <w:r w:rsidR="007236BF" w:rsidRPr="000B37C7">
        <w:rPr>
          <w:rFonts w:ascii="Times New Roman" w:hAnsi="Times New Roman" w:cs="Times New Roman"/>
        </w:rPr>
        <w:t xml:space="preserve">VSATIS </w:t>
      </w:r>
      <w:r w:rsidRPr="000B37C7">
        <w:rPr>
          <w:rFonts w:ascii="Times New Roman" w:hAnsi="Times New Roman" w:cs="Times New Roman"/>
        </w:rPr>
        <w:t>yra kaupiami sąrašų atvaizdavimui reikalingi duomenys.</w:t>
      </w:r>
    </w:p>
    <w:p w14:paraId="4A7CC856" w14:textId="54A755F4" w:rsidR="000F2157" w:rsidRPr="000B37C7" w:rsidRDefault="007236BF"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w:t>
      </w:r>
      <w:r w:rsidR="000F2157" w:rsidRPr="000B37C7">
        <w:rPr>
          <w:rFonts w:ascii="Times New Roman" w:hAnsi="Times New Roman" w:cs="Times New Roman"/>
        </w:rPr>
        <w:t xml:space="preserve"> formos turi būti konstruojamos taip, kad duomenų įvedimas būtų kiek įmanoma labiau struktūrizuotas. Turi būti kuriami ir naudojami klasifikatoriai.  </w:t>
      </w:r>
    </w:p>
    <w:p w14:paraId="301E78DD" w14:textId="3B41389E" w:rsidR="000F2157" w:rsidRPr="000B37C7" w:rsidRDefault="007236BF"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w:t>
      </w:r>
      <w:r w:rsidR="000F2157" w:rsidRPr="000B37C7">
        <w:rPr>
          <w:rFonts w:ascii="Times New Roman" w:hAnsi="Times New Roman" w:cs="Times New Roman"/>
        </w:rPr>
        <w:t xml:space="preserve"> sąrašuose turi būti realizuotas daugelio įrašų pažymėjimo funkcionalumas tam tikrų veiksmų atlikimui (pvz., šalinimui pasirinktų įrašų). Detalios analizės ar projektavimo etape turi būti suderinta, kuriuose sąrašuose turi būti leidžiamas daugelio įrašų pažymėjimas.</w:t>
      </w:r>
    </w:p>
    <w:p w14:paraId="38BF528B" w14:textId="5ADDCF94" w:rsidR="000F2157" w:rsidRPr="000B37C7" w:rsidRDefault="000F21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vykdomas į </w:t>
      </w:r>
      <w:r w:rsidR="007236BF" w:rsidRPr="000B37C7">
        <w:rPr>
          <w:rFonts w:ascii="Times New Roman" w:hAnsi="Times New Roman" w:cs="Times New Roman"/>
        </w:rPr>
        <w:t>VSATIS</w:t>
      </w:r>
      <w:r w:rsidRPr="000B37C7">
        <w:rPr>
          <w:rFonts w:ascii="Times New Roman" w:hAnsi="Times New Roman" w:cs="Times New Roman"/>
        </w:rPr>
        <w:t xml:space="preserve"> formas įvedamų duomenų tikrinimas (angl. </w:t>
      </w:r>
      <w:proofErr w:type="spellStart"/>
      <w:r w:rsidRPr="000B37C7">
        <w:rPr>
          <w:rFonts w:ascii="Times New Roman" w:hAnsi="Times New Roman" w:cs="Times New Roman"/>
          <w:i/>
          <w:iCs/>
        </w:rPr>
        <w:t>validation</w:t>
      </w:r>
      <w:proofErr w:type="spellEnd"/>
      <w:r w:rsidRPr="000B37C7">
        <w:rPr>
          <w:rFonts w:ascii="Times New Roman" w:hAnsi="Times New Roman" w:cs="Times New Roman"/>
        </w:rPr>
        <w:t>) pagal detalios analizės ir projektavimo metu formoms nustatytas tikrinimo taisykles:</w:t>
      </w:r>
    </w:p>
    <w:p w14:paraId="1ECE6142" w14:textId="1994402F" w:rsidR="000F2157" w:rsidRPr="000B37C7" w:rsidRDefault="000F215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tikrinami privalomi įvesti duomenys;</w:t>
      </w:r>
    </w:p>
    <w:p w14:paraId="6E75F4BE" w14:textId="676EFE40" w:rsidR="000F2157" w:rsidRPr="000B37C7" w:rsidRDefault="000F215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tikrinamas duomenų formatas (datos, skaičiaus, teksto ar kitas nustatytas taisykles);</w:t>
      </w:r>
    </w:p>
    <w:p w14:paraId="3E3B2013" w14:textId="281CB96A" w:rsidR="000F2157" w:rsidRPr="000B37C7" w:rsidRDefault="000F215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tikrinami pridedamų rinkmenų plėtiniai ir rinkmenos dydis;</w:t>
      </w:r>
    </w:p>
    <w:p w14:paraId="7D4A46E6" w14:textId="4FAF7111" w:rsidR="000F2157" w:rsidRPr="000B37C7" w:rsidRDefault="000F215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atliekamas loginis tikrinimas tarp formos elementų – vieno formos elemento parinkimas (įvedimas) turi galėti įjungti/ išjungti kitus formos elementus ir pan.</w:t>
      </w:r>
    </w:p>
    <w:p w14:paraId="1DEC9402" w14:textId="0B3EC905" w:rsidR="00492883" w:rsidRPr="000B37C7" w:rsidRDefault="0049288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realizuotas naudotojų informavimo funkcionalumas, kuris tam tikrais įvykiais sistemoje išsiųstų sisteminį (-</w:t>
      </w:r>
      <w:proofErr w:type="spellStart"/>
      <w:r w:rsidRPr="000B37C7">
        <w:rPr>
          <w:rFonts w:ascii="Times New Roman" w:hAnsi="Times New Roman" w:cs="Times New Roman"/>
        </w:rPr>
        <w:t>ius</w:t>
      </w:r>
      <w:proofErr w:type="spellEnd"/>
      <w:r w:rsidRPr="000B37C7">
        <w:rPr>
          <w:rFonts w:ascii="Times New Roman" w:hAnsi="Times New Roman" w:cs="Times New Roman"/>
        </w:rPr>
        <w:t>) pranešimą (-</w:t>
      </w:r>
      <w:proofErr w:type="spellStart"/>
      <w:r w:rsidRPr="000B37C7">
        <w:rPr>
          <w:rFonts w:ascii="Times New Roman" w:hAnsi="Times New Roman" w:cs="Times New Roman"/>
        </w:rPr>
        <w:t>us</w:t>
      </w:r>
      <w:proofErr w:type="spellEnd"/>
      <w:r w:rsidRPr="000B37C7">
        <w:rPr>
          <w:rFonts w:ascii="Times New Roman" w:hAnsi="Times New Roman" w:cs="Times New Roman"/>
        </w:rPr>
        <w:t>) ir el. laišk</w:t>
      </w:r>
      <w:r w:rsidR="00C26E3B" w:rsidRPr="000B37C7">
        <w:rPr>
          <w:rFonts w:ascii="Times New Roman" w:hAnsi="Times New Roman" w:cs="Times New Roman"/>
        </w:rPr>
        <w:t>ą</w:t>
      </w:r>
      <w:r w:rsidR="00C07D7A" w:rsidRPr="000B37C7">
        <w:rPr>
          <w:rFonts w:ascii="Times New Roman" w:hAnsi="Times New Roman" w:cs="Times New Roman"/>
        </w:rPr>
        <w:t xml:space="preserve"> (-</w:t>
      </w:r>
      <w:proofErr w:type="spellStart"/>
      <w:r w:rsidR="00C07D7A" w:rsidRPr="000B37C7">
        <w:rPr>
          <w:rFonts w:ascii="Times New Roman" w:hAnsi="Times New Roman" w:cs="Times New Roman"/>
        </w:rPr>
        <w:t>us</w:t>
      </w:r>
      <w:proofErr w:type="spellEnd"/>
      <w:r w:rsidR="00C07D7A" w:rsidRPr="000B37C7">
        <w:rPr>
          <w:rFonts w:ascii="Times New Roman" w:hAnsi="Times New Roman" w:cs="Times New Roman"/>
        </w:rPr>
        <w:t>)</w:t>
      </w:r>
      <w:r w:rsidRPr="000B37C7">
        <w:rPr>
          <w:rFonts w:ascii="Times New Roman" w:hAnsi="Times New Roman" w:cs="Times New Roman"/>
        </w:rPr>
        <w:t xml:space="preserve"> apie šį pranešimą</w:t>
      </w:r>
      <w:r w:rsidR="00C26E3B" w:rsidRPr="000B37C7">
        <w:rPr>
          <w:rFonts w:ascii="Times New Roman" w:hAnsi="Times New Roman" w:cs="Times New Roman"/>
        </w:rPr>
        <w:t xml:space="preserve"> atitinkamam VSATIS naudotojui</w:t>
      </w:r>
      <w:r w:rsidRPr="000B37C7">
        <w:rPr>
          <w:rFonts w:ascii="Times New Roman" w:hAnsi="Times New Roman" w:cs="Times New Roman"/>
        </w:rPr>
        <w:t>.</w:t>
      </w:r>
      <w:r w:rsidR="00C26E3B" w:rsidRPr="000B37C7">
        <w:rPr>
          <w:rFonts w:ascii="Times New Roman" w:hAnsi="Times New Roman" w:cs="Times New Roman"/>
        </w:rPr>
        <w:t xml:space="preserve"> Detalios analizės ir projektavimo etape turi būti nustatyti tikslūs pranešimų siuntimo momentai.</w:t>
      </w:r>
      <w:r w:rsidR="00994BA6" w:rsidRPr="000B37C7">
        <w:rPr>
          <w:rFonts w:ascii="Times New Roman" w:hAnsi="Times New Roman" w:cs="Times New Roman"/>
        </w:rPr>
        <w:t xml:space="preserve"> Administravimo priemonėmis turi būti galima išjungti/ įjungti k</w:t>
      </w:r>
      <w:r w:rsidR="001915AF" w:rsidRPr="000B37C7">
        <w:rPr>
          <w:rFonts w:ascii="Times New Roman" w:hAnsi="Times New Roman" w:cs="Times New Roman"/>
        </w:rPr>
        <w:t>onkrečių pranešimų siuntimą.</w:t>
      </w:r>
    </w:p>
    <w:p w14:paraId="189178F0" w14:textId="52B82816" w:rsidR="000B5B32" w:rsidRPr="000B37C7" w:rsidRDefault="000B5B3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lastRenderedPageBreak/>
        <w:t xml:space="preserve">Reikalingas VSATIS </w:t>
      </w:r>
      <w:r w:rsidR="002F79BE" w:rsidRPr="000B37C7">
        <w:rPr>
          <w:rFonts w:ascii="Times New Roman" w:hAnsi="Times New Roman" w:cs="Times New Roman"/>
        </w:rPr>
        <w:t>AIS posistemės</w:t>
      </w:r>
      <w:r w:rsidRPr="000B37C7">
        <w:rPr>
          <w:rFonts w:ascii="Times New Roman" w:hAnsi="Times New Roman" w:cs="Times New Roman"/>
        </w:rPr>
        <w:t xml:space="preserve"> funkcionalumas turi būti sukurtas </w:t>
      </w:r>
      <w:r w:rsidR="00C840F8" w:rsidRPr="000B37C7">
        <w:rPr>
          <w:rFonts w:ascii="Times New Roman" w:hAnsi="Times New Roman" w:cs="Times New Roman"/>
        </w:rPr>
        <w:t>vadovaujantis</w:t>
      </w:r>
      <w:r w:rsidR="0039444F" w:rsidRPr="000B37C7">
        <w:rPr>
          <w:rFonts w:ascii="Times New Roman" w:hAnsi="Times New Roman" w:cs="Times New Roman"/>
        </w:rPr>
        <w:t xml:space="preserve"> </w:t>
      </w:r>
      <w:r w:rsidRPr="000B37C7">
        <w:rPr>
          <w:rFonts w:ascii="Times New Roman" w:hAnsi="Times New Roman" w:cs="Times New Roman"/>
        </w:rPr>
        <w:t xml:space="preserve">šios specifikacijos </w:t>
      </w:r>
      <w:r w:rsidR="002F79BE" w:rsidRPr="000B37C7">
        <w:rPr>
          <w:rFonts w:ascii="Times New Roman" w:hAnsi="Times New Roman" w:cs="Times New Roman"/>
        </w:rPr>
        <w:fldChar w:fldCharType="begin"/>
      </w:r>
      <w:r w:rsidR="002F79BE" w:rsidRPr="000B37C7">
        <w:rPr>
          <w:rFonts w:ascii="Times New Roman" w:hAnsi="Times New Roman" w:cs="Times New Roman"/>
        </w:rPr>
        <w:instrText xml:space="preserve"> REF _Ref36140369 \r \h </w:instrText>
      </w:r>
      <w:r w:rsidR="000B37C7">
        <w:rPr>
          <w:rFonts w:ascii="Times New Roman" w:hAnsi="Times New Roman" w:cs="Times New Roman"/>
        </w:rPr>
        <w:instrText xml:space="preserve"> \* MERGEFORMAT </w:instrText>
      </w:r>
      <w:r w:rsidR="002F79BE" w:rsidRPr="000B37C7">
        <w:rPr>
          <w:rFonts w:ascii="Times New Roman" w:hAnsi="Times New Roman" w:cs="Times New Roman"/>
        </w:rPr>
      </w:r>
      <w:r w:rsidR="002F79BE" w:rsidRPr="000B37C7">
        <w:rPr>
          <w:rFonts w:ascii="Times New Roman" w:hAnsi="Times New Roman" w:cs="Times New Roman"/>
        </w:rPr>
        <w:fldChar w:fldCharType="separate"/>
      </w:r>
      <w:r w:rsidR="00E9683C" w:rsidRPr="000B37C7">
        <w:rPr>
          <w:rFonts w:ascii="Times New Roman" w:hAnsi="Times New Roman" w:cs="Times New Roman"/>
          <w:b/>
          <w:bCs/>
        </w:rPr>
        <w:t>Klaida! Nerastas nuorodos šaltinis.</w:t>
      </w:r>
      <w:r w:rsidR="002F79BE" w:rsidRPr="000B37C7">
        <w:rPr>
          <w:rFonts w:ascii="Times New Roman" w:hAnsi="Times New Roman" w:cs="Times New Roman"/>
        </w:rPr>
        <w:fldChar w:fldCharType="end"/>
      </w:r>
      <w:r w:rsidRPr="000B37C7">
        <w:rPr>
          <w:rFonts w:ascii="Times New Roman" w:hAnsi="Times New Roman" w:cs="Times New Roman"/>
        </w:rPr>
        <w:t xml:space="preserve"> priede pateikt</w:t>
      </w:r>
      <w:r w:rsidR="00C840F8" w:rsidRPr="000B37C7">
        <w:rPr>
          <w:rFonts w:ascii="Times New Roman" w:hAnsi="Times New Roman" w:cs="Times New Roman"/>
        </w:rPr>
        <w:t>ais</w:t>
      </w:r>
      <w:r w:rsidRPr="000B37C7">
        <w:rPr>
          <w:rFonts w:ascii="Times New Roman" w:hAnsi="Times New Roman" w:cs="Times New Roman"/>
        </w:rPr>
        <w:t xml:space="preserve"> proces</w:t>
      </w:r>
      <w:r w:rsidR="00C840F8" w:rsidRPr="000B37C7">
        <w:rPr>
          <w:rFonts w:ascii="Times New Roman" w:hAnsi="Times New Roman" w:cs="Times New Roman"/>
        </w:rPr>
        <w:t>ais</w:t>
      </w:r>
      <w:r w:rsidRPr="000B37C7">
        <w:rPr>
          <w:rFonts w:ascii="Times New Roman" w:hAnsi="Times New Roman" w:cs="Times New Roman"/>
        </w:rPr>
        <w:t>.</w:t>
      </w:r>
    </w:p>
    <w:p w14:paraId="35F2EF33" w14:textId="03AAE001" w:rsidR="00CD66FC" w:rsidRPr="000B37C7" w:rsidRDefault="00920FEC" w:rsidP="007274C7">
      <w:pPr>
        <w:pStyle w:val="Heading3"/>
        <w:rPr>
          <w:lang w:val="lt-LT"/>
        </w:rPr>
      </w:pPr>
      <w:bookmarkStart w:id="30" w:name="_Toc51805905"/>
      <w:r w:rsidRPr="000B37C7">
        <w:rPr>
          <w:lang w:val="lt-LT"/>
        </w:rPr>
        <w:t xml:space="preserve">Esamo </w:t>
      </w:r>
      <w:r w:rsidR="001F3D27" w:rsidRPr="000B37C7">
        <w:rPr>
          <w:lang w:val="lt-LT"/>
        </w:rPr>
        <w:t xml:space="preserve">VSATIS </w:t>
      </w:r>
      <w:r w:rsidRPr="000B37C7">
        <w:rPr>
          <w:lang w:val="lt-LT"/>
        </w:rPr>
        <w:t xml:space="preserve">funkcionalumo </w:t>
      </w:r>
      <w:r w:rsidR="00AC79CC" w:rsidRPr="000B37C7">
        <w:rPr>
          <w:lang w:val="lt-LT"/>
        </w:rPr>
        <w:t>realizavimas</w:t>
      </w:r>
      <w:bookmarkEnd w:id="30"/>
    </w:p>
    <w:p w14:paraId="4D6036D7" w14:textId="6BC424FF" w:rsidR="00AC79CC" w:rsidRPr="000B37C7" w:rsidRDefault="00E76065"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Esamas VSATIS funkcionalumas</w:t>
      </w:r>
      <w:r w:rsidR="002A16D5" w:rsidRPr="000B37C7">
        <w:rPr>
          <w:rFonts w:ascii="Times New Roman" w:hAnsi="Times New Roman" w:cs="Times New Roman"/>
        </w:rPr>
        <w:t xml:space="preserve">, kuris šioje Specifikacijoje nėra </w:t>
      </w:r>
      <w:r w:rsidR="004F215A" w:rsidRPr="000B37C7">
        <w:rPr>
          <w:rFonts w:ascii="Times New Roman" w:hAnsi="Times New Roman" w:cs="Times New Roman"/>
        </w:rPr>
        <w:t xml:space="preserve">aprašytas kaip modernizuotinas, turi </w:t>
      </w:r>
      <w:r w:rsidR="00C70910" w:rsidRPr="000B37C7">
        <w:rPr>
          <w:rFonts w:ascii="Times New Roman" w:hAnsi="Times New Roman" w:cs="Times New Roman"/>
        </w:rPr>
        <w:t xml:space="preserve">būti išlaikytas </w:t>
      </w:r>
      <w:r w:rsidR="00BB5B16" w:rsidRPr="000B37C7">
        <w:rPr>
          <w:rFonts w:ascii="Times New Roman" w:hAnsi="Times New Roman" w:cs="Times New Roman"/>
        </w:rPr>
        <w:t>Sutarties įgyvendinimo metu</w:t>
      </w:r>
      <w:r w:rsidR="00C70582" w:rsidRPr="000B37C7">
        <w:rPr>
          <w:rFonts w:ascii="Times New Roman" w:hAnsi="Times New Roman" w:cs="Times New Roman"/>
        </w:rPr>
        <w:t>.</w:t>
      </w:r>
    </w:p>
    <w:p w14:paraId="03E8DD8B" w14:textId="02EE5989" w:rsidR="00620448" w:rsidRPr="000B37C7" w:rsidRDefault="00BE18C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teikėjas gali </w:t>
      </w:r>
      <w:r w:rsidR="00EF7941" w:rsidRPr="000B37C7">
        <w:rPr>
          <w:rFonts w:ascii="Times New Roman" w:hAnsi="Times New Roman" w:cs="Times New Roman"/>
        </w:rPr>
        <w:t xml:space="preserve">savo sąskaita (nemokamai) </w:t>
      </w:r>
      <w:r w:rsidR="00A90146" w:rsidRPr="000B37C7">
        <w:rPr>
          <w:rFonts w:ascii="Times New Roman" w:hAnsi="Times New Roman" w:cs="Times New Roman"/>
        </w:rPr>
        <w:t xml:space="preserve">esamą VSATIS funkcionalumą, kuris </w:t>
      </w:r>
      <w:r w:rsidR="006302FD" w:rsidRPr="000B37C7">
        <w:rPr>
          <w:rFonts w:ascii="Times New Roman" w:hAnsi="Times New Roman" w:cs="Times New Roman"/>
        </w:rPr>
        <w:t xml:space="preserve">nėra numatytas modernizuoti, </w:t>
      </w:r>
      <w:r w:rsidR="00917161" w:rsidRPr="000B37C7">
        <w:rPr>
          <w:rFonts w:ascii="Times New Roman" w:hAnsi="Times New Roman" w:cs="Times New Roman"/>
        </w:rPr>
        <w:t xml:space="preserve">pakeisti </w:t>
      </w:r>
      <w:r w:rsidR="00945F10" w:rsidRPr="000B37C7">
        <w:rPr>
          <w:rFonts w:ascii="Times New Roman" w:hAnsi="Times New Roman" w:cs="Times New Roman"/>
        </w:rPr>
        <w:t xml:space="preserve">naujomis (paslaugų teikėjo naudojamomis) </w:t>
      </w:r>
      <w:r w:rsidR="001E4E37" w:rsidRPr="000B37C7">
        <w:rPr>
          <w:rFonts w:ascii="Times New Roman" w:hAnsi="Times New Roman" w:cs="Times New Roman"/>
        </w:rPr>
        <w:t>technolog</w:t>
      </w:r>
      <w:r w:rsidR="00FA69CF" w:rsidRPr="000B37C7">
        <w:rPr>
          <w:rFonts w:ascii="Times New Roman" w:hAnsi="Times New Roman" w:cs="Times New Roman"/>
        </w:rPr>
        <w:t xml:space="preserve">ijomis </w:t>
      </w:r>
      <w:r w:rsidR="00E56424" w:rsidRPr="000B37C7">
        <w:rPr>
          <w:rFonts w:ascii="Times New Roman" w:hAnsi="Times New Roman" w:cs="Times New Roman"/>
        </w:rPr>
        <w:t>ir sprendimais. Pakeistas esamas funkcionalumas turi būti ne prastesnis funkcionalumo, našumo, patogumo, plečiamumo ir kitais aspektais nei yra šiuo metu</w:t>
      </w:r>
      <w:r w:rsidR="00A85F86" w:rsidRPr="000B37C7">
        <w:rPr>
          <w:rFonts w:ascii="Times New Roman" w:hAnsi="Times New Roman" w:cs="Times New Roman"/>
        </w:rPr>
        <w:t>.</w:t>
      </w:r>
      <w:r w:rsidR="00D872AB" w:rsidRPr="000B37C7">
        <w:rPr>
          <w:rFonts w:ascii="Times New Roman" w:hAnsi="Times New Roman" w:cs="Times New Roman"/>
        </w:rPr>
        <w:t xml:space="preserve"> Paslaugų teikėjas turi atlikti esamo VSATIS funkcionalumo analizę bei įvertinti, ar diegiant AIS funkcionalumą reikia atlikti esamų funkcijų modernizavimą.</w:t>
      </w:r>
    </w:p>
    <w:p w14:paraId="4E1FF012" w14:textId="08B30F53" w:rsidR="00901C8A" w:rsidRPr="000B37C7" w:rsidRDefault="00901C8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Jeigu Paslaugų teikėjas keičia esamą funkcionalumą, turi </w:t>
      </w:r>
      <w:r w:rsidR="00066967" w:rsidRPr="000B37C7">
        <w:rPr>
          <w:rFonts w:ascii="Times New Roman" w:hAnsi="Times New Roman" w:cs="Times New Roman"/>
        </w:rPr>
        <w:t>savo resursais atlikti keičiamo funkcionalumo detalią analizę, projektavimą, kūrimą, testavimą</w:t>
      </w:r>
      <w:r w:rsidR="004D7D42" w:rsidRPr="000B37C7">
        <w:rPr>
          <w:rFonts w:ascii="Times New Roman" w:hAnsi="Times New Roman" w:cs="Times New Roman"/>
        </w:rPr>
        <w:t>, diegimą</w:t>
      </w:r>
      <w:r w:rsidR="00C1104D" w:rsidRPr="000B37C7">
        <w:rPr>
          <w:rFonts w:ascii="Times New Roman" w:hAnsi="Times New Roman" w:cs="Times New Roman"/>
        </w:rPr>
        <w:t xml:space="preserve"> ir kitas būtinas veiklas funkcionalumo realizavimui</w:t>
      </w:r>
      <w:r w:rsidR="0053325E" w:rsidRPr="000B37C7">
        <w:rPr>
          <w:rFonts w:ascii="Times New Roman" w:hAnsi="Times New Roman" w:cs="Times New Roman"/>
        </w:rPr>
        <w:t xml:space="preserve"> (t. y. taikomi visi šios Specifikacijos </w:t>
      </w:r>
      <w:r w:rsidR="00A3539D" w:rsidRPr="000B37C7">
        <w:rPr>
          <w:rFonts w:ascii="Times New Roman" w:hAnsi="Times New Roman" w:cs="Times New Roman"/>
        </w:rPr>
        <w:t xml:space="preserve">bendrieji </w:t>
      </w:r>
      <w:r w:rsidR="0053325E" w:rsidRPr="000B37C7">
        <w:rPr>
          <w:rFonts w:ascii="Times New Roman" w:hAnsi="Times New Roman" w:cs="Times New Roman"/>
        </w:rPr>
        <w:t>funkciniai ir nefunkciniai reikala</w:t>
      </w:r>
      <w:r w:rsidR="00A3539D" w:rsidRPr="000B37C7">
        <w:rPr>
          <w:rFonts w:ascii="Times New Roman" w:hAnsi="Times New Roman" w:cs="Times New Roman"/>
        </w:rPr>
        <w:t>v</w:t>
      </w:r>
      <w:r w:rsidR="0053325E" w:rsidRPr="000B37C7">
        <w:rPr>
          <w:rFonts w:ascii="Times New Roman" w:hAnsi="Times New Roman" w:cs="Times New Roman"/>
        </w:rPr>
        <w:t>imai)</w:t>
      </w:r>
      <w:r w:rsidR="00C1104D" w:rsidRPr="000B37C7">
        <w:rPr>
          <w:rFonts w:ascii="Times New Roman" w:hAnsi="Times New Roman" w:cs="Times New Roman"/>
        </w:rPr>
        <w:t>.</w:t>
      </w:r>
    </w:p>
    <w:p w14:paraId="440FE9E6" w14:textId="078D2F74" w:rsidR="00BD4DEB" w:rsidRPr="000B37C7" w:rsidRDefault="00BD4DEB" w:rsidP="007274C7">
      <w:pPr>
        <w:pStyle w:val="Heading3"/>
        <w:rPr>
          <w:lang w:val="lt-LT"/>
        </w:rPr>
      </w:pPr>
      <w:bookmarkStart w:id="31" w:name="_Toc51805906"/>
      <w:r w:rsidRPr="000B37C7">
        <w:rPr>
          <w:lang w:val="lt-LT"/>
        </w:rPr>
        <w:t>Reikalavimai ICD įgyvendinimui</w:t>
      </w:r>
      <w:bookmarkEnd w:id="31"/>
    </w:p>
    <w:p w14:paraId="22C39EAB" w14:textId="380DC732" w:rsidR="00317E0F" w:rsidRPr="000B37C7" w:rsidRDefault="00BD1995"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Atliekant </w:t>
      </w:r>
      <w:r w:rsidR="00171651" w:rsidRPr="000B37C7">
        <w:rPr>
          <w:rFonts w:ascii="Times New Roman" w:hAnsi="Times New Roman" w:cs="Times New Roman"/>
        </w:rPr>
        <w:t xml:space="preserve">VSATIS modernizavimą turi </w:t>
      </w:r>
      <w:r w:rsidR="00BC4022" w:rsidRPr="000B37C7">
        <w:rPr>
          <w:rFonts w:ascii="Times New Roman" w:hAnsi="Times New Roman" w:cs="Times New Roman"/>
        </w:rPr>
        <w:t>būti vadovaujamasi ICD</w:t>
      </w:r>
      <w:r w:rsidR="00F66A66" w:rsidRPr="000B37C7">
        <w:rPr>
          <w:rFonts w:ascii="Times New Roman" w:hAnsi="Times New Roman" w:cs="Times New Roman"/>
        </w:rPr>
        <w:t xml:space="preserve"> reikalavimais. </w:t>
      </w:r>
      <w:r w:rsidR="00013EC9" w:rsidRPr="000B37C7">
        <w:rPr>
          <w:rFonts w:ascii="Times New Roman" w:hAnsi="Times New Roman" w:cs="Times New Roman"/>
        </w:rPr>
        <w:t xml:space="preserve">Turi būti sukurtos visos būtinos funkcijos ir </w:t>
      </w:r>
      <w:r w:rsidR="00D66222" w:rsidRPr="000B37C7">
        <w:rPr>
          <w:rFonts w:ascii="Times New Roman" w:hAnsi="Times New Roman" w:cs="Times New Roman"/>
        </w:rPr>
        <w:t>sąsajos, kurios apibrėžtos ICD.</w:t>
      </w:r>
      <w:r w:rsidR="009A3E7E" w:rsidRPr="000B37C7">
        <w:rPr>
          <w:rFonts w:ascii="Times New Roman" w:hAnsi="Times New Roman" w:cs="Times New Roman"/>
        </w:rPr>
        <w:t xml:space="preserve"> ICD yra neatskiriama šios Specifikacijos dalis</w:t>
      </w:r>
      <w:r w:rsidR="00A73CD2" w:rsidRPr="000B37C7">
        <w:rPr>
          <w:rFonts w:ascii="Times New Roman" w:hAnsi="Times New Roman" w:cs="Times New Roman"/>
        </w:rPr>
        <w:t xml:space="preserve">, </w:t>
      </w:r>
      <w:r w:rsidR="00A73CD2" w:rsidRPr="000B37C7">
        <w:rPr>
          <w:rFonts w:ascii="Times New Roman" w:hAnsi="Times New Roman" w:cs="Times New Roman"/>
          <w:b/>
          <w:bCs/>
        </w:rPr>
        <w:t>kuri</w:t>
      </w:r>
      <w:r w:rsidR="00A73CD2" w:rsidRPr="000B37C7">
        <w:rPr>
          <w:rFonts w:ascii="Times New Roman" w:hAnsi="Times New Roman" w:cs="Times New Roman"/>
        </w:rPr>
        <w:t xml:space="preserve"> </w:t>
      </w:r>
      <w:r w:rsidR="00A73CD2" w:rsidRPr="000B37C7">
        <w:rPr>
          <w:rFonts w:ascii="Times New Roman" w:hAnsi="Times New Roman" w:cs="Times New Roman"/>
          <w:b/>
          <w:bCs/>
        </w:rPr>
        <w:t>bus pateikta teikėjui (konkurso nugalėtojui) sutarties vykdymo metu.</w:t>
      </w:r>
    </w:p>
    <w:p w14:paraId="3CD2D104" w14:textId="04B20A29" w:rsidR="00C30899" w:rsidRPr="000B37C7" w:rsidRDefault="00C3089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Jeigu šios Specifikacijos reikalavimai prieštarauja ICD </w:t>
      </w:r>
      <w:r w:rsidR="00E60D78" w:rsidRPr="000B37C7">
        <w:rPr>
          <w:rFonts w:ascii="Times New Roman" w:hAnsi="Times New Roman" w:cs="Times New Roman"/>
        </w:rPr>
        <w:t>reikalavimams</w:t>
      </w:r>
      <w:r w:rsidRPr="000B37C7">
        <w:rPr>
          <w:rFonts w:ascii="Times New Roman" w:hAnsi="Times New Roman" w:cs="Times New Roman"/>
        </w:rPr>
        <w:t>, turi būti vadovaujamasi ICD reikalavimais.</w:t>
      </w:r>
    </w:p>
    <w:p w14:paraId="48A549C4" w14:textId="6B510645" w:rsidR="00C30899" w:rsidRPr="000B37C7" w:rsidRDefault="00C3089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teikėjas </w:t>
      </w:r>
      <w:r w:rsidR="00E60D78" w:rsidRPr="000B37C7">
        <w:rPr>
          <w:rFonts w:ascii="Times New Roman" w:hAnsi="Times New Roman" w:cs="Times New Roman"/>
        </w:rPr>
        <w:t>turi</w:t>
      </w:r>
      <w:r w:rsidRPr="000B37C7">
        <w:rPr>
          <w:rFonts w:ascii="Times New Roman" w:hAnsi="Times New Roman" w:cs="Times New Roman"/>
        </w:rPr>
        <w:t xml:space="preserve"> vadovautis </w:t>
      </w:r>
      <w:r w:rsidR="006C1CAD" w:rsidRPr="000B37C7">
        <w:rPr>
          <w:rFonts w:ascii="Times New Roman" w:hAnsi="Times New Roman" w:cs="Times New Roman"/>
        </w:rPr>
        <w:t xml:space="preserve">Sutarties vykdymo metu </w:t>
      </w:r>
      <w:r w:rsidR="00A74792" w:rsidRPr="000B37C7">
        <w:rPr>
          <w:rFonts w:ascii="Times New Roman" w:hAnsi="Times New Roman" w:cs="Times New Roman"/>
        </w:rPr>
        <w:t>(</w:t>
      </w:r>
      <w:r w:rsidR="006745F8" w:rsidRPr="000B37C7">
        <w:rPr>
          <w:rFonts w:ascii="Times New Roman" w:hAnsi="Times New Roman" w:cs="Times New Roman"/>
        </w:rPr>
        <w:t>ir garantinių paslaugų teikimo laikotarpiu</w:t>
      </w:r>
      <w:r w:rsidR="00A74792" w:rsidRPr="000B37C7">
        <w:rPr>
          <w:rFonts w:ascii="Times New Roman" w:hAnsi="Times New Roman" w:cs="Times New Roman"/>
        </w:rPr>
        <w:t xml:space="preserve">) </w:t>
      </w:r>
      <w:r w:rsidR="006C1CAD" w:rsidRPr="000B37C7">
        <w:rPr>
          <w:rFonts w:ascii="Times New Roman" w:hAnsi="Times New Roman" w:cs="Times New Roman"/>
        </w:rPr>
        <w:t>aktualia ICD versija bei visais oficialiais ICD papildymais ir išaiškinimais.</w:t>
      </w:r>
    </w:p>
    <w:p w14:paraId="70EBDFE8" w14:textId="1530DF4A" w:rsidR="000D3270" w:rsidRPr="000B37C7" w:rsidRDefault="00D37170" w:rsidP="007274C7">
      <w:pPr>
        <w:pStyle w:val="Heading3"/>
        <w:rPr>
          <w:lang w:val="lt-LT"/>
        </w:rPr>
      </w:pPr>
      <w:bookmarkStart w:id="32" w:name="_Toc51805907"/>
      <w:r w:rsidRPr="000B37C7">
        <w:rPr>
          <w:lang w:val="lt-LT"/>
        </w:rPr>
        <w:lastRenderedPageBreak/>
        <w:t>Reikalavimai VSATIS AIS posistem</w:t>
      </w:r>
      <w:r w:rsidR="00AE0556" w:rsidRPr="000B37C7">
        <w:rPr>
          <w:lang w:val="lt-LT"/>
        </w:rPr>
        <w:t>ei</w:t>
      </w:r>
      <w:bookmarkEnd w:id="32"/>
    </w:p>
    <w:p w14:paraId="04F1313F" w14:textId="3310E7FF" w:rsidR="00CF6938" w:rsidRPr="000B37C7" w:rsidRDefault="00EE43D1" w:rsidP="007C3417">
      <w:pPr>
        <w:pStyle w:val="Heading4"/>
      </w:pPr>
      <w:bookmarkStart w:id="33" w:name="_Ref36191660"/>
      <w:bookmarkStart w:id="34" w:name="_Ref36191705"/>
      <w:bookmarkStart w:id="35" w:name="_Toc51805908"/>
      <w:r w:rsidRPr="000B37C7">
        <w:t>TŠP</w:t>
      </w:r>
      <w:r w:rsidR="002C277A" w:rsidRPr="000B37C7">
        <w:t xml:space="preserve"> bylų</w:t>
      </w:r>
      <w:r w:rsidR="00412D93" w:rsidRPr="000B37C7">
        <w:t xml:space="preserve"> paieškos ir peržiūros</w:t>
      </w:r>
      <w:r w:rsidR="00CF6938" w:rsidRPr="000B37C7">
        <w:t xml:space="preserve"> modulis</w:t>
      </w:r>
      <w:bookmarkEnd w:id="33"/>
      <w:bookmarkEnd w:id="34"/>
      <w:bookmarkEnd w:id="35"/>
    </w:p>
    <w:p w14:paraId="68CCB514" w14:textId="4B1282FA" w:rsidR="00BD3471" w:rsidRPr="000B37C7" w:rsidRDefault="0087663B" w:rsidP="0099457B">
      <w:pPr>
        <w:pStyle w:val="Foritpav0"/>
        <w:spacing w:after="0"/>
        <w:rPr>
          <w:rFonts w:ascii="Times New Roman" w:hAnsi="Times New Roman" w:cs="Times New Roman"/>
          <w:sz w:val="24"/>
          <w:szCs w:val="24"/>
        </w:rPr>
      </w:pPr>
      <w:r w:rsidRPr="000B37C7">
        <w:rPr>
          <w:lang w:val="en-US" w:eastAsia="en-US"/>
        </w:rPr>
        <w:drawing>
          <wp:inline distT="0" distB="0" distL="0" distR="0" wp14:anchorId="5B22DBFC" wp14:editId="35E91676">
            <wp:extent cx="6118858" cy="4579622"/>
            <wp:effectExtent l="0" t="0" r="0" b="0"/>
            <wp:docPr id="134837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6118858" cy="4579622"/>
                    </a:xfrm>
                    <a:prstGeom prst="rect">
                      <a:avLst/>
                    </a:prstGeom>
                  </pic:spPr>
                </pic:pic>
              </a:graphicData>
            </a:graphic>
          </wp:inline>
        </w:drawing>
      </w:r>
    </w:p>
    <w:p w14:paraId="4D54AD1D" w14:textId="5AAD0A15" w:rsidR="002C277A" w:rsidRPr="000B37C7" w:rsidRDefault="002C277A" w:rsidP="0099457B">
      <w:pPr>
        <w:pStyle w:val="Foritpav0"/>
        <w:spacing w:after="0"/>
        <w:rPr>
          <w:rFonts w:ascii="Times New Roman" w:hAnsi="Times New Roman" w:cs="Times New Roman"/>
          <w:sz w:val="24"/>
          <w:szCs w:val="24"/>
        </w:rPr>
      </w:pP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STYLEREF 1 \s </w:instrText>
      </w:r>
      <w:r w:rsidRPr="000B37C7">
        <w:rPr>
          <w:rFonts w:ascii="Times New Roman" w:hAnsi="Times New Roman" w:cs="Times New Roman"/>
          <w:sz w:val="24"/>
          <w:szCs w:val="24"/>
        </w:rPr>
        <w:fldChar w:fldCharType="separate"/>
      </w:r>
      <w:bookmarkStart w:id="36" w:name="_Toc36138648"/>
      <w:r w:rsidR="00E9683C" w:rsidRPr="000B37C7">
        <w:rPr>
          <w:rFonts w:ascii="Times New Roman" w:hAnsi="Times New Roman" w:cs="Times New Roman"/>
          <w:sz w:val="24"/>
          <w:szCs w:val="24"/>
        </w:rPr>
        <w:t>6</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w:t>
      </w: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SEQ pav. \* ARABIC \s 1 </w:instrText>
      </w:r>
      <w:r w:rsidRPr="000B37C7">
        <w:rPr>
          <w:rFonts w:ascii="Times New Roman" w:hAnsi="Times New Roman" w:cs="Times New Roman"/>
          <w:sz w:val="24"/>
          <w:szCs w:val="24"/>
        </w:rPr>
        <w:fldChar w:fldCharType="separate"/>
      </w:r>
      <w:r w:rsidR="00E9683C" w:rsidRPr="000B37C7">
        <w:rPr>
          <w:rFonts w:ascii="Times New Roman" w:hAnsi="Times New Roman" w:cs="Times New Roman"/>
          <w:sz w:val="24"/>
          <w:szCs w:val="24"/>
        </w:rPr>
        <w:t>4</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 xml:space="preserve"> pav. </w:t>
      </w:r>
      <w:r w:rsidR="00EE43D1" w:rsidRPr="000B37C7">
        <w:rPr>
          <w:rFonts w:ascii="Times New Roman" w:hAnsi="Times New Roman" w:cs="Times New Roman"/>
          <w:sz w:val="24"/>
          <w:szCs w:val="24"/>
        </w:rPr>
        <w:t>TŠP</w:t>
      </w:r>
      <w:r w:rsidRPr="000B37C7">
        <w:rPr>
          <w:rFonts w:ascii="Times New Roman" w:hAnsi="Times New Roman" w:cs="Times New Roman"/>
          <w:sz w:val="24"/>
          <w:szCs w:val="24"/>
        </w:rPr>
        <w:t xml:space="preserve"> bylų</w:t>
      </w:r>
      <w:r w:rsidR="00412D93" w:rsidRPr="000B37C7">
        <w:rPr>
          <w:rFonts w:ascii="Times New Roman" w:hAnsi="Times New Roman" w:cs="Times New Roman"/>
          <w:sz w:val="24"/>
          <w:szCs w:val="24"/>
        </w:rPr>
        <w:t xml:space="preserve"> paieškos ir peržiūros</w:t>
      </w:r>
      <w:r w:rsidRPr="000B37C7">
        <w:rPr>
          <w:rFonts w:ascii="Times New Roman" w:hAnsi="Times New Roman" w:cs="Times New Roman"/>
          <w:sz w:val="24"/>
          <w:szCs w:val="24"/>
        </w:rPr>
        <w:t xml:space="preserve"> modulio panaudos atvejų schema</w:t>
      </w:r>
      <w:bookmarkEnd w:id="36"/>
    </w:p>
    <w:p w14:paraId="145C5357" w14:textId="77777777" w:rsidR="00E1738F" w:rsidRPr="000B37C7" w:rsidRDefault="00E1738F" w:rsidP="00E1738F">
      <w:pPr>
        <w:pStyle w:val="FORITtekstas"/>
      </w:pPr>
    </w:p>
    <w:p w14:paraId="0206BE8E" w14:textId="084F1059" w:rsidR="009B3F07" w:rsidRPr="000B37C7" w:rsidRDefault="00D9413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 xml:space="preserve">atlikti </w:t>
      </w:r>
      <w:r w:rsidR="0087663B" w:rsidRPr="000B37C7">
        <w:rPr>
          <w:rFonts w:ascii="Times New Roman" w:hAnsi="Times New Roman" w:cs="Times New Roman"/>
          <w:b/>
          <w:bCs/>
        </w:rPr>
        <w:t>TŠP bylų paiešką</w:t>
      </w:r>
      <w:r w:rsidR="002C5931" w:rsidRPr="000B37C7">
        <w:rPr>
          <w:rFonts w:ascii="Times New Roman" w:hAnsi="Times New Roman" w:cs="Times New Roman"/>
          <w:b/>
          <w:bCs/>
        </w:rPr>
        <w:t xml:space="preserve"> AIS. </w:t>
      </w:r>
    </w:p>
    <w:p w14:paraId="7D0D5B11" w14:textId="29D1B360" w:rsidR="00A83F03" w:rsidRPr="000B37C7" w:rsidRDefault="00A83F0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Turi būti galima atlikti paiešką pagal pasirinktą paieškos būdą:</w:t>
      </w:r>
    </w:p>
    <w:p w14:paraId="78D0E872" w14:textId="18E05BDA" w:rsidR="00A83F03" w:rsidRPr="000B37C7" w:rsidRDefault="00A83F0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pagal asmens duomenis AIS / VIS</w:t>
      </w:r>
      <w:r w:rsidR="008E2B34" w:rsidRPr="000B37C7">
        <w:rPr>
          <w:rFonts w:ascii="Times New Roman" w:hAnsi="Times New Roman" w:cs="Times New Roman"/>
        </w:rPr>
        <w:t>;</w:t>
      </w:r>
    </w:p>
    <w:p w14:paraId="01725C46" w14:textId="48FA397D" w:rsidR="00A83F03" w:rsidRPr="000B37C7" w:rsidRDefault="00A83F0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pagal dokumento duomenis AIS / VIS</w:t>
      </w:r>
      <w:r w:rsidR="008E2B34" w:rsidRPr="000B37C7">
        <w:rPr>
          <w:rFonts w:ascii="Times New Roman" w:hAnsi="Times New Roman" w:cs="Times New Roman"/>
        </w:rPr>
        <w:t>;</w:t>
      </w:r>
    </w:p>
    <w:p w14:paraId="44C48D24" w14:textId="0DD22774" w:rsidR="00A83F03" w:rsidRPr="000B37C7" w:rsidRDefault="00D45618"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identifikuoti </w:t>
      </w:r>
      <w:r w:rsidR="006E41D6" w:rsidRPr="000B37C7">
        <w:rPr>
          <w:rFonts w:ascii="Times New Roman" w:hAnsi="Times New Roman" w:cs="Times New Roman"/>
        </w:rPr>
        <w:t>TŠP</w:t>
      </w:r>
      <w:r w:rsidRPr="000B37C7">
        <w:rPr>
          <w:rFonts w:ascii="Times New Roman" w:hAnsi="Times New Roman" w:cs="Times New Roman"/>
        </w:rPr>
        <w:t xml:space="preserve"> AIS / VIS (</w:t>
      </w:r>
      <w:r w:rsidR="00A83F03" w:rsidRPr="000B37C7">
        <w:rPr>
          <w:rFonts w:ascii="Times New Roman" w:hAnsi="Times New Roman" w:cs="Times New Roman"/>
        </w:rPr>
        <w:t>pagal biometrinius duomenis</w:t>
      </w:r>
      <w:r w:rsidRPr="000B37C7">
        <w:rPr>
          <w:rFonts w:ascii="Times New Roman" w:hAnsi="Times New Roman" w:cs="Times New Roman"/>
        </w:rPr>
        <w:t xml:space="preserve"> – VA, PA 1:N)</w:t>
      </w:r>
      <w:r w:rsidR="00A83F03" w:rsidRPr="000B37C7">
        <w:rPr>
          <w:rFonts w:ascii="Times New Roman" w:hAnsi="Times New Roman" w:cs="Times New Roman"/>
        </w:rPr>
        <w:t>.</w:t>
      </w:r>
    </w:p>
    <w:p w14:paraId="7529BD1D" w14:textId="04FA59B8" w:rsidR="00D9413D" w:rsidRPr="000B37C7" w:rsidRDefault="00EE43D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TŠP</w:t>
      </w:r>
      <w:r w:rsidR="00BF77E0" w:rsidRPr="000B37C7">
        <w:rPr>
          <w:rFonts w:ascii="Times New Roman" w:hAnsi="Times New Roman" w:cs="Times New Roman"/>
        </w:rPr>
        <w:t xml:space="preserve"> bylų p</w:t>
      </w:r>
      <w:r w:rsidR="004C545C" w:rsidRPr="000B37C7">
        <w:rPr>
          <w:rFonts w:ascii="Times New Roman" w:hAnsi="Times New Roman" w:cs="Times New Roman"/>
        </w:rPr>
        <w:t>aieška turi veikti tokiu principu:</w:t>
      </w:r>
    </w:p>
    <w:p w14:paraId="4E71716F" w14:textId="49E50031" w:rsidR="009B3F07" w:rsidRPr="000B37C7" w:rsidRDefault="009B3F07"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Nurodomi paieškos kriterijai</w:t>
      </w:r>
      <w:r w:rsidR="00A83F03" w:rsidRPr="000B37C7">
        <w:rPr>
          <w:rFonts w:ascii="Times New Roman" w:hAnsi="Times New Roman" w:cs="Times New Roman"/>
        </w:rPr>
        <w:t xml:space="preserve"> priklausomai nuo pasirinkto paieškos būdo</w:t>
      </w:r>
      <w:r w:rsidR="008E2B34" w:rsidRPr="000B37C7">
        <w:rPr>
          <w:rFonts w:ascii="Times New Roman" w:hAnsi="Times New Roman" w:cs="Times New Roman"/>
        </w:rPr>
        <w:t xml:space="preserve"> (paieška pagal asmens duomenis / dokumento duomenis / biometrinius duomenis)</w:t>
      </w:r>
      <w:r w:rsidRPr="000B37C7">
        <w:rPr>
          <w:rFonts w:ascii="Times New Roman" w:hAnsi="Times New Roman" w:cs="Times New Roman"/>
        </w:rPr>
        <w:t>.</w:t>
      </w:r>
      <w:r w:rsidR="008E2B34" w:rsidRPr="000B37C7">
        <w:rPr>
          <w:rFonts w:ascii="Times New Roman" w:hAnsi="Times New Roman" w:cs="Times New Roman"/>
        </w:rPr>
        <w:t xml:space="preserve"> Paieškos kriterijai nurodomi pagal naudotojo rolei leidžiamus pasirinkti paieškos tipus.</w:t>
      </w:r>
    </w:p>
    <w:p w14:paraId="18396250" w14:textId="77F748FD" w:rsidR="004C545C" w:rsidRPr="000B37C7" w:rsidRDefault="009B3F07"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Išs</w:t>
      </w:r>
      <w:r w:rsidR="004C545C" w:rsidRPr="000B37C7">
        <w:rPr>
          <w:rFonts w:ascii="Times New Roman" w:hAnsi="Times New Roman" w:cs="Times New Roman"/>
        </w:rPr>
        <w:t>iunčia</w:t>
      </w:r>
      <w:r w:rsidRPr="000B37C7">
        <w:rPr>
          <w:rFonts w:ascii="Times New Roman" w:hAnsi="Times New Roman" w:cs="Times New Roman"/>
        </w:rPr>
        <w:t>ma</w:t>
      </w:r>
      <w:r w:rsidR="004C545C" w:rsidRPr="000B37C7">
        <w:rPr>
          <w:rFonts w:ascii="Times New Roman" w:hAnsi="Times New Roman" w:cs="Times New Roman"/>
        </w:rPr>
        <w:t xml:space="preserve"> užklaus</w:t>
      </w:r>
      <w:r w:rsidRPr="000B37C7">
        <w:rPr>
          <w:rFonts w:ascii="Times New Roman" w:hAnsi="Times New Roman" w:cs="Times New Roman"/>
        </w:rPr>
        <w:t>a</w:t>
      </w:r>
      <w:r w:rsidR="004C545C" w:rsidRPr="000B37C7">
        <w:rPr>
          <w:rFonts w:ascii="Times New Roman" w:hAnsi="Times New Roman" w:cs="Times New Roman"/>
        </w:rPr>
        <w:t xml:space="preserve"> į centrinę AIS pagal nurodytus paieškos kriterijus.</w:t>
      </w:r>
    </w:p>
    <w:p w14:paraId="4755A629" w14:textId="48E36677" w:rsidR="002C5931" w:rsidRPr="000B37C7" w:rsidRDefault="002C5931"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Centrinėje AIS paieška atliekama asmens </w:t>
      </w:r>
      <w:r w:rsidR="008E2B34" w:rsidRPr="000B37C7">
        <w:rPr>
          <w:rFonts w:ascii="Times New Roman" w:hAnsi="Times New Roman" w:cs="Times New Roman"/>
        </w:rPr>
        <w:t>paieška</w:t>
      </w:r>
      <w:r w:rsidRPr="000B37C7">
        <w:rPr>
          <w:rFonts w:ascii="Times New Roman" w:hAnsi="Times New Roman" w:cs="Times New Roman"/>
        </w:rPr>
        <w:t>.</w:t>
      </w:r>
    </w:p>
    <w:p w14:paraId="6C7D6223" w14:textId="1618ADD4" w:rsidR="004C545C" w:rsidRPr="000B37C7" w:rsidRDefault="004C545C"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Iš centrinės AIS gaunami ir atvaizduojami paieškos rezultatai (rastos </w:t>
      </w:r>
      <w:r w:rsidR="00EE43D1" w:rsidRPr="000B37C7">
        <w:rPr>
          <w:rFonts w:ascii="Times New Roman" w:hAnsi="Times New Roman" w:cs="Times New Roman"/>
        </w:rPr>
        <w:t>TŠP</w:t>
      </w:r>
      <w:r w:rsidRPr="000B37C7">
        <w:rPr>
          <w:rFonts w:ascii="Times New Roman" w:hAnsi="Times New Roman" w:cs="Times New Roman"/>
        </w:rPr>
        <w:t xml:space="preserve"> bylos), atitinkantys paieškos kriterijus.</w:t>
      </w:r>
    </w:p>
    <w:p w14:paraId="6612957A" w14:textId="7E1BBAC3" w:rsidR="006556BB" w:rsidRPr="000B37C7" w:rsidRDefault="00D9413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Paiešk</w:t>
      </w:r>
      <w:r w:rsidR="00A83F03" w:rsidRPr="000B37C7">
        <w:rPr>
          <w:rFonts w:ascii="Times New Roman" w:hAnsi="Times New Roman" w:cs="Times New Roman"/>
        </w:rPr>
        <w:t>os metu</w:t>
      </w:r>
      <w:r w:rsidRPr="000B37C7">
        <w:rPr>
          <w:rFonts w:ascii="Times New Roman" w:hAnsi="Times New Roman" w:cs="Times New Roman"/>
        </w:rPr>
        <w:t xml:space="preserve"> </w:t>
      </w:r>
      <w:r w:rsidR="006556BB" w:rsidRPr="000B37C7">
        <w:rPr>
          <w:rFonts w:ascii="Times New Roman" w:hAnsi="Times New Roman" w:cs="Times New Roman"/>
        </w:rPr>
        <w:t>gali</w:t>
      </w:r>
      <w:r w:rsidRPr="000B37C7">
        <w:rPr>
          <w:rFonts w:ascii="Times New Roman" w:hAnsi="Times New Roman" w:cs="Times New Roman"/>
        </w:rPr>
        <w:t xml:space="preserve"> būti</w:t>
      </w:r>
      <w:r w:rsidR="006556BB" w:rsidRPr="000B37C7">
        <w:rPr>
          <w:rFonts w:ascii="Times New Roman" w:hAnsi="Times New Roman" w:cs="Times New Roman"/>
        </w:rPr>
        <w:t>:</w:t>
      </w:r>
    </w:p>
    <w:p w14:paraId="289CB3E8" w14:textId="406DD455" w:rsidR="00867E7A" w:rsidRPr="000B37C7" w:rsidRDefault="00A83F0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nurodomi a</w:t>
      </w:r>
      <w:r w:rsidR="00867E7A" w:rsidRPr="000B37C7">
        <w:rPr>
          <w:rFonts w:ascii="Times New Roman" w:hAnsi="Times New Roman" w:cs="Times New Roman"/>
        </w:rPr>
        <w:t>smens duomen</w:t>
      </w:r>
      <w:r w:rsidRPr="000B37C7">
        <w:rPr>
          <w:rFonts w:ascii="Times New Roman" w:hAnsi="Times New Roman" w:cs="Times New Roman"/>
        </w:rPr>
        <w:t>y</w:t>
      </w:r>
      <w:r w:rsidR="00867E7A" w:rsidRPr="000B37C7">
        <w:rPr>
          <w:rFonts w:ascii="Times New Roman" w:hAnsi="Times New Roman" w:cs="Times New Roman"/>
        </w:rPr>
        <w:t>s</w:t>
      </w:r>
      <w:r w:rsidRPr="000B37C7">
        <w:rPr>
          <w:rFonts w:ascii="Times New Roman" w:hAnsi="Times New Roman" w:cs="Times New Roman"/>
        </w:rPr>
        <w:t xml:space="preserve"> (vardas, pavardė, gimimo data, pilietybė, lytis ir kt.);</w:t>
      </w:r>
    </w:p>
    <w:p w14:paraId="29F0AB3E" w14:textId="3D8F01E4" w:rsidR="00867E7A" w:rsidRPr="000B37C7" w:rsidRDefault="00A83F0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nurodomi </w:t>
      </w:r>
      <w:r w:rsidR="00D149E6" w:rsidRPr="000B37C7">
        <w:rPr>
          <w:rFonts w:ascii="Times New Roman" w:hAnsi="Times New Roman" w:cs="Times New Roman"/>
        </w:rPr>
        <w:t>kelionės</w:t>
      </w:r>
      <w:r w:rsidRPr="000B37C7">
        <w:rPr>
          <w:rFonts w:ascii="Times New Roman" w:hAnsi="Times New Roman" w:cs="Times New Roman"/>
        </w:rPr>
        <w:t xml:space="preserve"> d</w:t>
      </w:r>
      <w:r w:rsidR="00867E7A" w:rsidRPr="000B37C7">
        <w:rPr>
          <w:rFonts w:ascii="Times New Roman" w:hAnsi="Times New Roman" w:cs="Times New Roman"/>
        </w:rPr>
        <w:t>okumento duomen</w:t>
      </w:r>
      <w:r w:rsidRPr="000B37C7">
        <w:rPr>
          <w:rFonts w:ascii="Times New Roman" w:hAnsi="Times New Roman" w:cs="Times New Roman"/>
        </w:rPr>
        <w:t>y</w:t>
      </w:r>
      <w:r w:rsidR="00867E7A" w:rsidRPr="000B37C7">
        <w:rPr>
          <w:rFonts w:ascii="Times New Roman" w:hAnsi="Times New Roman" w:cs="Times New Roman"/>
        </w:rPr>
        <w:t>s</w:t>
      </w:r>
      <w:r w:rsidRPr="000B37C7">
        <w:rPr>
          <w:rFonts w:ascii="Times New Roman" w:hAnsi="Times New Roman" w:cs="Times New Roman"/>
        </w:rPr>
        <w:t xml:space="preserve"> (kelionės dokumento tipas, kelionės dokumento numeris, kelionės dokumento galiojimo data ir kt.);</w:t>
      </w:r>
    </w:p>
    <w:p w14:paraId="5233E171" w14:textId="526E34D1" w:rsidR="00D45618" w:rsidRPr="000B37C7" w:rsidRDefault="00D45618"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lastRenderedPageBreak/>
        <w:t>nurodomi biometriniai duomenys. Biometriniai duomenys gali būti nurodomi šiais būdais:</w:t>
      </w:r>
    </w:p>
    <w:p w14:paraId="68ED1887" w14:textId="64BD3E79" w:rsidR="00D45618" w:rsidRPr="000B37C7" w:rsidRDefault="00D45618" w:rsidP="003F0C4B">
      <w:pPr>
        <w:pStyle w:val="FORITtekstas"/>
        <w:numPr>
          <w:ilvl w:val="3"/>
          <w:numId w:val="61"/>
        </w:numPr>
        <w:spacing w:after="0"/>
        <w:rPr>
          <w:rFonts w:ascii="Times New Roman" w:hAnsi="Times New Roman" w:cs="Times New Roman"/>
        </w:rPr>
      </w:pPr>
      <w:r w:rsidRPr="000B37C7">
        <w:rPr>
          <w:rFonts w:ascii="Times New Roman" w:hAnsi="Times New Roman" w:cs="Times New Roman"/>
        </w:rPr>
        <w:t>nuskaitant su VA, PA skaitytuvais</w:t>
      </w:r>
      <w:r w:rsidR="00D149E6" w:rsidRPr="000B37C7">
        <w:rPr>
          <w:rFonts w:ascii="Times New Roman" w:hAnsi="Times New Roman" w:cs="Times New Roman"/>
        </w:rPr>
        <w:t xml:space="preserve"> (automatiškai užpildant paieškos laukus)</w:t>
      </w:r>
      <w:r w:rsidRPr="000B37C7">
        <w:rPr>
          <w:rFonts w:ascii="Times New Roman" w:hAnsi="Times New Roman" w:cs="Times New Roman"/>
        </w:rPr>
        <w:t>;</w:t>
      </w:r>
    </w:p>
    <w:p w14:paraId="5B17AEA9" w14:textId="78554FEA" w:rsidR="00D45618" w:rsidRPr="000B37C7" w:rsidRDefault="00D45618" w:rsidP="003F0C4B">
      <w:pPr>
        <w:pStyle w:val="FORITtekstas"/>
        <w:numPr>
          <w:ilvl w:val="3"/>
          <w:numId w:val="61"/>
        </w:numPr>
        <w:spacing w:after="0"/>
        <w:rPr>
          <w:rFonts w:ascii="Times New Roman" w:hAnsi="Times New Roman" w:cs="Times New Roman"/>
        </w:rPr>
      </w:pPr>
      <w:r w:rsidRPr="000B37C7">
        <w:rPr>
          <w:rFonts w:ascii="Times New Roman" w:hAnsi="Times New Roman" w:cs="Times New Roman"/>
        </w:rPr>
        <w:t>įkeliant VA, PA rinkmenas.</w:t>
      </w:r>
    </w:p>
    <w:p w14:paraId="65786A08" w14:textId="76096606" w:rsidR="00867E7A" w:rsidRPr="000B37C7" w:rsidRDefault="00A83F0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nurodomi v</w:t>
      </w:r>
      <w:r w:rsidR="00867E7A" w:rsidRPr="000B37C7">
        <w:rPr>
          <w:rFonts w:ascii="Times New Roman" w:hAnsi="Times New Roman" w:cs="Times New Roman"/>
        </w:rPr>
        <w:t>izos duomen</w:t>
      </w:r>
      <w:r w:rsidRPr="000B37C7">
        <w:rPr>
          <w:rFonts w:ascii="Times New Roman" w:hAnsi="Times New Roman" w:cs="Times New Roman"/>
        </w:rPr>
        <w:t>ys;</w:t>
      </w:r>
    </w:p>
    <w:p w14:paraId="619BD9EE" w14:textId="555CDFA2" w:rsidR="00A83F03" w:rsidRPr="000B37C7" w:rsidRDefault="00A83F0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nurodomas paieškos šaltinis – AIS, VIS, ETIAS (priklausomai nuo paieškos tipo);</w:t>
      </w:r>
    </w:p>
    <w:p w14:paraId="06BCEA1C" w14:textId="62922BD6" w:rsidR="00D9413D" w:rsidRPr="000B37C7" w:rsidRDefault="006E41D6"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nurodomi </w:t>
      </w:r>
      <w:r w:rsidR="006556BB" w:rsidRPr="000B37C7">
        <w:rPr>
          <w:rFonts w:ascii="Times New Roman" w:hAnsi="Times New Roman" w:cs="Times New Roman"/>
        </w:rPr>
        <w:t>kit</w:t>
      </w:r>
      <w:r w:rsidRPr="000B37C7">
        <w:rPr>
          <w:rFonts w:ascii="Times New Roman" w:hAnsi="Times New Roman" w:cs="Times New Roman"/>
        </w:rPr>
        <w:t>i</w:t>
      </w:r>
      <w:r w:rsidR="0052240A" w:rsidRPr="000B37C7">
        <w:rPr>
          <w:rFonts w:ascii="Times New Roman" w:hAnsi="Times New Roman" w:cs="Times New Roman"/>
        </w:rPr>
        <w:t xml:space="preserve"> ICD aprašyt</w:t>
      </w:r>
      <w:r w:rsidRPr="000B37C7">
        <w:rPr>
          <w:rFonts w:ascii="Times New Roman" w:hAnsi="Times New Roman" w:cs="Times New Roman"/>
        </w:rPr>
        <w:t>i</w:t>
      </w:r>
      <w:r w:rsidR="0052240A" w:rsidRPr="000B37C7">
        <w:rPr>
          <w:rFonts w:ascii="Times New Roman" w:hAnsi="Times New Roman" w:cs="Times New Roman"/>
        </w:rPr>
        <w:t xml:space="preserve"> paieškos kriterij</w:t>
      </w:r>
      <w:r w:rsidRPr="000B37C7">
        <w:rPr>
          <w:rFonts w:ascii="Times New Roman" w:hAnsi="Times New Roman" w:cs="Times New Roman"/>
        </w:rPr>
        <w:t>ai</w:t>
      </w:r>
      <w:r w:rsidR="00D9413D" w:rsidRPr="000B37C7">
        <w:rPr>
          <w:rFonts w:ascii="Times New Roman" w:hAnsi="Times New Roman" w:cs="Times New Roman"/>
        </w:rPr>
        <w:t>.</w:t>
      </w:r>
    </w:p>
    <w:p w14:paraId="75704E95" w14:textId="36EE2EEE" w:rsidR="00D9413D" w:rsidRPr="000B37C7" w:rsidRDefault="00D9413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 xml:space="preserve">peržiūrėti </w:t>
      </w:r>
      <w:r w:rsidR="00EE43D1" w:rsidRPr="000B37C7">
        <w:rPr>
          <w:rFonts w:ascii="Times New Roman" w:hAnsi="Times New Roman" w:cs="Times New Roman"/>
          <w:b/>
          <w:bCs/>
        </w:rPr>
        <w:t>TŠP</w:t>
      </w:r>
      <w:r w:rsidRPr="000B37C7">
        <w:rPr>
          <w:rFonts w:ascii="Times New Roman" w:hAnsi="Times New Roman" w:cs="Times New Roman"/>
          <w:b/>
          <w:bCs/>
        </w:rPr>
        <w:t xml:space="preserve"> bylų paieškos rezultatus</w:t>
      </w:r>
      <w:r w:rsidRPr="000B37C7">
        <w:rPr>
          <w:rFonts w:ascii="Times New Roman" w:hAnsi="Times New Roman" w:cs="Times New Roman"/>
        </w:rPr>
        <w:t>.</w:t>
      </w:r>
    </w:p>
    <w:p w14:paraId="2179908B" w14:textId="7A652C59" w:rsidR="00D9413D" w:rsidRPr="000B37C7" w:rsidRDefault="00D9413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Paieškos rezultat</w:t>
      </w:r>
      <w:r w:rsidR="00890C86" w:rsidRPr="000B37C7">
        <w:rPr>
          <w:rFonts w:ascii="Times New Roman" w:hAnsi="Times New Roman" w:cs="Times New Roman"/>
        </w:rPr>
        <w:t>ai</w:t>
      </w:r>
      <w:r w:rsidRPr="000B37C7">
        <w:rPr>
          <w:rFonts w:ascii="Times New Roman" w:hAnsi="Times New Roman" w:cs="Times New Roman"/>
        </w:rPr>
        <w:t xml:space="preserve"> turi būti pateikiam</w:t>
      </w:r>
      <w:r w:rsidR="004C545C" w:rsidRPr="000B37C7">
        <w:rPr>
          <w:rFonts w:ascii="Times New Roman" w:hAnsi="Times New Roman" w:cs="Times New Roman"/>
        </w:rPr>
        <w:t>i</w:t>
      </w:r>
      <w:r w:rsidRPr="000B37C7">
        <w:rPr>
          <w:rFonts w:ascii="Times New Roman" w:hAnsi="Times New Roman" w:cs="Times New Roman"/>
        </w:rPr>
        <w:t xml:space="preserve"> </w:t>
      </w:r>
      <w:r w:rsidR="00890C86" w:rsidRPr="000B37C7">
        <w:rPr>
          <w:rFonts w:ascii="Times New Roman" w:hAnsi="Times New Roman" w:cs="Times New Roman"/>
        </w:rPr>
        <w:t>sąrašo pavidalu</w:t>
      </w:r>
      <w:r w:rsidRPr="000B37C7">
        <w:rPr>
          <w:rFonts w:ascii="Times New Roman" w:hAnsi="Times New Roman" w:cs="Times New Roman"/>
        </w:rPr>
        <w:t>.</w:t>
      </w:r>
      <w:r w:rsidR="004C545C" w:rsidRPr="000B37C7">
        <w:rPr>
          <w:rFonts w:ascii="Times New Roman" w:hAnsi="Times New Roman" w:cs="Times New Roman"/>
        </w:rPr>
        <w:t xml:space="preserve"> </w:t>
      </w:r>
      <w:r w:rsidR="00EE43D1" w:rsidRPr="000B37C7">
        <w:rPr>
          <w:rFonts w:ascii="Times New Roman" w:hAnsi="Times New Roman" w:cs="Times New Roman"/>
        </w:rPr>
        <w:t>TŠP</w:t>
      </w:r>
      <w:r w:rsidR="004C545C" w:rsidRPr="000B37C7">
        <w:rPr>
          <w:rFonts w:ascii="Times New Roman" w:hAnsi="Times New Roman" w:cs="Times New Roman"/>
        </w:rPr>
        <w:t xml:space="preserve"> bylų sąraše turi būti pateikiama informacija</w:t>
      </w:r>
      <w:r w:rsidR="00890C86" w:rsidRPr="000B37C7">
        <w:rPr>
          <w:rFonts w:ascii="Times New Roman" w:hAnsi="Times New Roman" w:cs="Times New Roman"/>
        </w:rPr>
        <w:t>, suderinta detalios analizės ar projektavimo etapų metu.</w:t>
      </w:r>
    </w:p>
    <w:p w14:paraId="15C68CAA" w14:textId="5CABDB42" w:rsidR="008E2B34" w:rsidRPr="000B37C7" w:rsidRDefault="008E2B3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atvaizduojami </w:t>
      </w:r>
      <w:r w:rsidR="00010324" w:rsidRPr="000B37C7">
        <w:rPr>
          <w:rFonts w:ascii="Times New Roman" w:hAnsi="Times New Roman" w:cs="Times New Roman"/>
        </w:rPr>
        <w:t xml:space="preserve">TŠP </w:t>
      </w:r>
      <w:r w:rsidRPr="000B37C7">
        <w:rPr>
          <w:rFonts w:ascii="Times New Roman" w:hAnsi="Times New Roman" w:cs="Times New Roman"/>
        </w:rPr>
        <w:t>paieškos AIS metaduomenys</w:t>
      </w:r>
      <w:r w:rsidR="006E41D6" w:rsidRPr="000B37C7">
        <w:rPr>
          <w:rFonts w:ascii="Times New Roman" w:hAnsi="Times New Roman" w:cs="Times New Roman"/>
        </w:rPr>
        <w:t xml:space="preserve"> pagal ICD</w:t>
      </w:r>
      <w:r w:rsidRPr="000B37C7">
        <w:rPr>
          <w:rFonts w:ascii="Times New Roman" w:hAnsi="Times New Roman" w:cs="Times New Roman"/>
        </w:rPr>
        <w:t xml:space="preserve"> – sutapimo lygis ir kt.</w:t>
      </w:r>
    </w:p>
    <w:p w14:paraId="05797968" w14:textId="3A2691D3" w:rsidR="00890C86" w:rsidRPr="000B37C7" w:rsidRDefault="00890C8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Jei </w:t>
      </w:r>
      <w:r w:rsidR="00EE43D1" w:rsidRPr="000B37C7">
        <w:rPr>
          <w:rFonts w:ascii="Times New Roman" w:hAnsi="Times New Roman" w:cs="Times New Roman"/>
        </w:rPr>
        <w:t>TŠP</w:t>
      </w:r>
      <w:r w:rsidRPr="000B37C7">
        <w:rPr>
          <w:rFonts w:ascii="Times New Roman" w:hAnsi="Times New Roman" w:cs="Times New Roman"/>
        </w:rPr>
        <w:t xml:space="preserve"> byla nerasta, turi būti galima </w:t>
      </w:r>
      <w:r w:rsidRPr="000B37C7">
        <w:rPr>
          <w:rFonts w:ascii="Times New Roman" w:hAnsi="Times New Roman" w:cs="Times New Roman"/>
          <w:b/>
          <w:bCs/>
        </w:rPr>
        <w:t xml:space="preserve">inicijuoti </w:t>
      </w:r>
      <w:r w:rsidR="00EE43D1" w:rsidRPr="000B37C7">
        <w:rPr>
          <w:rFonts w:ascii="Times New Roman" w:hAnsi="Times New Roman" w:cs="Times New Roman"/>
          <w:b/>
          <w:bCs/>
        </w:rPr>
        <w:t>TŠP</w:t>
      </w:r>
      <w:r w:rsidRPr="000B37C7">
        <w:rPr>
          <w:rFonts w:ascii="Times New Roman" w:hAnsi="Times New Roman" w:cs="Times New Roman"/>
          <w:b/>
          <w:bCs/>
        </w:rPr>
        <w:t xml:space="preserve"> </w:t>
      </w:r>
      <w:r w:rsidR="000630C5" w:rsidRPr="000B37C7">
        <w:rPr>
          <w:rFonts w:ascii="Times New Roman" w:hAnsi="Times New Roman" w:cs="Times New Roman"/>
          <w:b/>
          <w:bCs/>
        </w:rPr>
        <w:t>bylos sukūrimą</w:t>
      </w:r>
      <w:r w:rsidRPr="000B37C7">
        <w:rPr>
          <w:rFonts w:ascii="Times New Roman" w:hAnsi="Times New Roman" w:cs="Times New Roman"/>
          <w:b/>
          <w:bCs/>
        </w:rPr>
        <w:t xml:space="preserve"> AIS</w:t>
      </w:r>
      <w:r w:rsidRPr="000B37C7">
        <w:rPr>
          <w:rFonts w:ascii="Times New Roman" w:hAnsi="Times New Roman" w:cs="Times New Roman"/>
        </w:rPr>
        <w:t xml:space="preserve">. </w:t>
      </w:r>
      <w:r w:rsidR="00EE43D1" w:rsidRPr="000B37C7">
        <w:rPr>
          <w:rFonts w:ascii="Times New Roman" w:hAnsi="Times New Roman" w:cs="Times New Roman"/>
        </w:rPr>
        <w:t>TŠP</w:t>
      </w:r>
      <w:r w:rsidRPr="000B37C7">
        <w:rPr>
          <w:rFonts w:ascii="Times New Roman" w:hAnsi="Times New Roman" w:cs="Times New Roman"/>
        </w:rPr>
        <w:t xml:space="preserve"> </w:t>
      </w:r>
      <w:r w:rsidR="000630C5" w:rsidRPr="000B37C7">
        <w:rPr>
          <w:rFonts w:ascii="Times New Roman" w:hAnsi="Times New Roman" w:cs="Times New Roman"/>
        </w:rPr>
        <w:t>bylos sukūrimui</w:t>
      </w:r>
      <w:r w:rsidRPr="000B37C7">
        <w:rPr>
          <w:rFonts w:ascii="Times New Roman" w:hAnsi="Times New Roman" w:cs="Times New Roman"/>
        </w:rPr>
        <w:t xml:space="preserve"> turi būti naudojamas </w:t>
      </w:r>
      <w:r w:rsidR="00EE43D1" w:rsidRPr="000B37C7">
        <w:rPr>
          <w:rFonts w:ascii="Times New Roman" w:hAnsi="Times New Roman" w:cs="Times New Roman"/>
        </w:rPr>
        <w:t>TŠP</w:t>
      </w:r>
      <w:r w:rsidR="000630C5" w:rsidRPr="000B37C7">
        <w:rPr>
          <w:rFonts w:ascii="Times New Roman" w:hAnsi="Times New Roman" w:cs="Times New Roman"/>
        </w:rPr>
        <w:t xml:space="preserve"> bylų duomenų tvarkymo modulis </w:t>
      </w:r>
      <w:r w:rsidRPr="000B37C7">
        <w:rPr>
          <w:rFonts w:ascii="Times New Roman" w:hAnsi="Times New Roman" w:cs="Times New Roman"/>
        </w:rPr>
        <w:t xml:space="preserve">(žr. </w:t>
      </w:r>
      <w:r w:rsidR="00A53375" w:rsidRPr="000B37C7">
        <w:rPr>
          <w:rFonts w:ascii="Times New Roman" w:hAnsi="Times New Roman" w:cs="Times New Roman"/>
        </w:rPr>
        <w:fldChar w:fldCharType="begin"/>
      </w:r>
      <w:r w:rsidR="00A53375" w:rsidRPr="000B37C7">
        <w:rPr>
          <w:rFonts w:ascii="Times New Roman" w:hAnsi="Times New Roman" w:cs="Times New Roman"/>
        </w:rPr>
        <w:instrText xml:space="preserve"> REF _Ref36146236 \r \h  \* MERGEFORMAT </w:instrText>
      </w:r>
      <w:r w:rsidR="00A53375" w:rsidRPr="000B37C7">
        <w:rPr>
          <w:rFonts w:ascii="Times New Roman" w:hAnsi="Times New Roman" w:cs="Times New Roman"/>
        </w:rPr>
      </w:r>
      <w:r w:rsidR="00A53375" w:rsidRPr="000B37C7">
        <w:rPr>
          <w:rFonts w:ascii="Times New Roman" w:hAnsi="Times New Roman" w:cs="Times New Roman"/>
        </w:rPr>
        <w:fldChar w:fldCharType="separate"/>
      </w:r>
      <w:r w:rsidR="00E9683C" w:rsidRPr="000B37C7">
        <w:rPr>
          <w:rFonts w:ascii="Times New Roman" w:hAnsi="Times New Roman" w:cs="Times New Roman"/>
        </w:rPr>
        <w:t>6.3.4.2</w:t>
      </w:r>
      <w:r w:rsidR="00A53375" w:rsidRPr="000B37C7">
        <w:rPr>
          <w:rFonts w:ascii="Times New Roman" w:hAnsi="Times New Roman" w:cs="Times New Roman"/>
        </w:rPr>
        <w:fldChar w:fldCharType="end"/>
      </w:r>
      <w:r w:rsidRPr="000B37C7">
        <w:rPr>
          <w:rFonts w:ascii="Times New Roman" w:hAnsi="Times New Roman" w:cs="Times New Roman"/>
        </w:rPr>
        <w:t xml:space="preserve"> skyrių).</w:t>
      </w:r>
    </w:p>
    <w:p w14:paraId="7B3C9278" w14:textId="50DCDF11" w:rsidR="002F0DF8" w:rsidRPr="000B37C7" w:rsidRDefault="002F0DF8"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Turi būti galima</w:t>
      </w:r>
      <w:r w:rsidRPr="000B37C7">
        <w:rPr>
          <w:rFonts w:ascii="Times New Roman" w:hAnsi="Times New Roman" w:cs="Times New Roman"/>
          <w:b/>
          <w:bCs/>
        </w:rPr>
        <w:t xml:space="preserve"> rikiuoti </w:t>
      </w:r>
      <w:r w:rsidR="00C26639" w:rsidRPr="000B37C7">
        <w:rPr>
          <w:rFonts w:ascii="Times New Roman" w:hAnsi="Times New Roman" w:cs="Times New Roman"/>
          <w:b/>
          <w:bCs/>
        </w:rPr>
        <w:t xml:space="preserve">sąrašo </w:t>
      </w:r>
      <w:r w:rsidRPr="000B37C7">
        <w:rPr>
          <w:rFonts w:ascii="Times New Roman" w:hAnsi="Times New Roman" w:cs="Times New Roman"/>
          <w:b/>
          <w:bCs/>
        </w:rPr>
        <w:t xml:space="preserve">duomenis </w:t>
      </w:r>
      <w:r w:rsidRPr="000B37C7">
        <w:rPr>
          <w:rFonts w:ascii="Times New Roman" w:hAnsi="Times New Roman" w:cs="Times New Roman"/>
        </w:rPr>
        <w:t>pagal analizės ar projektavimo etapų metu suderintus kriterijus;</w:t>
      </w:r>
    </w:p>
    <w:p w14:paraId="21F2C1B6" w14:textId="77777777" w:rsidR="006E41D6" w:rsidRPr="000B37C7" w:rsidRDefault="00827E8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galimybė</w:t>
      </w:r>
      <w:r w:rsidR="002F0DF8" w:rsidRPr="000B37C7">
        <w:rPr>
          <w:rFonts w:ascii="Times New Roman" w:hAnsi="Times New Roman" w:cs="Times New Roman"/>
        </w:rPr>
        <w:t xml:space="preserve"> </w:t>
      </w:r>
      <w:r w:rsidR="002F0DF8" w:rsidRPr="000B37C7">
        <w:rPr>
          <w:rFonts w:ascii="Times New Roman" w:hAnsi="Times New Roman" w:cs="Times New Roman"/>
          <w:b/>
          <w:bCs/>
        </w:rPr>
        <w:t xml:space="preserve">peržiūrėti </w:t>
      </w:r>
      <w:r w:rsidRPr="000B37C7">
        <w:rPr>
          <w:rFonts w:ascii="Times New Roman" w:hAnsi="Times New Roman" w:cs="Times New Roman"/>
          <w:b/>
          <w:bCs/>
        </w:rPr>
        <w:t>pasirinkt</w:t>
      </w:r>
      <w:r w:rsidR="002F0DF8" w:rsidRPr="000B37C7">
        <w:rPr>
          <w:rFonts w:ascii="Times New Roman" w:hAnsi="Times New Roman" w:cs="Times New Roman"/>
          <w:b/>
          <w:bCs/>
        </w:rPr>
        <w:t>ą</w:t>
      </w:r>
      <w:r w:rsidRPr="000B37C7">
        <w:rPr>
          <w:rFonts w:ascii="Times New Roman" w:hAnsi="Times New Roman" w:cs="Times New Roman"/>
          <w:b/>
          <w:bCs/>
        </w:rPr>
        <w:t xml:space="preserve"> </w:t>
      </w:r>
      <w:r w:rsidR="00EE43D1" w:rsidRPr="000B37C7">
        <w:rPr>
          <w:rFonts w:ascii="Times New Roman" w:hAnsi="Times New Roman" w:cs="Times New Roman"/>
          <w:b/>
          <w:bCs/>
        </w:rPr>
        <w:t>TŠP</w:t>
      </w:r>
      <w:r w:rsidRPr="000B37C7">
        <w:rPr>
          <w:rFonts w:ascii="Times New Roman" w:hAnsi="Times New Roman" w:cs="Times New Roman"/>
          <w:b/>
          <w:bCs/>
        </w:rPr>
        <w:t xml:space="preserve"> byl</w:t>
      </w:r>
      <w:r w:rsidR="002F0DF8" w:rsidRPr="000B37C7">
        <w:rPr>
          <w:rFonts w:ascii="Times New Roman" w:hAnsi="Times New Roman" w:cs="Times New Roman"/>
          <w:b/>
          <w:bCs/>
        </w:rPr>
        <w:t>ą</w:t>
      </w:r>
      <w:r w:rsidR="002F0DF8" w:rsidRPr="000B37C7">
        <w:rPr>
          <w:rFonts w:ascii="Times New Roman" w:hAnsi="Times New Roman" w:cs="Times New Roman"/>
        </w:rPr>
        <w:t xml:space="preserve">. </w:t>
      </w:r>
    </w:p>
    <w:p w14:paraId="3645495D" w14:textId="697AAAAE" w:rsidR="002F0DF8" w:rsidRPr="000B37C7" w:rsidRDefault="002F0DF8"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Byloje turi būti pateikiama ši informacija:</w:t>
      </w:r>
    </w:p>
    <w:p w14:paraId="1B1C46D6" w14:textId="77777777" w:rsidR="002F0DF8" w:rsidRPr="000B37C7" w:rsidRDefault="002F0DF8"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bendroji informacija apie asmenį (vardas, pavardė, gimimo data, pilietybė ir kt.);</w:t>
      </w:r>
    </w:p>
    <w:p w14:paraId="0C32946F" w14:textId="374D0B7F" w:rsidR="00C81211" w:rsidRPr="000B37C7" w:rsidRDefault="00C81211"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kelionės dokumento (-ų) duomenys;</w:t>
      </w:r>
    </w:p>
    <w:p w14:paraId="25E9A2A1" w14:textId="5059482C" w:rsidR="00C81211" w:rsidRPr="000B37C7" w:rsidRDefault="00C81211"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atvykimo / išvykimo įrašai;</w:t>
      </w:r>
    </w:p>
    <w:p w14:paraId="26D62F40" w14:textId="5CD56BAE" w:rsidR="002F0DF8" w:rsidRPr="000B37C7" w:rsidRDefault="002F0DF8"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asmeniui išduoti leidimai </w:t>
      </w:r>
      <w:r w:rsidR="000A059A" w:rsidRPr="000B37C7">
        <w:rPr>
          <w:rFonts w:ascii="Times New Roman" w:hAnsi="Times New Roman" w:cs="Times New Roman"/>
        </w:rPr>
        <w:t xml:space="preserve">gyventi </w:t>
      </w:r>
      <w:r w:rsidRPr="000B37C7">
        <w:rPr>
          <w:rFonts w:ascii="Times New Roman" w:hAnsi="Times New Roman" w:cs="Times New Roman"/>
        </w:rPr>
        <w:t>arba vizos;</w:t>
      </w:r>
    </w:p>
    <w:p w14:paraId="01DF63E0" w14:textId="77777777" w:rsidR="002F0DF8" w:rsidRPr="000B37C7" w:rsidRDefault="002F0DF8"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registracijos AIS duomenys;</w:t>
      </w:r>
    </w:p>
    <w:p w14:paraId="3984708C" w14:textId="1311E06D" w:rsidR="00F848C3" w:rsidRPr="000B37C7" w:rsidRDefault="00F848C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AIS automatinės skaičiuoklės informacija (TŠP maksimalią leidžiamo buvimo trukmė, ar buvo išnaudotas pagal trumpalaikę vizą vienam ar dviem atvykimams leidžiamų atvykimų skaičius, TŠP likusią leidžiamo buvimo trukmė arba užsibuvimo trukmė ir kt.);</w:t>
      </w:r>
    </w:p>
    <w:p w14:paraId="17F1DE7A" w14:textId="69C6CD29" w:rsidR="001A2450" w:rsidRPr="000B37C7" w:rsidRDefault="001A2450"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visa kita asmens bylos informacija saugoma AIS;</w:t>
      </w:r>
    </w:p>
    <w:p w14:paraId="678327DC" w14:textId="77777777" w:rsidR="002F0DF8" w:rsidRPr="000B37C7" w:rsidRDefault="002F0DF8"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kita informacija, suderinta detalios analizės ar projektavimo etapų metu.</w:t>
      </w:r>
    </w:p>
    <w:p w14:paraId="4711BACD" w14:textId="79050A54" w:rsidR="006E41D6" w:rsidRPr="000B37C7" w:rsidRDefault="006E41D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verifikuoti TŠP pagal biometrinius duomenis (VA, PA</w:t>
      </w:r>
      <w:r w:rsidR="00D149E6" w:rsidRPr="000B37C7">
        <w:rPr>
          <w:rFonts w:ascii="Times New Roman" w:hAnsi="Times New Roman" w:cs="Times New Roman"/>
          <w:b/>
          <w:bCs/>
        </w:rPr>
        <w:t xml:space="preserve"> 1:1</w:t>
      </w:r>
      <w:r w:rsidRPr="000B37C7">
        <w:rPr>
          <w:rFonts w:ascii="Times New Roman" w:hAnsi="Times New Roman" w:cs="Times New Roman"/>
          <w:b/>
          <w:bCs/>
        </w:rPr>
        <w:t>).</w:t>
      </w:r>
    </w:p>
    <w:p w14:paraId="46CC95DB" w14:textId="6174BCF9" w:rsidR="006E41D6" w:rsidRPr="000B37C7" w:rsidRDefault="006E41D6"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 Verifikavimo AIS metu atliekamas asmens tikrinimas - biometrinių duomenų rinkinių lyginimas siekiant įsitikinti asmens tapatybe (tikrinimas „vienas su vienu“).</w:t>
      </w:r>
    </w:p>
    <w:p w14:paraId="56827EC3" w14:textId="3DC8171D" w:rsidR="006E41D6" w:rsidRPr="000B37C7" w:rsidRDefault="006E41D6"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būti atvaizduojami verifikavimo AIS metaduomenys pagal ICD – sutapimo lygis ir kt.</w:t>
      </w:r>
    </w:p>
    <w:p w14:paraId="5F85B0B6" w14:textId="629D5944" w:rsidR="00AA1DE2" w:rsidRPr="000B37C7" w:rsidRDefault="00AA1DE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 xml:space="preserve">inicijuoti pasirinktos </w:t>
      </w:r>
      <w:r w:rsidR="00EE43D1" w:rsidRPr="000B37C7">
        <w:rPr>
          <w:rFonts w:ascii="Times New Roman" w:hAnsi="Times New Roman" w:cs="Times New Roman"/>
          <w:b/>
          <w:bCs/>
        </w:rPr>
        <w:t>TŠP</w:t>
      </w:r>
      <w:r w:rsidRPr="000B37C7">
        <w:rPr>
          <w:rFonts w:ascii="Times New Roman" w:hAnsi="Times New Roman" w:cs="Times New Roman"/>
          <w:b/>
          <w:bCs/>
        </w:rPr>
        <w:t xml:space="preserve"> bylos duomenų tvarkymą</w:t>
      </w:r>
      <w:r w:rsidRPr="000B37C7">
        <w:rPr>
          <w:rFonts w:ascii="Times New Roman" w:hAnsi="Times New Roman" w:cs="Times New Roman"/>
        </w:rPr>
        <w:t xml:space="preserve">. Duomenų tvarkymui turi būti naudojamas </w:t>
      </w:r>
      <w:r w:rsidR="00EE43D1" w:rsidRPr="000B37C7">
        <w:rPr>
          <w:rFonts w:ascii="Times New Roman" w:hAnsi="Times New Roman" w:cs="Times New Roman"/>
        </w:rPr>
        <w:t>TŠP</w:t>
      </w:r>
      <w:r w:rsidR="000630C5" w:rsidRPr="000B37C7">
        <w:rPr>
          <w:rFonts w:ascii="Times New Roman" w:hAnsi="Times New Roman" w:cs="Times New Roman"/>
        </w:rPr>
        <w:t xml:space="preserve"> bylų</w:t>
      </w:r>
      <w:r w:rsidRPr="000B37C7">
        <w:rPr>
          <w:rFonts w:ascii="Times New Roman" w:hAnsi="Times New Roman" w:cs="Times New Roman"/>
        </w:rPr>
        <w:t xml:space="preserve"> duomenų tvarkymo modulis (žr. </w:t>
      </w:r>
      <w:r w:rsidR="001F6835" w:rsidRPr="000B37C7">
        <w:rPr>
          <w:rFonts w:ascii="Times New Roman" w:hAnsi="Times New Roman" w:cs="Times New Roman"/>
        </w:rPr>
        <w:fldChar w:fldCharType="begin"/>
      </w:r>
      <w:r w:rsidR="001F6835" w:rsidRPr="000B37C7">
        <w:rPr>
          <w:rFonts w:ascii="Times New Roman" w:hAnsi="Times New Roman" w:cs="Times New Roman"/>
        </w:rPr>
        <w:instrText xml:space="preserve"> REF _Ref36146236 \r \h  \* MERGEFORMAT </w:instrText>
      </w:r>
      <w:r w:rsidR="001F6835" w:rsidRPr="000B37C7">
        <w:rPr>
          <w:rFonts w:ascii="Times New Roman" w:hAnsi="Times New Roman" w:cs="Times New Roman"/>
        </w:rPr>
      </w:r>
      <w:r w:rsidR="001F6835" w:rsidRPr="000B37C7">
        <w:rPr>
          <w:rFonts w:ascii="Times New Roman" w:hAnsi="Times New Roman" w:cs="Times New Roman"/>
        </w:rPr>
        <w:fldChar w:fldCharType="separate"/>
      </w:r>
      <w:r w:rsidR="00E9683C" w:rsidRPr="000B37C7">
        <w:rPr>
          <w:rFonts w:ascii="Times New Roman" w:hAnsi="Times New Roman" w:cs="Times New Roman"/>
        </w:rPr>
        <w:t>6.3.4.2</w:t>
      </w:r>
      <w:r w:rsidR="001F6835" w:rsidRPr="000B37C7">
        <w:rPr>
          <w:rFonts w:ascii="Times New Roman" w:hAnsi="Times New Roman" w:cs="Times New Roman"/>
        </w:rPr>
        <w:fldChar w:fldCharType="end"/>
      </w:r>
      <w:r w:rsidR="001F6835" w:rsidRPr="000B37C7">
        <w:rPr>
          <w:rFonts w:ascii="Times New Roman" w:hAnsi="Times New Roman" w:cs="Times New Roman"/>
        </w:rPr>
        <w:t xml:space="preserve"> skyrių</w:t>
      </w:r>
      <w:r w:rsidRPr="000B37C7">
        <w:rPr>
          <w:rFonts w:ascii="Times New Roman" w:hAnsi="Times New Roman" w:cs="Times New Roman"/>
        </w:rPr>
        <w:t>).</w:t>
      </w:r>
    </w:p>
    <w:p w14:paraId="3F6D66B1" w14:textId="102015FB" w:rsidR="00CF6938" w:rsidRPr="000B37C7" w:rsidRDefault="00EE43D1" w:rsidP="007C3417">
      <w:pPr>
        <w:pStyle w:val="Heading4"/>
      </w:pPr>
      <w:bookmarkStart w:id="37" w:name="_Ref36146236"/>
      <w:bookmarkStart w:id="38" w:name="_Toc51805909"/>
      <w:r w:rsidRPr="000B37C7">
        <w:lastRenderedPageBreak/>
        <w:t>TŠP</w:t>
      </w:r>
      <w:r w:rsidR="000630C5" w:rsidRPr="000B37C7">
        <w:t xml:space="preserve"> bylų </w:t>
      </w:r>
      <w:r w:rsidR="00692408" w:rsidRPr="000B37C7">
        <w:t>duomenų tvarkymo</w:t>
      </w:r>
      <w:r w:rsidR="002C277A" w:rsidRPr="000B37C7">
        <w:t xml:space="preserve"> </w:t>
      </w:r>
      <w:r w:rsidR="00CF6938" w:rsidRPr="000B37C7">
        <w:t>modulis</w:t>
      </w:r>
      <w:bookmarkEnd w:id="37"/>
      <w:bookmarkEnd w:id="38"/>
    </w:p>
    <w:p w14:paraId="713B7EE1" w14:textId="1DA2C523" w:rsidR="00B14575" w:rsidRPr="000B37C7" w:rsidRDefault="003A591C" w:rsidP="0099457B">
      <w:pPr>
        <w:pStyle w:val="FORITtekstas"/>
        <w:spacing w:after="0"/>
        <w:jc w:val="center"/>
        <w:rPr>
          <w:rFonts w:ascii="Times New Roman" w:hAnsi="Times New Roman" w:cs="Times New Roman"/>
          <w:szCs w:val="24"/>
        </w:rPr>
      </w:pPr>
      <w:r w:rsidRPr="000B37C7">
        <w:rPr>
          <w:noProof/>
          <w:lang w:val="en-US" w:eastAsia="en-US"/>
        </w:rPr>
        <w:drawing>
          <wp:inline distT="0" distB="0" distL="0" distR="0" wp14:anchorId="4E5CDCB8" wp14:editId="70315E74">
            <wp:extent cx="6118858" cy="6438898"/>
            <wp:effectExtent l="0" t="0" r="0" b="0"/>
            <wp:docPr id="1457079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6118858" cy="6438898"/>
                    </a:xfrm>
                    <a:prstGeom prst="rect">
                      <a:avLst/>
                    </a:prstGeom>
                  </pic:spPr>
                </pic:pic>
              </a:graphicData>
            </a:graphic>
          </wp:inline>
        </w:drawing>
      </w:r>
    </w:p>
    <w:p w14:paraId="1BE422E4" w14:textId="53E8A507" w:rsidR="00B14575" w:rsidRPr="000B37C7" w:rsidRDefault="00B14575" w:rsidP="0099457B">
      <w:pPr>
        <w:pStyle w:val="Foritpav0"/>
        <w:spacing w:after="0"/>
        <w:rPr>
          <w:rFonts w:ascii="Times New Roman" w:hAnsi="Times New Roman" w:cs="Times New Roman"/>
          <w:sz w:val="24"/>
          <w:szCs w:val="24"/>
        </w:rPr>
      </w:pP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STYLEREF 1 \s </w:instrText>
      </w:r>
      <w:r w:rsidRPr="000B37C7">
        <w:rPr>
          <w:rFonts w:ascii="Times New Roman" w:hAnsi="Times New Roman" w:cs="Times New Roman"/>
          <w:sz w:val="24"/>
          <w:szCs w:val="24"/>
        </w:rPr>
        <w:fldChar w:fldCharType="separate"/>
      </w:r>
      <w:bookmarkStart w:id="39" w:name="_Toc36138649"/>
      <w:r w:rsidR="00E9683C" w:rsidRPr="000B37C7">
        <w:rPr>
          <w:rFonts w:ascii="Times New Roman" w:hAnsi="Times New Roman" w:cs="Times New Roman"/>
          <w:sz w:val="24"/>
          <w:szCs w:val="24"/>
        </w:rPr>
        <w:t>6</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w:t>
      </w: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SEQ pav. \* ARABIC \s 1 </w:instrText>
      </w:r>
      <w:r w:rsidRPr="000B37C7">
        <w:rPr>
          <w:rFonts w:ascii="Times New Roman" w:hAnsi="Times New Roman" w:cs="Times New Roman"/>
          <w:sz w:val="24"/>
          <w:szCs w:val="24"/>
        </w:rPr>
        <w:fldChar w:fldCharType="separate"/>
      </w:r>
      <w:r w:rsidR="00E9683C" w:rsidRPr="000B37C7">
        <w:rPr>
          <w:rFonts w:ascii="Times New Roman" w:hAnsi="Times New Roman" w:cs="Times New Roman"/>
          <w:sz w:val="24"/>
          <w:szCs w:val="24"/>
        </w:rPr>
        <w:t>5</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 xml:space="preserve"> pav. </w:t>
      </w:r>
      <w:r w:rsidR="00EE43D1" w:rsidRPr="000B37C7">
        <w:rPr>
          <w:rFonts w:ascii="Times New Roman" w:hAnsi="Times New Roman" w:cs="Times New Roman"/>
          <w:sz w:val="24"/>
          <w:szCs w:val="24"/>
        </w:rPr>
        <w:t>TŠP</w:t>
      </w:r>
      <w:r w:rsidRPr="000B37C7">
        <w:rPr>
          <w:rFonts w:ascii="Times New Roman" w:hAnsi="Times New Roman" w:cs="Times New Roman"/>
          <w:sz w:val="24"/>
          <w:szCs w:val="24"/>
        </w:rPr>
        <w:t xml:space="preserve"> bylų duomenų tvarkymo modulio panaudos atvejų schema</w:t>
      </w:r>
      <w:bookmarkEnd w:id="39"/>
    </w:p>
    <w:p w14:paraId="3B4D4E62" w14:textId="6D4D808F" w:rsidR="00DF47D6" w:rsidRPr="000B37C7" w:rsidRDefault="00664B2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Jei atlikus </w:t>
      </w:r>
      <w:r w:rsidR="00EE43D1" w:rsidRPr="000B37C7">
        <w:rPr>
          <w:rFonts w:ascii="Times New Roman" w:hAnsi="Times New Roman" w:cs="Times New Roman"/>
        </w:rPr>
        <w:t>TŠP</w:t>
      </w:r>
      <w:r w:rsidRPr="000B37C7">
        <w:rPr>
          <w:rFonts w:ascii="Times New Roman" w:hAnsi="Times New Roman" w:cs="Times New Roman"/>
        </w:rPr>
        <w:t xml:space="preserve"> bylų paiešką paaiškėja, kad </w:t>
      </w:r>
      <w:r w:rsidR="00EE43D1" w:rsidRPr="000B37C7">
        <w:rPr>
          <w:rFonts w:ascii="Times New Roman" w:hAnsi="Times New Roman" w:cs="Times New Roman"/>
        </w:rPr>
        <w:t>TŠP</w:t>
      </w:r>
      <w:r w:rsidRPr="000B37C7">
        <w:rPr>
          <w:rFonts w:ascii="Times New Roman" w:hAnsi="Times New Roman" w:cs="Times New Roman"/>
        </w:rPr>
        <w:t xml:space="preserve"> byla neegzistuoja, tu</w:t>
      </w:r>
      <w:r w:rsidR="00DF47D6" w:rsidRPr="000B37C7">
        <w:rPr>
          <w:rFonts w:ascii="Times New Roman" w:hAnsi="Times New Roman" w:cs="Times New Roman"/>
        </w:rPr>
        <w:t xml:space="preserve">ri būti galima </w:t>
      </w:r>
      <w:r w:rsidR="000630C5" w:rsidRPr="000B37C7">
        <w:rPr>
          <w:rFonts w:ascii="Times New Roman" w:hAnsi="Times New Roman" w:cs="Times New Roman"/>
          <w:b/>
          <w:bCs/>
        </w:rPr>
        <w:t xml:space="preserve">sukurti </w:t>
      </w:r>
      <w:r w:rsidR="00EE43D1" w:rsidRPr="000B37C7">
        <w:rPr>
          <w:rFonts w:ascii="Times New Roman" w:hAnsi="Times New Roman" w:cs="Times New Roman"/>
          <w:b/>
          <w:bCs/>
        </w:rPr>
        <w:t>TŠP</w:t>
      </w:r>
      <w:r w:rsidR="00DF47D6" w:rsidRPr="000B37C7">
        <w:rPr>
          <w:rFonts w:ascii="Times New Roman" w:hAnsi="Times New Roman" w:cs="Times New Roman"/>
          <w:b/>
          <w:bCs/>
        </w:rPr>
        <w:t xml:space="preserve"> </w:t>
      </w:r>
      <w:r w:rsidR="000630C5" w:rsidRPr="000B37C7">
        <w:rPr>
          <w:rFonts w:ascii="Times New Roman" w:hAnsi="Times New Roman" w:cs="Times New Roman"/>
          <w:b/>
          <w:bCs/>
        </w:rPr>
        <w:t>bylą</w:t>
      </w:r>
      <w:r w:rsidR="00AD0C07" w:rsidRPr="000B37C7">
        <w:rPr>
          <w:rFonts w:ascii="Times New Roman" w:hAnsi="Times New Roman" w:cs="Times New Roman"/>
          <w:b/>
          <w:bCs/>
        </w:rPr>
        <w:t xml:space="preserve"> AIS</w:t>
      </w:r>
      <w:r w:rsidR="00DF47D6" w:rsidRPr="000B37C7">
        <w:rPr>
          <w:rFonts w:ascii="Times New Roman" w:hAnsi="Times New Roman" w:cs="Times New Roman"/>
        </w:rPr>
        <w:t>.</w:t>
      </w:r>
    </w:p>
    <w:p w14:paraId="0E0BFDFE" w14:textId="1A4DF66C" w:rsidR="00DF47D6" w:rsidRPr="000B37C7" w:rsidRDefault="000630C5"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Kuriant </w:t>
      </w:r>
      <w:r w:rsidR="00EE43D1" w:rsidRPr="000B37C7">
        <w:rPr>
          <w:rFonts w:ascii="Times New Roman" w:hAnsi="Times New Roman" w:cs="Times New Roman"/>
        </w:rPr>
        <w:t>TŠP</w:t>
      </w:r>
      <w:r w:rsidRPr="000B37C7">
        <w:rPr>
          <w:rFonts w:ascii="Times New Roman" w:hAnsi="Times New Roman" w:cs="Times New Roman"/>
        </w:rPr>
        <w:t xml:space="preserve"> bylą </w:t>
      </w:r>
      <w:r w:rsidR="00DF47D6" w:rsidRPr="000B37C7">
        <w:rPr>
          <w:rFonts w:ascii="Times New Roman" w:hAnsi="Times New Roman" w:cs="Times New Roman"/>
        </w:rPr>
        <w:t xml:space="preserve">turi būti </w:t>
      </w:r>
      <w:r w:rsidRPr="000B37C7">
        <w:rPr>
          <w:rFonts w:ascii="Times New Roman" w:hAnsi="Times New Roman" w:cs="Times New Roman"/>
          <w:b/>
          <w:bCs/>
        </w:rPr>
        <w:t>įvedami</w:t>
      </w:r>
      <w:r w:rsidR="00DF47D6" w:rsidRPr="000B37C7">
        <w:rPr>
          <w:rFonts w:ascii="Times New Roman" w:hAnsi="Times New Roman" w:cs="Times New Roman"/>
          <w:b/>
          <w:bCs/>
        </w:rPr>
        <w:t xml:space="preserve"> ši</w:t>
      </w:r>
      <w:r w:rsidRPr="000B37C7">
        <w:rPr>
          <w:rFonts w:ascii="Times New Roman" w:hAnsi="Times New Roman" w:cs="Times New Roman"/>
          <w:b/>
          <w:bCs/>
        </w:rPr>
        <w:t>e</w:t>
      </w:r>
      <w:r w:rsidR="00DF47D6" w:rsidRPr="000B37C7">
        <w:rPr>
          <w:rFonts w:ascii="Times New Roman" w:hAnsi="Times New Roman" w:cs="Times New Roman"/>
          <w:b/>
          <w:bCs/>
        </w:rPr>
        <w:t xml:space="preserve"> duomen</w:t>
      </w:r>
      <w:r w:rsidRPr="000B37C7">
        <w:rPr>
          <w:rFonts w:ascii="Times New Roman" w:hAnsi="Times New Roman" w:cs="Times New Roman"/>
          <w:b/>
          <w:bCs/>
        </w:rPr>
        <w:t>y</w:t>
      </w:r>
      <w:r w:rsidR="00DF47D6" w:rsidRPr="000B37C7">
        <w:rPr>
          <w:rFonts w:ascii="Times New Roman" w:hAnsi="Times New Roman" w:cs="Times New Roman"/>
          <w:b/>
          <w:bCs/>
        </w:rPr>
        <w:t>s</w:t>
      </w:r>
      <w:r w:rsidR="00DF47D6" w:rsidRPr="000B37C7">
        <w:rPr>
          <w:rFonts w:ascii="Times New Roman" w:hAnsi="Times New Roman" w:cs="Times New Roman"/>
        </w:rPr>
        <w:t>:</w:t>
      </w:r>
    </w:p>
    <w:p w14:paraId="4D29DA49" w14:textId="60B4A04E" w:rsidR="00DF47D6" w:rsidRPr="000B37C7" w:rsidRDefault="007E2512"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b</w:t>
      </w:r>
      <w:r w:rsidR="00DF47D6" w:rsidRPr="000B37C7">
        <w:rPr>
          <w:rFonts w:ascii="Times New Roman" w:hAnsi="Times New Roman" w:cs="Times New Roman"/>
        </w:rPr>
        <w:t>endr</w:t>
      </w:r>
      <w:r w:rsidR="000630C5" w:rsidRPr="000B37C7">
        <w:rPr>
          <w:rFonts w:ascii="Times New Roman" w:hAnsi="Times New Roman" w:cs="Times New Roman"/>
        </w:rPr>
        <w:t>ieji asmens</w:t>
      </w:r>
      <w:r w:rsidR="00DF47D6" w:rsidRPr="000B37C7">
        <w:rPr>
          <w:rFonts w:ascii="Times New Roman" w:hAnsi="Times New Roman" w:cs="Times New Roman"/>
        </w:rPr>
        <w:t xml:space="preserve"> duomen</w:t>
      </w:r>
      <w:r w:rsidR="000630C5" w:rsidRPr="000B37C7">
        <w:rPr>
          <w:rFonts w:ascii="Times New Roman" w:hAnsi="Times New Roman" w:cs="Times New Roman"/>
        </w:rPr>
        <w:t>y</w:t>
      </w:r>
      <w:r w:rsidR="00DF47D6" w:rsidRPr="000B37C7">
        <w:rPr>
          <w:rFonts w:ascii="Times New Roman" w:hAnsi="Times New Roman" w:cs="Times New Roman"/>
        </w:rPr>
        <w:t xml:space="preserve">s </w:t>
      </w:r>
      <w:r w:rsidRPr="000B37C7">
        <w:rPr>
          <w:rFonts w:ascii="Times New Roman" w:hAnsi="Times New Roman" w:cs="Times New Roman"/>
        </w:rPr>
        <w:t>(</w:t>
      </w:r>
      <w:r w:rsidR="00DF47D6" w:rsidRPr="000B37C7">
        <w:rPr>
          <w:rFonts w:ascii="Times New Roman" w:hAnsi="Times New Roman" w:cs="Times New Roman"/>
        </w:rPr>
        <w:t>vard</w:t>
      </w:r>
      <w:r w:rsidR="000630C5" w:rsidRPr="000B37C7">
        <w:rPr>
          <w:rFonts w:ascii="Times New Roman" w:hAnsi="Times New Roman" w:cs="Times New Roman"/>
        </w:rPr>
        <w:t>as</w:t>
      </w:r>
      <w:r w:rsidR="00DF47D6" w:rsidRPr="000B37C7">
        <w:rPr>
          <w:rFonts w:ascii="Times New Roman" w:hAnsi="Times New Roman" w:cs="Times New Roman"/>
        </w:rPr>
        <w:t xml:space="preserve"> (-</w:t>
      </w:r>
      <w:r w:rsidR="000630C5" w:rsidRPr="000B37C7">
        <w:rPr>
          <w:rFonts w:ascii="Times New Roman" w:hAnsi="Times New Roman" w:cs="Times New Roman"/>
        </w:rPr>
        <w:t>ai</w:t>
      </w:r>
      <w:r w:rsidR="00DF47D6" w:rsidRPr="000B37C7">
        <w:rPr>
          <w:rFonts w:ascii="Times New Roman" w:hAnsi="Times New Roman" w:cs="Times New Roman"/>
        </w:rPr>
        <w:t>), pavard</w:t>
      </w:r>
      <w:r w:rsidR="000630C5" w:rsidRPr="000B37C7">
        <w:rPr>
          <w:rFonts w:ascii="Times New Roman" w:hAnsi="Times New Roman" w:cs="Times New Roman"/>
        </w:rPr>
        <w:t>ė</w:t>
      </w:r>
      <w:r w:rsidR="00DF47D6" w:rsidRPr="000B37C7">
        <w:rPr>
          <w:rFonts w:ascii="Times New Roman" w:hAnsi="Times New Roman" w:cs="Times New Roman"/>
        </w:rPr>
        <w:t>, gimimo dat</w:t>
      </w:r>
      <w:r w:rsidR="000630C5" w:rsidRPr="000B37C7">
        <w:rPr>
          <w:rFonts w:ascii="Times New Roman" w:hAnsi="Times New Roman" w:cs="Times New Roman"/>
        </w:rPr>
        <w:t>a</w:t>
      </w:r>
      <w:r w:rsidR="00DF47D6" w:rsidRPr="000B37C7">
        <w:rPr>
          <w:rFonts w:ascii="Times New Roman" w:hAnsi="Times New Roman" w:cs="Times New Roman"/>
        </w:rPr>
        <w:t>, pilietyb</w:t>
      </w:r>
      <w:r w:rsidR="000630C5" w:rsidRPr="000B37C7">
        <w:rPr>
          <w:rFonts w:ascii="Times New Roman" w:hAnsi="Times New Roman" w:cs="Times New Roman"/>
        </w:rPr>
        <w:t>ė</w:t>
      </w:r>
      <w:r w:rsidR="00DF47D6" w:rsidRPr="000B37C7">
        <w:rPr>
          <w:rFonts w:ascii="Times New Roman" w:hAnsi="Times New Roman" w:cs="Times New Roman"/>
        </w:rPr>
        <w:t xml:space="preserve"> (-</w:t>
      </w:r>
      <w:r w:rsidR="000630C5" w:rsidRPr="000B37C7">
        <w:rPr>
          <w:rFonts w:ascii="Times New Roman" w:hAnsi="Times New Roman" w:cs="Times New Roman"/>
        </w:rPr>
        <w:t>ė</w:t>
      </w:r>
      <w:r w:rsidR="00DF47D6" w:rsidRPr="000B37C7">
        <w:rPr>
          <w:rFonts w:ascii="Times New Roman" w:hAnsi="Times New Roman" w:cs="Times New Roman"/>
        </w:rPr>
        <w:t>s), lyt</w:t>
      </w:r>
      <w:r w:rsidR="000630C5" w:rsidRPr="000B37C7">
        <w:rPr>
          <w:rFonts w:ascii="Times New Roman" w:hAnsi="Times New Roman" w:cs="Times New Roman"/>
        </w:rPr>
        <w:t>is</w:t>
      </w:r>
      <w:r w:rsidRPr="000B37C7">
        <w:rPr>
          <w:rFonts w:ascii="Times New Roman" w:hAnsi="Times New Roman" w:cs="Times New Roman"/>
        </w:rPr>
        <w:t xml:space="preserve"> ir kt.)</w:t>
      </w:r>
      <w:r w:rsidR="00DF47D6" w:rsidRPr="000B37C7">
        <w:rPr>
          <w:rFonts w:ascii="Times New Roman" w:hAnsi="Times New Roman" w:cs="Times New Roman"/>
        </w:rPr>
        <w:t>;</w:t>
      </w:r>
    </w:p>
    <w:p w14:paraId="34B2D27F" w14:textId="033BF1AA" w:rsidR="00DF47D6" w:rsidRPr="000B37C7" w:rsidRDefault="00DF47D6"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kelionės dokumento (-ų) </w:t>
      </w:r>
      <w:r w:rsidR="008333B0" w:rsidRPr="000B37C7">
        <w:rPr>
          <w:rFonts w:ascii="Times New Roman" w:hAnsi="Times New Roman" w:cs="Times New Roman"/>
        </w:rPr>
        <w:t xml:space="preserve">duomenys </w:t>
      </w:r>
      <w:r w:rsidR="007E2512" w:rsidRPr="000B37C7">
        <w:rPr>
          <w:rFonts w:ascii="Times New Roman" w:hAnsi="Times New Roman" w:cs="Times New Roman"/>
        </w:rPr>
        <w:t>(</w:t>
      </w:r>
      <w:r w:rsidRPr="000B37C7">
        <w:rPr>
          <w:rFonts w:ascii="Times New Roman" w:hAnsi="Times New Roman" w:cs="Times New Roman"/>
        </w:rPr>
        <w:t>rūš</w:t>
      </w:r>
      <w:r w:rsidR="000630C5" w:rsidRPr="000B37C7">
        <w:rPr>
          <w:rFonts w:ascii="Times New Roman" w:hAnsi="Times New Roman" w:cs="Times New Roman"/>
        </w:rPr>
        <w:t>is</w:t>
      </w:r>
      <w:r w:rsidRPr="000B37C7">
        <w:rPr>
          <w:rFonts w:ascii="Times New Roman" w:hAnsi="Times New Roman" w:cs="Times New Roman"/>
        </w:rPr>
        <w:t xml:space="preserve"> (-</w:t>
      </w:r>
      <w:proofErr w:type="spellStart"/>
      <w:r w:rsidR="000630C5" w:rsidRPr="000B37C7">
        <w:rPr>
          <w:rFonts w:ascii="Times New Roman" w:hAnsi="Times New Roman" w:cs="Times New Roman"/>
        </w:rPr>
        <w:t>y</w:t>
      </w:r>
      <w:r w:rsidRPr="000B37C7">
        <w:rPr>
          <w:rFonts w:ascii="Times New Roman" w:hAnsi="Times New Roman" w:cs="Times New Roman"/>
        </w:rPr>
        <w:t>s</w:t>
      </w:r>
      <w:proofErr w:type="spellEnd"/>
      <w:r w:rsidRPr="000B37C7">
        <w:rPr>
          <w:rFonts w:ascii="Times New Roman" w:hAnsi="Times New Roman" w:cs="Times New Roman"/>
        </w:rPr>
        <w:t>), numer</w:t>
      </w:r>
      <w:r w:rsidR="000630C5" w:rsidRPr="000B37C7">
        <w:rPr>
          <w:rFonts w:ascii="Times New Roman" w:hAnsi="Times New Roman" w:cs="Times New Roman"/>
        </w:rPr>
        <w:t>is</w:t>
      </w:r>
      <w:r w:rsidRPr="000B37C7">
        <w:rPr>
          <w:rFonts w:ascii="Times New Roman" w:hAnsi="Times New Roman" w:cs="Times New Roman"/>
        </w:rPr>
        <w:t xml:space="preserve"> (-</w:t>
      </w:r>
      <w:proofErr w:type="spellStart"/>
      <w:r w:rsidRPr="000B37C7">
        <w:rPr>
          <w:rFonts w:ascii="Times New Roman" w:hAnsi="Times New Roman" w:cs="Times New Roman"/>
        </w:rPr>
        <w:t>i</w:t>
      </w:r>
      <w:r w:rsidR="000630C5" w:rsidRPr="000B37C7">
        <w:rPr>
          <w:rFonts w:ascii="Times New Roman" w:hAnsi="Times New Roman" w:cs="Times New Roman"/>
        </w:rPr>
        <w:t>ai</w:t>
      </w:r>
      <w:proofErr w:type="spellEnd"/>
      <w:r w:rsidRPr="000B37C7">
        <w:rPr>
          <w:rFonts w:ascii="Times New Roman" w:hAnsi="Times New Roman" w:cs="Times New Roman"/>
        </w:rPr>
        <w:t>) ir kelionės dokumentą (-</w:t>
      </w:r>
      <w:proofErr w:type="spellStart"/>
      <w:r w:rsidRPr="000B37C7">
        <w:rPr>
          <w:rFonts w:ascii="Times New Roman" w:hAnsi="Times New Roman" w:cs="Times New Roman"/>
        </w:rPr>
        <w:t>us</w:t>
      </w:r>
      <w:proofErr w:type="spellEnd"/>
      <w:r w:rsidRPr="000B37C7">
        <w:rPr>
          <w:rFonts w:ascii="Times New Roman" w:hAnsi="Times New Roman" w:cs="Times New Roman"/>
        </w:rPr>
        <w:t>) išdavusios šalies trijų raidžių kod</w:t>
      </w:r>
      <w:r w:rsidR="000630C5" w:rsidRPr="000B37C7">
        <w:rPr>
          <w:rFonts w:ascii="Times New Roman" w:hAnsi="Times New Roman" w:cs="Times New Roman"/>
        </w:rPr>
        <w:t>as</w:t>
      </w:r>
      <w:r w:rsidR="007E2512" w:rsidRPr="000B37C7">
        <w:rPr>
          <w:rFonts w:ascii="Times New Roman" w:hAnsi="Times New Roman" w:cs="Times New Roman"/>
        </w:rPr>
        <w:t>,</w:t>
      </w:r>
      <w:r w:rsidRPr="000B37C7">
        <w:rPr>
          <w:rFonts w:ascii="Times New Roman" w:hAnsi="Times New Roman" w:cs="Times New Roman"/>
        </w:rPr>
        <w:t xml:space="preserve"> galiojimo pabaigos dat</w:t>
      </w:r>
      <w:r w:rsidR="000630C5" w:rsidRPr="000B37C7">
        <w:rPr>
          <w:rFonts w:ascii="Times New Roman" w:hAnsi="Times New Roman" w:cs="Times New Roman"/>
        </w:rPr>
        <w:t>a</w:t>
      </w:r>
      <w:r w:rsidR="007E2512" w:rsidRPr="000B37C7">
        <w:rPr>
          <w:rFonts w:ascii="Times New Roman" w:hAnsi="Times New Roman" w:cs="Times New Roman"/>
        </w:rPr>
        <w:t xml:space="preserve"> ir kt.)</w:t>
      </w:r>
      <w:r w:rsidRPr="000B37C7">
        <w:rPr>
          <w:rFonts w:ascii="Times New Roman" w:hAnsi="Times New Roman" w:cs="Times New Roman"/>
        </w:rPr>
        <w:t>;</w:t>
      </w:r>
    </w:p>
    <w:p w14:paraId="66D9948A" w14:textId="504764BB" w:rsidR="000D795E" w:rsidRPr="000B37C7" w:rsidRDefault="00DF47D6"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veido atvaizd</w:t>
      </w:r>
      <w:r w:rsidR="000630C5" w:rsidRPr="000B37C7">
        <w:rPr>
          <w:rFonts w:ascii="Times New Roman" w:hAnsi="Times New Roman" w:cs="Times New Roman"/>
        </w:rPr>
        <w:t>as</w:t>
      </w:r>
      <w:r w:rsidRPr="000B37C7">
        <w:rPr>
          <w:rFonts w:ascii="Times New Roman" w:hAnsi="Times New Roman" w:cs="Times New Roman"/>
        </w:rPr>
        <w:t>;</w:t>
      </w:r>
    </w:p>
    <w:p w14:paraId="43ED470F" w14:textId="69B558F5" w:rsidR="00DF47D6" w:rsidRPr="000B37C7" w:rsidRDefault="000D795E"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pirštų atspaudai (jei nėra gaunami iš VIS)</w:t>
      </w:r>
      <w:r w:rsidR="003F2452" w:rsidRPr="000B37C7">
        <w:rPr>
          <w:rFonts w:ascii="Times New Roman" w:hAnsi="Times New Roman" w:cs="Times New Roman"/>
        </w:rPr>
        <w:t>;</w:t>
      </w:r>
    </w:p>
    <w:p w14:paraId="6D22913C" w14:textId="79FDD92B" w:rsidR="003F2452" w:rsidRPr="000B37C7" w:rsidRDefault="003F2452"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atvykimo, išvykimo, atsisakymo įleisti įrašai;</w:t>
      </w:r>
    </w:p>
    <w:p w14:paraId="15689466" w14:textId="23DBDD76" w:rsidR="00DF47D6" w:rsidRPr="000B37C7" w:rsidRDefault="00DF47D6"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kit</w:t>
      </w:r>
      <w:r w:rsidR="00041F6A" w:rsidRPr="000B37C7">
        <w:rPr>
          <w:rFonts w:ascii="Times New Roman" w:hAnsi="Times New Roman" w:cs="Times New Roman"/>
        </w:rPr>
        <w:t>i</w:t>
      </w:r>
      <w:r w:rsidRPr="000B37C7">
        <w:rPr>
          <w:rFonts w:ascii="Times New Roman" w:hAnsi="Times New Roman" w:cs="Times New Roman"/>
        </w:rPr>
        <w:t xml:space="preserve"> </w:t>
      </w:r>
      <w:r w:rsidR="00041F6A" w:rsidRPr="000B37C7">
        <w:rPr>
          <w:rFonts w:ascii="Times New Roman" w:hAnsi="Times New Roman" w:cs="Times New Roman"/>
        </w:rPr>
        <w:t>ICD nurodyti duomenys</w:t>
      </w:r>
      <w:r w:rsidRPr="000B37C7">
        <w:rPr>
          <w:rFonts w:ascii="Times New Roman" w:hAnsi="Times New Roman" w:cs="Times New Roman"/>
        </w:rPr>
        <w:t>.</w:t>
      </w:r>
    </w:p>
    <w:p w14:paraId="0FD8CE89" w14:textId="7D3A40F8" w:rsidR="00AD0C07" w:rsidRPr="000B37C7" w:rsidRDefault="00EE43D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TŠP</w:t>
      </w:r>
      <w:r w:rsidR="002E191D" w:rsidRPr="000B37C7">
        <w:rPr>
          <w:rFonts w:ascii="Times New Roman" w:hAnsi="Times New Roman" w:cs="Times New Roman"/>
        </w:rPr>
        <w:t xml:space="preserve"> bylos kūrimo metu reikalingus</w:t>
      </w:r>
      <w:r w:rsidR="00AD0C07" w:rsidRPr="000B37C7">
        <w:rPr>
          <w:rFonts w:ascii="Times New Roman" w:hAnsi="Times New Roman" w:cs="Times New Roman"/>
        </w:rPr>
        <w:t xml:space="preserve"> duomenis turi būti galima įvesti šiais būdais:</w:t>
      </w:r>
    </w:p>
    <w:p w14:paraId="2BC455DA" w14:textId="20A1ED3D" w:rsidR="00AD0C07" w:rsidRPr="000B37C7" w:rsidRDefault="00664B28"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lastRenderedPageBreak/>
        <w:t>į</w:t>
      </w:r>
      <w:r w:rsidR="00AD0C07" w:rsidRPr="000B37C7">
        <w:rPr>
          <w:rFonts w:ascii="Times New Roman" w:hAnsi="Times New Roman" w:cs="Times New Roman"/>
        </w:rPr>
        <w:t>vesti rankiniu būdu</w:t>
      </w:r>
      <w:r w:rsidRPr="000B37C7">
        <w:rPr>
          <w:rFonts w:ascii="Times New Roman" w:hAnsi="Times New Roman" w:cs="Times New Roman"/>
        </w:rPr>
        <w:t>;</w:t>
      </w:r>
    </w:p>
    <w:p w14:paraId="45BD6FE1" w14:textId="2F1483A3" w:rsidR="00AD0C07" w:rsidRPr="000B37C7" w:rsidRDefault="00664B28"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a</w:t>
      </w:r>
      <w:r w:rsidR="00AD0C07" w:rsidRPr="000B37C7">
        <w:rPr>
          <w:rFonts w:ascii="Times New Roman" w:hAnsi="Times New Roman" w:cs="Times New Roman"/>
        </w:rPr>
        <w:t>utomatiškai užpildyti nuskaitytais kelionės dokumento</w:t>
      </w:r>
      <w:r w:rsidR="001F04E3" w:rsidRPr="000B37C7">
        <w:rPr>
          <w:rFonts w:ascii="Times New Roman" w:hAnsi="Times New Roman" w:cs="Times New Roman"/>
        </w:rPr>
        <w:t>, PA ir VA</w:t>
      </w:r>
      <w:r w:rsidR="00AD0C07" w:rsidRPr="000B37C7">
        <w:rPr>
          <w:rFonts w:ascii="Times New Roman" w:hAnsi="Times New Roman" w:cs="Times New Roman"/>
        </w:rPr>
        <w:t xml:space="preserve"> duomenimis.</w:t>
      </w:r>
    </w:p>
    <w:p w14:paraId="4EF9397F" w14:textId="28B744ED" w:rsidR="006941FD" w:rsidRPr="000B37C7" w:rsidRDefault="006941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galimybė </w:t>
      </w:r>
      <w:r w:rsidRPr="000B37C7">
        <w:rPr>
          <w:rFonts w:ascii="Times New Roman" w:hAnsi="Times New Roman" w:cs="Times New Roman"/>
          <w:b/>
          <w:bCs/>
        </w:rPr>
        <w:t>inicijuoti asmens dokumento nuskaitymą</w:t>
      </w:r>
      <w:r w:rsidRPr="000B37C7">
        <w:rPr>
          <w:rFonts w:ascii="Times New Roman" w:hAnsi="Times New Roman" w:cs="Times New Roman"/>
        </w:rPr>
        <w:t>.</w:t>
      </w:r>
    </w:p>
    <w:p w14:paraId="49A19D6C" w14:textId="257E1BF6" w:rsidR="00DB2E65" w:rsidRPr="000B37C7" w:rsidRDefault="00DB2E65"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Dokumento skenavimui turi būti aktyvuojamas su darbo vieta integruotas kelionės dokumentų skaitytuvas, iš kurio turi būti </w:t>
      </w:r>
      <w:r w:rsidRPr="000B37C7">
        <w:rPr>
          <w:rFonts w:ascii="Times New Roman" w:hAnsi="Times New Roman" w:cs="Times New Roman"/>
          <w:b/>
          <w:bCs/>
        </w:rPr>
        <w:t>gaunami dokumento duomenys</w:t>
      </w:r>
      <w:r w:rsidRPr="000B37C7">
        <w:rPr>
          <w:rFonts w:ascii="Times New Roman" w:hAnsi="Times New Roman" w:cs="Times New Roman"/>
        </w:rPr>
        <w:t>.</w:t>
      </w:r>
      <w:r w:rsidR="003F2452" w:rsidRPr="000B37C7">
        <w:rPr>
          <w:rFonts w:ascii="Times New Roman" w:hAnsi="Times New Roman" w:cs="Times New Roman"/>
        </w:rPr>
        <w:t xml:space="preserve"> Dokumento duomenimis turi užsipildyti atitinkami formos laukai.</w:t>
      </w:r>
    </w:p>
    <w:p w14:paraId="6CF73907" w14:textId="32B8EAEE" w:rsidR="00DB2E65" w:rsidRPr="000B37C7" w:rsidRDefault="00DB2E65"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būti galima inicijuoti dokumento autentiškumo tikrinimą bei atlikti asmens verifikaciją (pagal VA ir / ar PA (jeigu yra techninės galimybės)). Turi būti naudojamas šiuo metu realizuotas VSATIS PKI sprendimas.</w:t>
      </w:r>
    </w:p>
    <w:p w14:paraId="11F78E0A" w14:textId="77777777" w:rsidR="00AF33D6" w:rsidRPr="000B37C7" w:rsidRDefault="00AF33D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inicijuoti asmens PA nuskaitymą</w:t>
      </w:r>
      <w:r w:rsidRPr="000B37C7">
        <w:rPr>
          <w:rFonts w:ascii="Times New Roman" w:hAnsi="Times New Roman" w:cs="Times New Roman"/>
        </w:rPr>
        <w:t>.</w:t>
      </w:r>
    </w:p>
    <w:p w14:paraId="6110CEBA" w14:textId="083615A8" w:rsidR="00AF33D6" w:rsidRPr="000B37C7" w:rsidRDefault="00AF33D6" w:rsidP="003F0C4B">
      <w:pPr>
        <w:pStyle w:val="FORITtekstas"/>
        <w:numPr>
          <w:ilvl w:val="3"/>
          <w:numId w:val="61"/>
        </w:numPr>
        <w:spacing w:after="0"/>
        <w:rPr>
          <w:rFonts w:ascii="Times New Roman" w:hAnsi="Times New Roman" w:cs="Times New Roman"/>
        </w:rPr>
      </w:pPr>
      <w:r w:rsidRPr="000B37C7">
        <w:rPr>
          <w:rFonts w:ascii="Times New Roman" w:hAnsi="Times New Roman" w:cs="Times New Roman"/>
        </w:rPr>
        <w:t xml:space="preserve">PA skenavimui turi būti aktyvuojamas su darbo vieta integruotas pirštų atspaudų skaitytuvas, iš kurio turi būti </w:t>
      </w:r>
      <w:r w:rsidRPr="000B37C7">
        <w:rPr>
          <w:rFonts w:ascii="Times New Roman" w:hAnsi="Times New Roman" w:cs="Times New Roman"/>
          <w:b/>
          <w:bCs/>
        </w:rPr>
        <w:t>gaunami PA duomenys</w:t>
      </w:r>
      <w:r w:rsidRPr="000B37C7">
        <w:rPr>
          <w:rFonts w:ascii="Times New Roman" w:hAnsi="Times New Roman" w:cs="Times New Roman"/>
        </w:rPr>
        <w:t>.</w:t>
      </w:r>
      <w:r w:rsidR="003F2452" w:rsidRPr="000B37C7">
        <w:rPr>
          <w:rFonts w:ascii="Times New Roman" w:hAnsi="Times New Roman" w:cs="Times New Roman"/>
        </w:rPr>
        <w:t xml:space="preserve"> PA duomenimis turi užsipildyti atitinkami formos laukai.</w:t>
      </w:r>
    </w:p>
    <w:p w14:paraId="4AABE4D7" w14:textId="2575DC10" w:rsidR="00537718" w:rsidRPr="000B37C7" w:rsidRDefault="00537718" w:rsidP="003F0C4B">
      <w:pPr>
        <w:pStyle w:val="FORITtekstas"/>
        <w:numPr>
          <w:ilvl w:val="3"/>
          <w:numId w:val="61"/>
        </w:numPr>
        <w:spacing w:after="0"/>
        <w:rPr>
          <w:rFonts w:ascii="Times New Roman" w:hAnsi="Times New Roman" w:cs="Times New Roman"/>
        </w:rPr>
      </w:pPr>
      <w:r w:rsidRPr="000B37C7">
        <w:rPr>
          <w:rFonts w:ascii="Times New Roman" w:hAnsi="Times New Roman" w:cs="Times New Roman"/>
        </w:rPr>
        <w:t>Turi būti atliekamas nuskenuotų PA kokybės patikrinimas naudojant VSATIS PA kokybės tikrinimo paslaugą.</w:t>
      </w:r>
    </w:p>
    <w:p w14:paraId="570125A8" w14:textId="77777777" w:rsidR="00AF33D6" w:rsidRPr="000B37C7" w:rsidRDefault="00AF33D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galimybė </w:t>
      </w:r>
      <w:r w:rsidRPr="000B37C7">
        <w:rPr>
          <w:rFonts w:ascii="Times New Roman" w:hAnsi="Times New Roman" w:cs="Times New Roman"/>
          <w:b/>
          <w:bCs/>
        </w:rPr>
        <w:t>inicijuoti asmens VA nuskaitymą</w:t>
      </w:r>
      <w:r w:rsidRPr="000B37C7">
        <w:rPr>
          <w:rFonts w:ascii="Times New Roman" w:hAnsi="Times New Roman" w:cs="Times New Roman"/>
        </w:rPr>
        <w:t>.</w:t>
      </w:r>
    </w:p>
    <w:p w14:paraId="620E885A" w14:textId="4149FB83" w:rsidR="00AF33D6" w:rsidRPr="000B37C7" w:rsidRDefault="00AF33D6"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VA skenavimui turi būti aktyvuojamas su darbo vieta integruotas veido biometrijos verifikavimo įrenginys</w:t>
      </w:r>
      <w:r w:rsidR="00537718" w:rsidRPr="000B37C7">
        <w:rPr>
          <w:rFonts w:ascii="Times New Roman" w:hAnsi="Times New Roman" w:cs="Times New Roman"/>
        </w:rPr>
        <w:t xml:space="preserve"> (VA nuskaitymo įrenginys)</w:t>
      </w:r>
      <w:r w:rsidRPr="000B37C7">
        <w:rPr>
          <w:rFonts w:ascii="Times New Roman" w:hAnsi="Times New Roman" w:cs="Times New Roman"/>
        </w:rPr>
        <w:t xml:space="preserve">, iš kurio turi būti </w:t>
      </w:r>
      <w:r w:rsidRPr="000B37C7">
        <w:rPr>
          <w:rFonts w:ascii="Times New Roman" w:hAnsi="Times New Roman" w:cs="Times New Roman"/>
          <w:b/>
          <w:bCs/>
        </w:rPr>
        <w:t>gaunami VA duomenys</w:t>
      </w:r>
      <w:r w:rsidRPr="000B37C7">
        <w:rPr>
          <w:rFonts w:ascii="Times New Roman" w:hAnsi="Times New Roman" w:cs="Times New Roman"/>
        </w:rPr>
        <w:t>.</w:t>
      </w:r>
      <w:r w:rsidR="003F2452" w:rsidRPr="000B37C7">
        <w:rPr>
          <w:rFonts w:ascii="Times New Roman" w:hAnsi="Times New Roman" w:cs="Times New Roman"/>
        </w:rPr>
        <w:t xml:space="preserve"> VA duomenimis turi užsipildyti atitinkami formos laukai.</w:t>
      </w:r>
    </w:p>
    <w:p w14:paraId="407E6467" w14:textId="5AEC45C1" w:rsidR="00537718" w:rsidRPr="000B37C7" w:rsidRDefault="00537718" w:rsidP="003F0C4B">
      <w:pPr>
        <w:pStyle w:val="FORITtekstas"/>
        <w:numPr>
          <w:ilvl w:val="3"/>
          <w:numId w:val="61"/>
        </w:numPr>
        <w:spacing w:after="0"/>
        <w:rPr>
          <w:rFonts w:ascii="Times New Roman" w:hAnsi="Times New Roman" w:cs="Times New Roman"/>
        </w:rPr>
      </w:pPr>
      <w:r w:rsidRPr="000B37C7">
        <w:rPr>
          <w:rFonts w:ascii="Times New Roman" w:hAnsi="Times New Roman" w:cs="Times New Roman"/>
        </w:rPr>
        <w:t>Turi būti atliekamas nuskenuoto VA kokybės patikrinimas naudojant VSATIS VA kokybės tikrinimo paslaugą.</w:t>
      </w:r>
    </w:p>
    <w:p w14:paraId="7D81A1F2" w14:textId="7AF8CAEB" w:rsidR="00AD0C07" w:rsidRPr="000B37C7" w:rsidRDefault="00AD0C0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Išsaugojus </w:t>
      </w:r>
      <w:r w:rsidR="00EE43D1" w:rsidRPr="000B37C7">
        <w:rPr>
          <w:rFonts w:ascii="Times New Roman" w:hAnsi="Times New Roman" w:cs="Times New Roman"/>
        </w:rPr>
        <w:t>TŠP</w:t>
      </w:r>
      <w:r w:rsidR="000811E0" w:rsidRPr="000B37C7">
        <w:rPr>
          <w:rFonts w:ascii="Times New Roman" w:hAnsi="Times New Roman" w:cs="Times New Roman"/>
        </w:rPr>
        <w:t xml:space="preserve"> bylos kūrimo</w:t>
      </w:r>
      <w:r w:rsidRPr="000B37C7">
        <w:rPr>
          <w:rFonts w:ascii="Times New Roman" w:hAnsi="Times New Roman" w:cs="Times New Roman"/>
        </w:rPr>
        <w:t xml:space="preserve"> </w:t>
      </w:r>
      <w:r w:rsidR="000811E0" w:rsidRPr="000B37C7">
        <w:rPr>
          <w:rFonts w:ascii="Times New Roman" w:hAnsi="Times New Roman" w:cs="Times New Roman"/>
        </w:rPr>
        <w:t>duomenis turi būti</w:t>
      </w:r>
      <w:r w:rsidRPr="000B37C7">
        <w:rPr>
          <w:rFonts w:ascii="Times New Roman" w:hAnsi="Times New Roman" w:cs="Times New Roman"/>
        </w:rPr>
        <w:t xml:space="preserve"> </w:t>
      </w:r>
      <w:r w:rsidR="000811E0" w:rsidRPr="000B37C7">
        <w:rPr>
          <w:rFonts w:ascii="Times New Roman" w:hAnsi="Times New Roman" w:cs="Times New Roman"/>
        </w:rPr>
        <w:t xml:space="preserve">sukuriama </w:t>
      </w:r>
      <w:r w:rsidR="00EE43D1" w:rsidRPr="000B37C7">
        <w:rPr>
          <w:rFonts w:ascii="Times New Roman" w:hAnsi="Times New Roman" w:cs="Times New Roman"/>
        </w:rPr>
        <w:t>TŠP</w:t>
      </w:r>
      <w:r w:rsidR="000811E0" w:rsidRPr="000B37C7">
        <w:rPr>
          <w:rFonts w:ascii="Times New Roman" w:hAnsi="Times New Roman" w:cs="Times New Roman"/>
        </w:rPr>
        <w:t xml:space="preserve"> </w:t>
      </w:r>
      <w:r w:rsidRPr="000B37C7">
        <w:rPr>
          <w:rFonts w:ascii="Times New Roman" w:hAnsi="Times New Roman" w:cs="Times New Roman"/>
        </w:rPr>
        <w:t>byla</w:t>
      </w:r>
      <w:r w:rsidR="000811E0" w:rsidRPr="000B37C7">
        <w:rPr>
          <w:rFonts w:ascii="Times New Roman" w:hAnsi="Times New Roman" w:cs="Times New Roman"/>
        </w:rPr>
        <w:t xml:space="preserve"> AIS</w:t>
      </w:r>
      <w:r w:rsidRPr="000B37C7">
        <w:rPr>
          <w:rFonts w:ascii="Times New Roman" w:hAnsi="Times New Roman" w:cs="Times New Roman"/>
        </w:rPr>
        <w:t>.</w:t>
      </w:r>
    </w:p>
    <w:p w14:paraId="6E3766E0" w14:textId="04D924C9" w:rsidR="006941FD" w:rsidRPr="000B37C7" w:rsidRDefault="000811E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Kuriant </w:t>
      </w:r>
      <w:r w:rsidR="00EE43D1" w:rsidRPr="000B37C7">
        <w:rPr>
          <w:rFonts w:ascii="Times New Roman" w:hAnsi="Times New Roman" w:cs="Times New Roman"/>
        </w:rPr>
        <w:t>TŠP</w:t>
      </w:r>
      <w:r w:rsidRPr="000B37C7">
        <w:rPr>
          <w:rFonts w:ascii="Times New Roman" w:hAnsi="Times New Roman" w:cs="Times New Roman"/>
        </w:rPr>
        <w:t xml:space="preserve"> bylą n</w:t>
      </w:r>
      <w:r w:rsidR="00662E32" w:rsidRPr="000B37C7">
        <w:rPr>
          <w:rFonts w:ascii="Times New Roman" w:hAnsi="Times New Roman" w:cs="Times New Roman"/>
        </w:rPr>
        <w:t xml:space="preserve">audotojas turi galėti </w:t>
      </w:r>
      <w:r w:rsidR="00662E32" w:rsidRPr="000B37C7">
        <w:rPr>
          <w:rFonts w:ascii="Times New Roman" w:hAnsi="Times New Roman" w:cs="Times New Roman"/>
          <w:b/>
          <w:bCs/>
        </w:rPr>
        <w:t>peržiūrėti</w:t>
      </w:r>
      <w:r w:rsidR="00AA3068" w:rsidRPr="000B37C7">
        <w:rPr>
          <w:rFonts w:ascii="Times New Roman" w:hAnsi="Times New Roman" w:cs="Times New Roman"/>
          <w:b/>
          <w:bCs/>
        </w:rPr>
        <w:t xml:space="preserve"> </w:t>
      </w:r>
      <w:r w:rsidR="00662E32" w:rsidRPr="000B37C7">
        <w:rPr>
          <w:rFonts w:ascii="Times New Roman" w:hAnsi="Times New Roman" w:cs="Times New Roman"/>
          <w:b/>
          <w:bCs/>
        </w:rPr>
        <w:t>asmens išankstinės registracijos duomenis</w:t>
      </w:r>
      <w:r w:rsidR="00662E32" w:rsidRPr="000B37C7">
        <w:rPr>
          <w:rFonts w:ascii="Times New Roman" w:hAnsi="Times New Roman" w:cs="Times New Roman"/>
        </w:rPr>
        <w:t>.</w:t>
      </w:r>
    </w:p>
    <w:p w14:paraId="5C0312DE" w14:textId="3DA29970" w:rsidR="00662E32" w:rsidRPr="000B37C7" w:rsidRDefault="00662E3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Peržiūros metu naudotojui turi būti pateikiam</w:t>
      </w:r>
      <w:r w:rsidR="00F73552" w:rsidRPr="000B37C7">
        <w:rPr>
          <w:rFonts w:ascii="Times New Roman" w:hAnsi="Times New Roman" w:cs="Times New Roman"/>
        </w:rPr>
        <w:t>i išankstinės registracijos metu (naudojantis GURS arba registracijos kiosku) surinkt</w:t>
      </w:r>
      <w:r w:rsidR="00C5151D" w:rsidRPr="000B37C7">
        <w:rPr>
          <w:rFonts w:ascii="Times New Roman" w:hAnsi="Times New Roman" w:cs="Times New Roman"/>
        </w:rPr>
        <w:t>i</w:t>
      </w:r>
      <w:r w:rsidR="00F73552" w:rsidRPr="000B37C7">
        <w:rPr>
          <w:rFonts w:ascii="Times New Roman" w:hAnsi="Times New Roman" w:cs="Times New Roman"/>
        </w:rPr>
        <w:t xml:space="preserve"> </w:t>
      </w:r>
      <w:r w:rsidR="00C5151D" w:rsidRPr="000B37C7">
        <w:rPr>
          <w:rFonts w:ascii="Times New Roman" w:hAnsi="Times New Roman" w:cs="Times New Roman"/>
        </w:rPr>
        <w:t>duomenys</w:t>
      </w:r>
      <w:r w:rsidR="00606D26" w:rsidRPr="000B37C7">
        <w:rPr>
          <w:rFonts w:ascii="Times New Roman" w:hAnsi="Times New Roman" w:cs="Times New Roman"/>
        </w:rPr>
        <w:t xml:space="preserve"> (paiešką tarp išankstinių registracijų automatiškai atliekant, kai yra nuskenuojami asmens PA, VA ir/ ar kelionės dokumento duomenys ar įvedami kiti </w:t>
      </w:r>
      <w:proofErr w:type="spellStart"/>
      <w:r w:rsidR="00606D26" w:rsidRPr="000B37C7">
        <w:rPr>
          <w:rFonts w:ascii="Times New Roman" w:hAnsi="Times New Roman" w:cs="Times New Roman"/>
        </w:rPr>
        <w:t>alfanumeriniai</w:t>
      </w:r>
      <w:proofErr w:type="spellEnd"/>
      <w:r w:rsidR="00606D26" w:rsidRPr="000B37C7">
        <w:rPr>
          <w:rFonts w:ascii="Times New Roman" w:hAnsi="Times New Roman" w:cs="Times New Roman"/>
        </w:rPr>
        <w:t xml:space="preserve"> duomenys)</w:t>
      </w:r>
      <w:r w:rsidR="00DE35CC" w:rsidRPr="000B37C7">
        <w:rPr>
          <w:rFonts w:ascii="Times New Roman" w:hAnsi="Times New Roman" w:cs="Times New Roman"/>
        </w:rPr>
        <w:t>.</w:t>
      </w:r>
    </w:p>
    <w:p w14:paraId="7A497D35" w14:textId="2C9DA5A9" w:rsidR="00C5151D" w:rsidRPr="000B37C7" w:rsidRDefault="00C5151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Turi būti vizualiai išskiriam</w:t>
      </w:r>
      <w:r w:rsidR="00EC2403" w:rsidRPr="000B37C7">
        <w:rPr>
          <w:rFonts w:ascii="Times New Roman" w:hAnsi="Times New Roman" w:cs="Times New Roman"/>
        </w:rPr>
        <w:t>a</w:t>
      </w:r>
      <w:r w:rsidRPr="000B37C7">
        <w:rPr>
          <w:rFonts w:ascii="Times New Roman" w:hAnsi="Times New Roman" w:cs="Times New Roman"/>
        </w:rPr>
        <w:t xml:space="preserve"> (pateikiami šauktukai, raudon</w:t>
      </w:r>
      <w:r w:rsidR="00603923" w:rsidRPr="000B37C7">
        <w:rPr>
          <w:rFonts w:ascii="Times New Roman" w:hAnsi="Times New Roman" w:cs="Times New Roman"/>
        </w:rPr>
        <w:t>as</w:t>
      </w:r>
      <w:r w:rsidRPr="000B37C7">
        <w:rPr>
          <w:rFonts w:ascii="Times New Roman" w:hAnsi="Times New Roman" w:cs="Times New Roman"/>
        </w:rPr>
        <w:t xml:space="preserve"> tekst</w:t>
      </w:r>
      <w:r w:rsidR="00603923" w:rsidRPr="000B37C7">
        <w:rPr>
          <w:rFonts w:ascii="Times New Roman" w:hAnsi="Times New Roman" w:cs="Times New Roman"/>
        </w:rPr>
        <w:t>as</w:t>
      </w:r>
      <w:r w:rsidRPr="000B37C7">
        <w:rPr>
          <w:rFonts w:ascii="Times New Roman" w:hAnsi="Times New Roman" w:cs="Times New Roman"/>
        </w:rPr>
        <w:t xml:space="preserve"> ar kt.) ši</w:t>
      </w:r>
      <w:r w:rsidR="00EC2403" w:rsidRPr="000B37C7">
        <w:rPr>
          <w:rFonts w:ascii="Times New Roman" w:hAnsi="Times New Roman" w:cs="Times New Roman"/>
        </w:rPr>
        <w:t xml:space="preserve"> informacija:</w:t>
      </w:r>
    </w:p>
    <w:p w14:paraId="785DD477" w14:textId="6146A6AC" w:rsidR="00DE35CC" w:rsidRPr="000B37C7" w:rsidRDefault="00DE35CC"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išankstinės registracijos metu</w:t>
      </w:r>
      <w:r w:rsidR="00EC2403" w:rsidRPr="000B37C7">
        <w:rPr>
          <w:rFonts w:ascii="Times New Roman" w:hAnsi="Times New Roman" w:cs="Times New Roman"/>
        </w:rPr>
        <w:t xml:space="preserve"> nesurinkti duomenys;</w:t>
      </w:r>
    </w:p>
    <w:p w14:paraId="79DB1789" w14:textId="2BCB1CB3" w:rsidR="00EC2403" w:rsidRPr="000B37C7" w:rsidRDefault="00EC240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duomenų nesutapimas (pvz., nesutampa asmens VA su kelionės dokumento luste saugomu VA);</w:t>
      </w:r>
    </w:p>
    <w:p w14:paraId="2A18C430" w14:textId="211AC71C" w:rsidR="00EC2403" w:rsidRPr="000B37C7" w:rsidRDefault="00EC240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kita informacija, suderinta detalios analizės ar projektavimo etapų metu.</w:t>
      </w:r>
    </w:p>
    <w:p w14:paraId="66616BEE" w14:textId="67F1FB94" w:rsidR="00603923" w:rsidRPr="000B37C7" w:rsidRDefault="0060392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Naudotojui turi būti leidžiama </w:t>
      </w:r>
      <w:r w:rsidRPr="000B37C7">
        <w:rPr>
          <w:rFonts w:ascii="Times New Roman" w:hAnsi="Times New Roman" w:cs="Times New Roman"/>
          <w:b/>
          <w:bCs/>
        </w:rPr>
        <w:t>koreguoti išankstinės registracijos duomenis.</w:t>
      </w:r>
    </w:p>
    <w:p w14:paraId="1F47DF36" w14:textId="6B2BEC65" w:rsidR="003F2452" w:rsidRPr="000B37C7" w:rsidRDefault="00662E3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tvirtinti išankstinės registracijos duomenis</w:t>
      </w:r>
      <w:r w:rsidRPr="000B37C7">
        <w:rPr>
          <w:rFonts w:ascii="Times New Roman" w:hAnsi="Times New Roman" w:cs="Times New Roman"/>
        </w:rPr>
        <w:t>.</w:t>
      </w:r>
      <w:r w:rsidR="00C1030B" w:rsidRPr="000B37C7">
        <w:rPr>
          <w:rFonts w:ascii="Times New Roman" w:hAnsi="Times New Roman" w:cs="Times New Roman"/>
        </w:rPr>
        <w:t xml:space="preserve"> </w:t>
      </w:r>
    </w:p>
    <w:p w14:paraId="0B0A3B47" w14:textId="3ED77001" w:rsidR="003F2452" w:rsidRPr="000B37C7" w:rsidRDefault="003F2452"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Turi būti galima atlikti išankstinės registracijos metu surinktų dokumento duomenų sulyginimą su </w:t>
      </w:r>
      <w:r w:rsidR="002149D9" w:rsidRPr="000B37C7">
        <w:rPr>
          <w:rFonts w:ascii="Times New Roman" w:hAnsi="Times New Roman" w:cs="Times New Roman"/>
        </w:rPr>
        <w:t>PKP pareigūno darbo vietoje nuskaitytais dokumento duomenimis ir pateikti peržiūrai sulyginimo rezultatus.</w:t>
      </w:r>
    </w:p>
    <w:p w14:paraId="6F1A8181" w14:textId="10747BA0" w:rsidR="002149D9" w:rsidRPr="000B37C7" w:rsidRDefault="002149D9"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būti galima atlikti išankstinės registracijos metu surinktų VA duomenų sulyginimą su PKP pareigūno darbo vietoje nuskaitytais VA duomenimis ir pateikti peržiūrai sulyginimo rezultatus.</w:t>
      </w:r>
    </w:p>
    <w:p w14:paraId="4C4A7E9B" w14:textId="228208C1" w:rsidR="002149D9" w:rsidRPr="000B37C7" w:rsidRDefault="002149D9"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būti galima atlikti išankstinės registracijos metu surinktų PA duomenų sulyginimą su PKP pareigūno darbo vietoje nuskaitytais PA duomenimis ir pateikti peržiūrai sulyginimo rezultatus.</w:t>
      </w:r>
    </w:p>
    <w:p w14:paraId="7A6B5444" w14:textId="234AE399" w:rsidR="00662E32" w:rsidRPr="000B37C7" w:rsidRDefault="00C1030B"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Patvirtinus išankstinės registracijos duomenis </w:t>
      </w:r>
      <w:r w:rsidR="0040301C" w:rsidRPr="000B37C7">
        <w:rPr>
          <w:rFonts w:ascii="Times New Roman" w:hAnsi="Times New Roman" w:cs="Times New Roman"/>
        </w:rPr>
        <w:t xml:space="preserve">jais </w:t>
      </w:r>
      <w:r w:rsidR="00167063" w:rsidRPr="000B37C7">
        <w:rPr>
          <w:rFonts w:ascii="Times New Roman" w:hAnsi="Times New Roman" w:cs="Times New Roman"/>
        </w:rPr>
        <w:t xml:space="preserve">turi </w:t>
      </w:r>
      <w:r w:rsidR="0040301C" w:rsidRPr="000B37C7">
        <w:rPr>
          <w:rFonts w:ascii="Times New Roman" w:hAnsi="Times New Roman" w:cs="Times New Roman"/>
        </w:rPr>
        <w:t>užsipild</w:t>
      </w:r>
      <w:r w:rsidR="00167063" w:rsidRPr="000B37C7">
        <w:rPr>
          <w:rFonts w:ascii="Times New Roman" w:hAnsi="Times New Roman" w:cs="Times New Roman"/>
        </w:rPr>
        <w:t>yti</w:t>
      </w:r>
      <w:r w:rsidR="0040301C" w:rsidRPr="000B37C7">
        <w:rPr>
          <w:rFonts w:ascii="Times New Roman" w:hAnsi="Times New Roman" w:cs="Times New Roman"/>
        </w:rPr>
        <w:t xml:space="preserve"> </w:t>
      </w:r>
      <w:r w:rsidR="00EE43D1" w:rsidRPr="000B37C7">
        <w:rPr>
          <w:rFonts w:ascii="Times New Roman" w:hAnsi="Times New Roman" w:cs="Times New Roman"/>
        </w:rPr>
        <w:t>TŠP</w:t>
      </w:r>
      <w:r w:rsidR="0040301C" w:rsidRPr="000B37C7">
        <w:rPr>
          <w:rFonts w:ascii="Times New Roman" w:hAnsi="Times New Roman" w:cs="Times New Roman"/>
        </w:rPr>
        <w:t xml:space="preserve"> bylos duomenys.</w:t>
      </w:r>
    </w:p>
    <w:p w14:paraId="195FE7A0" w14:textId="41ECDBA2" w:rsidR="00AA1DE2" w:rsidRPr="000B37C7" w:rsidRDefault="0040301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Egzistuojančioje </w:t>
      </w:r>
      <w:r w:rsidR="00EE43D1" w:rsidRPr="000B37C7">
        <w:rPr>
          <w:rFonts w:ascii="Times New Roman" w:hAnsi="Times New Roman" w:cs="Times New Roman"/>
        </w:rPr>
        <w:t>TŠP</w:t>
      </w:r>
      <w:r w:rsidR="00AA1DE2" w:rsidRPr="000B37C7">
        <w:rPr>
          <w:rFonts w:ascii="Times New Roman" w:hAnsi="Times New Roman" w:cs="Times New Roman"/>
        </w:rPr>
        <w:t xml:space="preserve"> byloje galima atlikti šiuos veiksmus:</w:t>
      </w:r>
    </w:p>
    <w:p w14:paraId="0F45AF88" w14:textId="7F3BF448" w:rsidR="00AA1DE2" w:rsidRPr="000B37C7" w:rsidRDefault="00AA1DE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 xml:space="preserve">Koreguoti (atnaujinti) </w:t>
      </w:r>
      <w:r w:rsidR="00EE43D1" w:rsidRPr="000B37C7">
        <w:rPr>
          <w:rFonts w:ascii="Times New Roman" w:hAnsi="Times New Roman" w:cs="Times New Roman"/>
          <w:b/>
          <w:bCs/>
        </w:rPr>
        <w:t>TŠP</w:t>
      </w:r>
      <w:r w:rsidRPr="000B37C7">
        <w:rPr>
          <w:rFonts w:ascii="Times New Roman" w:hAnsi="Times New Roman" w:cs="Times New Roman"/>
          <w:b/>
          <w:bCs/>
        </w:rPr>
        <w:t xml:space="preserve"> bylos duomenis</w:t>
      </w:r>
      <w:r w:rsidRPr="000B37C7">
        <w:rPr>
          <w:rFonts w:ascii="Times New Roman" w:hAnsi="Times New Roman" w:cs="Times New Roman"/>
        </w:rPr>
        <w:t>.</w:t>
      </w:r>
    </w:p>
    <w:p w14:paraId="7F6BB60A" w14:textId="77777777" w:rsidR="00AA1DE2" w:rsidRPr="000B37C7" w:rsidRDefault="00AA1DE2"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Koregavimas turi būti leidžiamas duomenis tikslinant (ištaisant), papildant arba ištrinant.</w:t>
      </w:r>
    </w:p>
    <w:p w14:paraId="6F2D713D" w14:textId="77777777" w:rsidR="003D5DBE" w:rsidRPr="000B37C7" w:rsidRDefault="005274F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lastRenderedPageBreak/>
        <w:t>Kas kartą TŠP atvykstant prie sienos jo byloje turi</w:t>
      </w:r>
      <w:r w:rsidR="00AA1DE2" w:rsidRPr="000B37C7">
        <w:rPr>
          <w:rFonts w:ascii="Times New Roman" w:hAnsi="Times New Roman" w:cs="Times New Roman"/>
        </w:rPr>
        <w:t xml:space="preserve"> būti galima įvesti </w:t>
      </w:r>
      <w:r w:rsidRPr="000B37C7">
        <w:rPr>
          <w:rFonts w:ascii="Times New Roman" w:hAnsi="Times New Roman" w:cs="Times New Roman"/>
        </w:rPr>
        <w:t>atvykimo / išvykimo įrašus.</w:t>
      </w:r>
    </w:p>
    <w:p w14:paraId="7025963A" w14:textId="64822784" w:rsidR="005274F3" w:rsidRPr="000B37C7" w:rsidRDefault="003D5DBE"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būti galima įvesti atvykimo/ išvykimo duomenis po to, kai asmenų sienos kirtimas registruotas popieriniu būdu (neveikiant AIS ir / ar VSATIS).</w:t>
      </w:r>
    </w:p>
    <w:p w14:paraId="6233A254" w14:textId="6B8247BC" w:rsidR="00AA1DE2" w:rsidRPr="000B37C7" w:rsidRDefault="005274F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TŠP byloje t</w:t>
      </w:r>
      <w:r w:rsidR="00AA1DE2" w:rsidRPr="000B37C7">
        <w:rPr>
          <w:rFonts w:ascii="Times New Roman" w:hAnsi="Times New Roman" w:cs="Times New Roman"/>
        </w:rPr>
        <w:t xml:space="preserve">uri būti galima įvesti </w:t>
      </w:r>
      <w:r w:rsidRPr="000B37C7">
        <w:rPr>
          <w:rFonts w:ascii="Times New Roman" w:hAnsi="Times New Roman" w:cs="Times New Roman"/>
        </w:rPr>
        <w:t xml:space="preserve">kitą </w:t>
      </w:r>
      <w:r w:rsidR="00AA1DE2" w:rsidRPr="000B37C7">
        <w:rPr>
          <w:rFonts w:ascii="Times New Roman" w:hAnsi="Times New Roman" w:cs="Times New Roman"/>
        </w:rPr>
        <w:t xml:space="preserve">informaciją (angl. </w:t>
      </w:r>
      <w:proofErr w:type="spellStart"/>
      <w:r w:rsidR="00AA1DE2" w:rsidRPr="000B37C7">
        <w:rPr>
          <w:rFonts w:ascii="Times New Roman" w:hAnsi="Times New Roman" w:cs="Times New Roman"/>
          <w:i/>
          <w:iCs/>
        </w:rPr>
        <w:t>flag</w:t>
      </w:r>
      <w:proofErr w:type="spellEnd"/>
      <w:r w:rsidR="00AA1DE2" w:rsidRPr="000B37C7">
        <w:rPr>
          <w:rFonts w:ascii="Times New Roman" w:hAnsi="Times New Roman" w:cs="Times New Roman"/>
        </w:rPr>
        <w:t xml:space="preserve">), į kurią VSATIS ar centrinės AIS naudotojas turėtų atkreipti dėmesį </w:t>
      </w:r>
      <w:r w:rsidR="0040301C" w:rsidRPr="000B37C7">
        <w:rPr>
          <w:rFonts w:ascii="Times New Roman" w:hAnsi="Times New Roman" w:cs="Times New Roman"/>
        </w:rPr>
        <w:t>asmeniui kitą kartą kertant sieną</w:t>
      </w:r>
      <w:r w:rsidR="00AA1DE2" w:rsidRPr="000B37C7">
        <w:rPr>
          <w:rFonts w:ascii="Times New Roman" w:hAnsi="Times New Roman" w:cs="Times New Roman"/>
        </w:rPr>
        <w:t>.</w:t>
      </w:r>
    </w:p>
    <w:p w14:paraId="02B30C03" w14:textId="2E596389" w:rsidR="00FF1CD4" w:rsidRPr="000B37C7" w:rsidRDefault="00FF1CD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 xml:space="preserve">Apjungti dvi </w:t>
      </w:r>
      <w:r w:rsidR="00EE43D1" w:rsidRPr="000B37C7">
        <w:rPr>
          <w:rFonts w:ascii="Times New Roman" w:hAnsi="Times New Roman" w:cs="Times New Roman"/>
          <w:b/>
          <w:bCs/>
        </w:rPr>
        <w:t>TŠP</w:t>
      </w:r>
      <w:r w:rsidRPr="000B37C7">
        <w:rPr>
          <w:rFonts w:ascii="Times New Roman" w:hAnsi="Times New Roman" w:cs="Times New Roman"/>
          <w:b/>
          <w:bCs/>
        </w:rPr>
        <w:t xml:space="preserve"> bylas</w:t>
      </w:r>
      <w:r w:rsidRPr="000B37C7">
        <w:rPr>
          <w:rFonts w:ascii="Times New Roman" w:hAnsi="Times New Roman" w:cs="Times New Roman"/>
        </w:rPr>
        <w:t>.</w:t>
      </w:r>
    </w:p>
    <w:p w14:paraId="423706F7" w14:textId="26A0307F" w:rsidR="00FF1CD4" w:rsidRPr="000B37C7" w:rsidRDefault="00FF1CD4"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Apjungimo metu turi būti pasirenkamos dvi </w:t>
      </w:r>
      <w:r w:rsidR="00EE43D1" w:rsidRPr="000B37C7">
        <w:rPr>
          <w:rFonts w:ascii="Times New Roman" w:hAnsi="Times New Roman" w:cs="Times New Roman"/>
        </w:rPr>
        <w:t>TŠP</w:t>
      </w:r>
      <w:r w:rsidRPr="000B37C7">
        <w:rPr>
          <w:rFonts w:ascii="Times New Roman" w:hAnsi="Times New Roman" w:cs="Times New Roman"/>
        </w:rPr>
        <w:t xml:space="preserve"> bylos, kurių duomenys bus apjungiami.</w:t>
      </w:r>
    </w:p>
    <w:p w14:paraId="6C621912" w14:textId="16886AD5" w:rsidR="00FF1CD4" w:rsidRPr="000B37C7" w:rsidRDefault="00FF1CD4"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Turi būti nurodoma, kurios </w:t>
      </w:r>
      <w:r w:rsidR="00EE43D1" w:rsidRPr="000B37C7">
        <w:rPr>
          <w:rFonts w:ascii="Times New Roman" w:hAnsi="Times New Roman" w:cs="Times New Roman"/>
        </w:rPr>
        <w:t>TŠP</w:t>
      </w:r>
      <w:r w:rsidRPr="000B37C7">
        <w:rPr>
          <w:rFonts w:ascii="Times New Roman" w:hAnsi="Times New Roman" w:cs="Times New Roman"/>
        </w:rPr>
        <w:t xml:space="preserve"> bylos duomenys bus pašalinti.</w:t>
      </w:r>
    </w:p>
    <w:p w14:paraId="418CB6DD" w14:textId="40560B40" w:rsidR="003F6F2C" w:rsidRPr="000B37C7" w:rsidRDefault="003F6F2C"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Jei abejose </w:t>
      </w:r>
      <w:r w:rsidR="00EE43D1" w:rsidRPr="000B37C7">
        <w:rPr>
          <w:rFonts w:ascii="Times New Roman" w:hAnsi="Times New Roman" w:cs="Times New Roman"/>
        </w:rPr>
        <w:t>TŠP</w:t>
      </w:r>
      <w:r w:rsidRPr="000B37C7">
        <w:rPr>
          <w:rFonts w:ascii="Times New Roman" w:hAnsi="Times New Roman" w:cs="Times New Roman"/>
        </w:rPr>
        <w:t xml:space="preserve"> bylose yra saugomi PA ir / ar VA duomenys, turi būti galima pasirinkti, </w:t>
      </w:r>
      <w:r w:rsidR="00881A03" w:rsidRPr="000B37C7">
        <w:rPr>
          <w:rFonts w:ascii="Times New Roman" w:hAnsi="Times New Roman" w:cs="Times New Roman"/>
        </w:rPr>
        <w:t xml:space="preserve">iš </w:t>
      </w:r>
      <w:r w:rsidRPr="000B37C7">
        <w:rPr>
          <w:rFonts w:ascii="Times New Roman" w:hAnsi="Times New Roman" w:cs="Times New Roman"/>
        </w:rPr>
        <w:t xml:space="preserve">kurios </w:t>
      </w:r>
      <w:r w:rsidR="00EE43D1" w:rsidRPr="000B37C7">
        <w:rPr>
          <w:rFonts w:ascii="Times New Roman" w:hAnsi="Times New Roman" w:cs="Times New Roman"/>
        </w:rPr>
        <w:t>TŠP</w:t>
      </w:r>
      <w:r w:rsidRPr="000B37C7">
        <w:rPr>
          <w:rFonts w:ascii="Times New Roman" w:hAnsi="Times New Roman" w:cs="Times New Roman"/>
        </w:rPr>
        <w:t xml:space="preserve"> bylos </w:t>
      </w:r>
      <w:r w:rsidR="00881A03" w:rsidRPr="000B37C7">
        <w:rPr>
          <w:rFonts w:ascii="Times New Roman" w:hAnsi="Times New Roman" w:cs="Times New Roman"/>
        </w:rPr>
        <w:t xml:space="preserve">PA ir / ar VA </w:t>
      </w:r>
      <w:r w:rsidRPr="000B37C7">
        <w:rPr>
          <w:rFonts w:ascii="Times New Roman" w:hAnsi="Times New Roman" w:cs="Times New Roman"/>
        </w:rPr>
        <w:t xml:space="preserve">duomenys turi būti išsaugoti apjungtoje </w:t>
      </w:r>
      <w:r w:rsidR="00EE43D1" w:rsidRPr="000B37C7">
        <w:rPr>
          <w:rFonts w:ascii="Times New Roman" w:hAnsi="Times New Roman" w:cs="Times New Roman"/>
        </w:rPr>
        <w:t>TŠP</w:t>
      </w:r>
      <w:r w:rsidRPr="000B37C7">
        <w:rPr>
          <w:rFonts w:ascii="Times New Roman" w:hAnsi="Times New Roman" w:cs="Times New Roman"/>
        </w:rPr>
        <w:t xml:space="preserve"> byloje.</w:t>
      </w:r>
    </w:p>
    <w:p w14:paraId="6809B6FC" w14:textId="7EB3014D" w:rsidR="00AA1DE2" w:rsidRPr="000B37C7" w:rsidRDefault="00AA1DE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 xml:space="preserve">Pašalinti (ištrinti) </w:t>
      </w:r>
      <w:r w:rsidR="00EE43D1" w:rsidRPr="000B37C7">
        <w:rPr>
          <w:rFonts w:ascii="Times New Roman" w:hAnsi="Times New Roman" w:cs="Times New Roman"/>
          <w:b/>
          <w:bCs/>
        </w:rPr>
        <w:t>TŠP</w:t>
      </w:r>
      <w:r w:rsidRPr="000B37C7">
        <w:rPr>
          <w:rFonts w:ascii="Times New Roman" w:hAnsi="Times New Roman" w:cs="Times New Roman"/>
          <w:b/>
          <w:bCs/>
        </w:rPr>
        <w:t xml:space="preserve"> bylą</w:t>
      </w:r>
      <w:r w:rsidRPr="000B37C7">
        <w:rPr>
          <w:rFonts w:ascii="Times New Roman" w:hAnsi="Times New Roman" w:cs="Times New Roman"/>
        </w:rPr>
        <w:t>.</w:t>
      </w:r>
    </w:p>
    <w:p w14:paraId="6119C80B" w14:textId="0290DD23" w:rsidR="00297930" w:rsidRPr="000B37C7" w:rsidRDefault="00FF1CD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T</w:t>
      </w:r>
      <w:r w:rsidR="00297930" w:rsidRPr="000B37C7">
        <w:rPr>
          <w:rFonts w:ascii="Times New Roman" w:hAnsi="Times New Roman" w:cs="Times New Roman"/>
          <w:b/>
          <w:bCs/>
        </w:rPr>
        <w:t xml:space="preserve">varkyti leidimus </w:t>
      </w:r>
      <w:r w:rsidR="000A059A" w:rsidRPr="000B37C7">
        <w:rPr>
          <w:rFonts w:ascii="Times New Roman" w:hAnsi="Times New Roman" w:cs="Times New Roman"/>
          <w:b/>
          <w:bCs/>
        </w:rPr>
        <w:t xml:space="preserve">gyventi </w:t>
      </w:r>
      <w:r w:rsidR="00297930" w:rsidRPr="000B37C7">
        <w:rPr>
          <w:rFonts w:ascii="Times New Roman" w:hAnsi="Times New Roman" w:cs="Times New Roman"/>
          <w:b/>
          <w:bCs/>
        </w:rPr>
        <w:t xml:space="preserve"> arba vizas</w:t>
      </w:r>
      <w:r w:rsidR="00297930" w:rsidRPr="000B37C7">
        <w:rPr>
          <w:rFonts w:ascii="Times New Roman" w:hAnsi="Times New Roman" w:cs="Times New Roman"/>
        </w:rPr>
        <w:t>. Turi būti galimybė atlikti šiuos veiksmus:</w:t>
      </w:r>
    </w:p>
    <w:p w14:paraId="351C2EA8" w14:textId="0A8042E9" w:rsidR="00297930" w:rsidRPr="000B37C7" w:rsidRDefault="00297930"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b/>
          <w:bCs/>
        </w:rPr>
        <w:t>peržiūrėti</w:t>
      </w:r>
      <w:r w:rsidRPr="000B37C7">
        <w:rPr>
          <w:rFonts w:ascii="Times New Roman" w:hAnsi="Times New Roman" w:cs="Times New Roman"/>
        </w:rPr>
        <w:t xml:space="preserve"> leidimo </w:t>
      </w:r>
      <w:r w:rsidR="000A059A" w:rsidRPr="000B37C7">
        <w:rPr>
          <w:rFonts w:ascii="Times New Roman" w:hAnsi="Times New Roman" w:cs="Times New Roman"/>
        </w:rPr>
        <w:t>gyventi</w:t>
      </w:r>
      <w:r w:rsidRPr="000B37C7">
        <w:rPr>
          <w:rFonts w:ascii="Times New Roman" w:hAnsi="Times New Roman" w:cs="Times New Roman"/>
        </w:rPr>
        <w:t xml:space="preserve"> arba vizos informaciją;</w:t>
      </w:r>
    </w:p>
    <w:p w14:paraId="1536A2A6" w14:textId="7593AB27" w:rsidR="00297930" w:rsidRPr="000B37C7" w:rsidRDefault="00297930"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b/>
          <w:bCs/>
        </w:rPr>
        <w:t>atšaukti</w:t>
      </w:r>
      <w:r w:rsidRPr="000B37C7">
        <w:rPr>
          <w:rFonts w:ascii="Times New Roman" w:hAnsi="Times New Roman" w:cs="Times New Roman"/>
        </w:rPr>
        <w:t xml:space="preserve"> leidimą </w:t>
      </w:r>
      <w:r w:rsidR="000A059A" w:rsidRPr="000B37C7">
        <w:rPr>
          <w:rFonts w:ascii="Times New Roman" w:hAnsi="Times New Roman" w:cs="Times New Roman"/>
        </w:rPr>
        <w:t xml:space="preserve">gyventi </w:t>
      </w:r>
      <w:r w:rsidRPr="000B37C7">
        <w:rPr>
          <w:rFonts w:ascii="Times New Roman" w:hAnsi="Times New Roman" w:cs="Times New Roman"/>
        </w:rPr>
        <w:t>arba vizą;</w:t>
      </w:r>
    </w:p>
    <w:p w14:paraId="6C0A75F2" w14:textId="3D19E514" w:rsidR="00297930" w:rsidRPr="000B37C7" w:rsidRDefault="00297930"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b/>
          <w:bCs/>
        </w:rPr>
        <w:t>panaikinti</w:t>
      </w:r>
      <w:r w:rsidRPr="000B37C7">
        <w:rPr>
          <w:rFonts w:ascii="Times New Roman" w:hAnsi="Times New Roman" w:cs="Times New Roman"/>
        </w:rPr>
        <w:t xml:space="preserve"> leidimą </w:t>
      </w:r>
      <w:r w:rsidR="000A059A" w:rsidRPr="000B37C7">
        <w:rPr>
          <w:rFonts w:ascii="Times New Roman" w:hAnsi="Times New Roman" w:cs="Times New Roman"/>
        </w:rPr>
        <w:t xml:space="preserve">gyventi </w:t>
      </w:r>
      <w:r w:rsidRPr="000B37C7">
        <w:rPr>
          <w:rFonts w:ascii="Times New Roman" w:hAnsi="Times New Roman" w:cs="Times New Roman"/>
        </w:rPr>
        <w:t>arba vizą;</w:t>
      </w:r>
    </w:p>
    <w:p w14:paraId="6AFD7AE1" w14:textId="25760CCE" w:rsidR="00AA1DE2" w:rsidRPr="000B37C7" w:rsidRDefault="00297930"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b/>
          <w:bCs/>
        </w:rPr>
        <w:t>pratęsti</w:t>
      </w:r>
      <w:r w:rsidRPr="000B37C7">
        <w:rPr>
          <w:rFonts w:ascii="Times New Roman" w:hAnsi="Times New Roman" w:cs="Times New Roman"/>
        </w:rPr>
        <w:t xml:space="preserve"> leidimą </w:t>
      </w:r>
      <w:r w:rsidR="000A059A" w:rsidRPr="000B37C7">
        <w:rPr>
          <w:rFonts w:ascii="Times New Roman" w:hAnsi="Times New Roman" w:cs="Times New Roman"/>
        </w:rPr>
        <w:t xml:space="preserve">gyventi </w:t>
      </w:r>
      <w:r w:rsidRPr="000B37C7">
        <w:rPr>
          <w:rFonts w:ascii="Times New Roman" w:hAnsi="Times New Roman" w:cs="Times New Roman"/>
        </w:rPr>
        <w:t>arba vizą.</w:t>
      </w:r>
    </w:p>
    <w:p w14:paraId="07D7C51C" w14:textId="3CD5FAD3" w:rsidR="002149D9" w:rsidRPr="000B37C7" w:rsidRDefault="002149D9"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Leidimų </w:t>
      </w:r>
      <w:r w:rsidR="000A059A" w:rsidRPr="000B37C7">
        <w:rPr>
          <w:rFonts w:ascii="Times New Roman" w:hAnsi="Times New Roman" w:cs="Times New Roman"/>
        </w:rPr>
        <w:t xml:space="preserve">gyventi </w:t>
      </w:r>
      <w:r w:rsidRPr="000B37C7">
        <w:rPr>
          <w:rFonts w:ascii="Times New Roman" w:hAnsi="Times New Roman" w:cs="Times New Roman"/>
        </w:rPr>
        <w:t>arba vizų tvarkymo metu turi būti galima įvesti ICD nurodytus duomenis.</w:t>
      </w:r>
    </w:p>
    <w:p w14:paraId="2C2CD606" w14:textId="6DC96AF5" w:rsidR="002C6AFD" w:rsidRPr="000B37C7" w:rsidRDefault="002C6AF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Jei </w:t>
      </w:r>
      <w:r w:rsidR="00B7323F" w:rsidRPr="000B37C7">
        <w:rPr>
          <w:rFonts w:ascii="Times New Roman" w:hAnsi="Times New Roman" w:cs="Times New Roman"/>
        </w:rPr>
        <w:t>TŠP</w:t>
      </w:r>
      <w:r w:rsidRPr="000B37C7">
        <w:rPr>
          <w:rFonts w:ascii="Times New Roman" w:hAnsi="Times New Roman" w:cs="Times New Roman"/>
        </w:rPr>
        <w:t xml:space="preserve"> bylos kūrimas arba duomenų atnaujinimas (koregavimas) atliekamas pareigūnui naudojant mobilią įrangą / rezervinę įrangą, veiksm</w:t>
      </w:r>
      <w:r w:rsidR="00167063" w:rsidRPr="000B37C7">
        <w:rPr>
          <w:rFonts w:ascii="Times New Roman" w:hAnsi="Times New Roman" w:cs="Times New Roman"/>
        </w:rPr>
        <w:t>o atlikimo vieta</w:t>
      </w:r>
      <w:r w:rsidRPr="000B37C7">
        <w:rPr>
          <w:rFonts w:ascii="Times New Roman" w:hAnsi="Times New Roman" w:cs="Times New Roman"/>
        </w:rPr>
        <w:t xml:space="preserve"> turi būti susiejama su GPS (ar lygiavertės palydovinės navigacijos sistemos) koordinatėmis, gautomis iš mobilios įrangos / rezervinės įrangos.</w:t>
      </w:r>
    </w:p>
    <w:p w14:paraId="413CBB63" w14:textId="043364C4" w:rsidR="002C6AFD" w:rsidRPr="000B37C7" w:rsidRDefault="002C6A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Koordinačių atvaizdavimo </w:t>
      </w:r>
      <w:r w:rsidR="00167063" w:rsidRPr="000B37C7">
        <w:rPr>
          <w:rFonts w:ascii="Times New Roman" w:hAnsi="Times New Roman" w:cs="Times New Roman"/>
        </w:rPr>
        <w:t xml:space="preserve">AIS posistemėje </w:t>
      </w:r>
      <w:r w:rsidRPr="000B37C7">
        <w:rPr>
          <w:rFonts w:ascii="Times New Roman" w:hAnsi="Times New Roman" w:cs="Times New Roman"/>
        </w:rPr>
        <w:t>sprendimas turi būti suderintas detalios analizės ar projektavimo etapų metu.</w:t>
      </w:r>
    </w:p>
    <w:p w14:paraId="4C036A0B" w14:textId="3262570C" w:rsidR="00CF6938" w:rsidRPr="000B37C7" w:rsidRDefault="002C277A" w:rsidP="007C3417">
      <w:pPr>
        <w:pStyle w:val="Heading4"/>
      </w:pPr>
      <w:bookmarkStart w:id="40" w:name="_Ref36191687"/>
      <w:bookmarkStart w:id="41" w:name="_Toc51805910"/>
      <w:r w:rsidRPr="000B37C7">
        <w:t>Išankstinės registracijos procesų valdymo</w:t>
      </w:r>
      <w:r w:rsidR="00CF6938" w:rsidRPr="000B37C7">
        <w:t xml:space="preserve"> modulis</w:t>
      </w:r>
      <w:bookmarkEnd w:id="40"/>
      <w:bookmarkEnd w:id="41"/>
    </w:p>
    <w:p w14:paraId="65222D45" w14:textId="1045BB65" w:rsidR="003C6C54" w:rsidRPr="000B37C7" w:rsidRDefault="005C7A25" w:rsidP="0099457B">
      <w:pPr>
        <w:spacing w:after="0"/>
        <w:jc w:val="center"/>
        <w:rPr>
          <w:rFonts w:ascii="Times New Roman" w:hAnsi="Times New Roman" w:cs="Times New Roman"/>
          <w:sz w:val="24"/>
          <w:szCs w:val="24"/>
          <w:lang w:val="lt-LT" w:eastAsia="lt-LT"/>
        </w:rPr>
      </w:pPr>
      <w:r w:rsidRPr="000B37C7">
        <w:rPr>
          <w:noProof/>
        </w:rPr>
        <w:drawing>
          <wp:inline distT="0" distB="0" distL="0" distR="0" wp14:anchorId="5E6CA463" wp14:editId="4583FD89">
            <wp:extent cx="6111242" cy="4023360"/>
            <wp:effectExtent l="0" t="0" r="3810" b="0"/>
            <wp:docPr id="825795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6111242" cy="4023360"/>
                    </a:xfrm>
                    <a:prstGeom prst="rect">
                      <a:avLst/>
                    </a:prstGeom>
                  </pic:spPr>
                </pic:pic>
              </a:graphicData>
            </a:graphic>
          </wp:inline>
        </w:drawing>
      </w:r>
    </w:p>
    <w:p w14:paraId="5F7FC3CE" w14:textId="47B823D6" w:rsidR="003C6C54" w:rsidRPr="000B37C7" w:rsidRDefault="003C6C54" w:rsidP="0099457B">
      <w:pPr>
        <w:pStyle w:val="Foritpav0"/>
        <w:spacing w:after="0"/>
        <w:rPr>
          <w:rFonts w:ascii="Times New Roman" w:hAnsi="Times New Roman" w:cs="Times New Roman"/>
          <w:sz w:val="24"/>
          <w:szCs w:val="24"/>
        </w:rPr>
      </w:pPr>
      <w:r w:rsidRPr="000B37C7">
        <w:rPr>
          <w:rFonts w:ascii="Times New Roman" w:hAnsi="Times New Roman" w:cs="Times New Roman"/>
          <w:sz w:val="24"/>
          <w:szCs w:val="24"/>
        </w:rPr>
        <w:lastRenderedPageBreak/>
        <w:fldChar w:fldCharType="begin"/>
      </w:r>
      <w:r w:rsidRPr="000B37C7">
        <w:rPr>
          <w:rFonts w:ascii="Times New Roman" w:hAnsi="Times New Roman" w:cs="Times New Roman"/>
          <w:sz w:val="24"/>
          <w:szCs w:val="24"/>
        </w:rPr>
        <w:instrText xml:space="preserve"> STYLEREF 1 \s </w:instrText>
      </w:r>
      <w:r w:rsidRPr="000B37C7">
        <w:rPr>
          <w:rFonts w:ascii="Times New Roman" w:hAnsi="Times New Roman" w:cs="Times New Roman"/>
          <w:sz w:val="24"/>
          <w:szCs w:val="24"/>
        </w:rPr>
        <w:fldChar w:fldCharType="separate"/>
      </w:r>
      <w:bookmarkStart w:id="42" w:name="_Toc36138650"/>
      <w:r w:rsidR="00E9683C" w:rsidRPr="000B37C7">
        <w:rPr>
          <w:rFonts w:ascii="Times New Roman" w:hAnsi="Times New Roman" w:cs="Times New Roman"/>
          <w:sz w:val="24"/>
          <w:szCs w:val="24"/>
        </w:rPr>
        <w:t>6</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w:t>
      </w: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SEQ pav. \* ARABIC \s 1 </w:instrText>
      </w:r>
      <w:r w:rsidRPr="000B37C7">
        <w:rPr>
          <w:rFonts w:ascii="Times New Roman" w:hAnsi="Times New Roman" w:cs="Times New Roman"/>
          <w:sz w:val="24"/>
          <w:szCs w:val="24"/>
        </w:rPr>
        <w:fldChar w:fldCharType="separate"/>
      </w:r>
      <w:r w:rsidR="00E9683C" w:rsidRPr="000B37C7">
        <w:rPr>
          <w:rFonts w:ascii="Times New Roman" w:hAnsi="Times New Roman" w:cs="Times New Roman"/>
          <w:sz w:val="24"/>
          <w:szCs w:val="24"/>
        </w:rPr>
        <w:t>6</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 xml:space="preserve"> pav. Išankstinės registracijos procesų valdymo modulio panaudos atvejų schema</w:t>
      </w:r>
      <w:bookmarkEnd w:id="42"/>
    </w:p>
    <w:p w14:paraId="59D2DC33" w14:textId="2EBBBDC9" w:rsidR="00065900" w:rsidRPr="000B37C7" w:rsidRDefault="0006590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peržiūrėti išankstin</w:t>
      </w:r>
      <w:r w:rsidR="008F7FFC" w:rsidRPr="000B37C7">
        <w:rPr>
          <w:rFonts w:ascii="Times New Roman" w:hAnsi="Times New Roman" w:cs="Times New Roman"/>
          <w:b/>
          <w:bCs/>
        </w:rPr>
        <w:t>ės</w:t>
      </w:r>
      <w:r w:rsidRPr="000B37C7">
        <w:rPr>
          <w:rFonts w:ascii="Times New Roman" w:hAnsi="Times New Roman" w:cs="Times New Roman"/>
          <w:b/>
          <w:bCs/>
        </w:rPr>
        <w:t xml:space="preserve"> registracijos proces</w:t>
      </w:r>
      <w:r w:rsidR="008F7FFC" w:rsidRPr="000B37C7">
        <w:rPr>
          <w:rFonts w:ascii="Times New Roman" w:hAnsi="Times New Roman" w:cs="Times New Roman"/>
          <w:b/>
          <w:bCs/>
        </w:rPr>
        <w:t>us</w:t>
      </w:r>
      <w:r w:rsidRPr="000B37C7">
        <w:rPr>
          <w:rFonts w:ascii="Times New Roman" w:hAnsi="Times New Roman" w:cs="Times New Roman"/>
        </w:rPr>
        <w:t>.</w:t>
      </w:r>
    </w:p>
    <w:p w14:paraId="0D08D320" w14:textId="24F39C4F" w:rsidR="008F7FFC" w:rsidRPr="000B37C7" w:rsidRDefault="008F7FF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Procesai turi būti pateikiami sąrašo pavidalu.</w:t>
      </w:r>
    </w:p>
    <w:p w14:paraId="04184BA9" w14:textId="626A2CBB" w:rsidR="00886FC0" w:rsidRPr="000B37C7" w:rsidRDefault="00886FC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Sąraše turi būti pateikiami </w:t>
      </w:r>
      <w:r w:rsidR="008201D5" w:rsidRPr="000B37C7">
        <w:rPr>
          <w:rFonts w:ascii="Times New Roman" w:hAnsi="Times New Roman" w:cs="Times New Roman"/>
        </w:rPr>
        <w:t xml:space="preserve">GURS ir registracijos kioskuose inicijuoti </w:t>
      </w:r>
      <w:r w:rsidR="007231A4" w:rsidRPr="000B37C7">
        <w:rPr>
          <w:rFonts w:ascii="Times New Roman" w:hAnsi="Times New Roman" w:cs="Times New Roman"/>
        </w:rPr>
        <w:t xml:space="preserve">ir (ne)verifikuoti </w:t>
      </w:r>
      <w:r w:rsidRPr="000B37C7">
        <w:rPr>
          <w:rFonts w:ascii="Times New Roman" w:hAnsi="Times New Roman" w:cs="Times New Roman"/>
        </w:rPr>
        <w:t>išankstinės registracijos procesai.</w:t>
      </w:r>
    </w:p>
    <w:p w14:paraId="584023B0" w14:textId="700D3563" w:rsidR="00D77DEE" w:rsidRPr="000B37C7" w:rsidRDefault="00D77DEE"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Duomenys sąraše turi atsinaujinti automatiškai. PKP pareigūnui turi būti galima </w:t>
      </w:r>
      <w:r w:rsidRPr="000B37C7">
        <w:rPr>
          <w:rFonts w:ascii="Times New Roman" w:hAnsi="Times New Roman" w:cs="Times New Roman"/>
          <w:b/>
          <w:bCs/>
        </w:rPr>
        <w:t>inicijuoti sąrašo atnaujinimą</w:t>
      </w:r>
      <w:r w:rsidRPr="000B37C7">
        <w:rPr>
          <w:rFonts w:ascii="Times New Roman" w:hAnsi="Times New Roman" w:cs="Times New Roman"/>
        </w:rPr>
        <w:t xml:space="preserve"> rankiniu būdu.</w:t>
      </w:r>
    </w:p>
    <w:p w14:paraId="148BD414" w14:textId="50B40570" w:rsidR="00065900" w:rsidRPr="000B37C7" w:rsidRDefault="0032391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Sąraše</w:t>
      </w:r>
      <w:r w:rsidR="00886FC0" w:rsidRPr="000B37C7">
        <w:rPr>
          <w:rFonts w:ascii="Times New Roman" w:hAnsi="Times New Roman" w:cs="Times New Roman"/>
        </w:rPr>
        <w:t xml:space="preserve"> t</w:t>
      </w:r>
      <w:r w:rsidR="00065900" w:rsidRPr="000B37C7">
        <w:rPr>
          <w:rFonts w:ascii="Times New Roman" w:hAnsi="Times New Roman" w:cs="Times New Roman"/>
        </w:rPr>
        <w:t>uri būti pateikiama ši informacija:</w:t>
      </w:r>
    </w:p>
    <w:p w14:paraId="29D15F6F" w14:textId="63A5D5E1" w:rsidR="00065900" w:rsidRPr="000B37C7" w:rsidRDefault="008201D5"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proceso unikalus numeris;</w:t>
      </w:r>
    </w:p>
    <w:p w14:paraId="6C0B0AB4" w14:textId="75592DDD" w:rsidR="008201D5" w:rsidRPr="000B37C7" w:rsidRDefault="008201D5"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proceso būsena;</w:t>
      </w:r>
    </w:p>
    <w:p w14:paraId="4133DCBB" w14:textId="63F8D362" w:rsidR="008201D5" w:rsidRPr="000B37C7" w:rsidRDefault="008201D5"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įrangos, su kuria atlikta išankstinė registracija, duomenys;</w:t>
      </w:r>
    </w:p>
    <w:p w14:paraId="5BD244D2" w14:textId="19D102C8" w:rsidR="008201D5" w:rsidRPr="000B37C7" w:rsidRDefault="008201D5"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asmens, kuris atlieka išankstinę registraciją, duomenys;</w:t>
      </w:r>
    </w:p>
    <w:p w14:paraId="026479EB" w14:textId="214946AA" w:rsidR="008201D5" w:rsidRPr="000B37C7" w:rsidRDefault="007B5AFF"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išankstinės registracijos duomenys;</w:t>
      </w:r>
    </w:p>
    <w:p w14:paraId="73E29C0A" w14:textId="0A78F827" w:rsidR="00DF7DD4" w:rsidRPr="000B37C7" w:rsidRDefault="00DF7DD4"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WFE proceso informacija;</w:t>
      </w:r>
    </w:p>
    <w:p w14:paraId="7D417B11" w14:textId="53F95B82" w:rsidR="00065900" w:rsidRPr="000B37C7" w:rsidRDefault="00065900"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kita informacija, suderinta detalios analizės ar projektavimo etapų metu.</w:t>
      </w:r>
    </w:p>
    <w:p w14:paraId="3EF5A271" w14:textId="1A3F5525" w:rsidR="00663E13" w:rsidRPr="000B37C7" w:rsidRDefault="00663E1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Naudotojui turi būti galima atlikti ICD aprašytus veiksmus su WFE procesais.</w:t>
      </w:r>
    </w:p>
    <w:p w14:paraId="3CF9BFC0" w14:textId="1328AE32" w:rsidR="008201D5" w:rsidRPr="000B37C7" w:rsidRDefault="008201D5"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Sąraše turi būti vizualiai išskiriami (skirtingomis spalvomis, simboliais ar kt.) procesai, kuriuose yra nustatyta neatitikimų ar klaidų (nepavyko verifikacija, nepateikti PA ar kt.).</w:t>
      </w:r>
    </w:p>
    <w:p w14:paraId="18027CEC" w14:textId="6FC78B6E" w:rsidR="007B5AFF" w:rsidRPr="000B37C7" w:rsidRDefault="007B5AF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Sąraše procesų atvaizdavimas turi būti ribojamas pagal </w:t>
      </w:r>
      <w:r w:rsidR="001278DA" w:rsidRPr="000B37C7">
        <w:rPr>
          <w:rFonts w:ascii="Times New Roman" w:hAnsi="Times New Roman" w:cs="Times New Roman"/>
        </w:rPr>
        <w:t>naudotojo teises</w:t>
      </w:r>
      <w:r w:rsidRPr="000B37C7">
        <w:rPr>
          <w:rFonts w:ascii="Times New Roman" w:hAnsi="Times New Roman" w:cs="Times New Roman"/>
        </w:rPr>
        <w:t>.</w:t>
      </w:r>
    </w:p>
    <w:p w14:paraId="37C33537" w14:textId="2441A86E" w:rsidR="007B5AFF" w:rsidRPr="000B37C7" w:rsidRDefault="007B5AFF"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Konkretaus PKP pareigūnai turi valdyti tik tame PKP inicijuotus išankstinės registracijos procesus.</w:t>
      </w:r>
    </w:p>
    <w:p w14:paraId="1AAF5DC0" w14:textId="76717603" w:rsidR="007B5AFF" w:rsidRPr="000B37C7" w:rsidRDefault="007B5AFF"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būti galima administruoti</w:t>
      </w:r>
      <w:r w:rsidR="00241C9E" w:rsidRPr="000B37C7">
        <w:rPr>
          <w:rFonts w:ascii="Times New Roman" w:hAnsi="Times New Roman" w:cs="Times New Roman"/>
        </w:rPr>
        <w:t xml:space="preserve"> procesų </w:t>
      </w:r>
      <w:r w:rsidR="00436C60" w:rsidRPr="000B37C7">
        <w:rPr>
          <w:rFonts w:ascii="Times New Roman" w:hAnsi="Times New Roman" w:cs="Times New Roman"/>
        </w:rPr>
        <w:t xml:space="preserve">matymo ir valdymo taisykles </w:t>
      </w:r>
      <w:r w:rsidR="001B79FC" w:rsidRPr="000B37C7">
        <w:rPr>
          <w:rFonts w:ascii="Times New Roman" w:hAnsi="Times New Roman" w:cs="Times New Roman"/>
        </w:rPr>
        <w:t>skirtinguose PKP, priklausomai nuo naudojamos išankstinės registravimo įrangos</w:t>
      </w:r>
      <w:r w:rsidRPr="000B37C7">
        <w:rPr>
          <w:rFonts w:ascii="Times New Roman" w:hAnsi="Times New Roman" w:cs="Times New Roman"/>
        </w:rPr>
        <w:t>.</w:t>
      </w:r>
    </w:p>
    <w:p w14:paraId="6E8A4EA9" w14:textId="6E69BD46" w:rsidR="008F7FFC" w:rsidRPr="000B37C7" w:rsidRDefault="008F7FF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peržiūrėti pasirinktą išankstinės registracijos procesą</w:t>
      </w:r>
      <w:r w:rsidRPr="000B37C7">
        <w:rPr>
          <w:rFonts w:ascii="Times New Roman" w:hAnsi="Times New Roman" w:cs="Times New Roman"/>
        </w:rPr>
        <w:t>.</w:t>
      </w:r>
    </w:p>
    <w:p w14:paraId="05FAD708" w14:textId="53716248" w:rsidR="006E02DF" w:rsidRPr="000B37C7" w:rsidRDefault="006E02DF"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Naudotojui turi būti leidžiama </w:t>
      </w:r>
      <w:r w:rsidRPr="000B37C7">
        <w:rPr>
          <w:rFonts w:ascii="Times New Roman" w:hAnsi="Times New Roman" w:cs="Times New Roman"/>
          <w:b/>
          <w:bCs/>
        </w:rPr>
        <w:t>koreguoti išankstinės registracijos proceso duomenis.</w:t>
      </w:r>
    </w:p>
    <w:p w14:paraId="3FD455E6" w14:textId="313BA0F6" w:rsidR="006E02DF" w:rsidRPr="000B37C7" w:rsidRDefault="006E02D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Pakoreguoti išankstinės registracijos </w:t>
      </w:r>
      <w:r w:rsidRPr="000B37C7">
        <w:rPr>
          <w:rFonts w:ascii="Times New Roman" w:hAnsi="Times New Roman" w:cs="Times New Roman"/>
          <w:b/>
          <w:bCs/>
        </w:rPr>
        <w:t>duomenys</w:t>
      </w:r>
      <w:r w:rsidRPr="000B37C7">
        <w:rPr>
          <w:rFonts w:ascii="Times New Roman" w:hAnsi="Times New Roman" w:cs="Times New Roman"/>
        </w:rPr>
        <w:t xml:space="preserve"> turi būti </w:t>
      </w:r>
      <w:r w:rsidRPr="000B37C7">
        <w:rPr>
          <w:rFonts w:ascii="Times New Roman" w:hAnsi="Times New Roman" w:cs="Times New Roman"/>
          <w:b/>
          <w:bCs/>
        </w:rPr>
        <w:t>siunčiami</w:t>
      </w:r>
      <w:r w:rsidRPr="000B37C7">
        <w:rPr>
          <w:rFonts w:ascii="Times New Roman" w:hAnsi="Times New Roman" w:cs="Times New Roman"/>
        </w:rPr>
        <w:t xml:space="preserve"> į centrinę AIS naudojant integracijų lygmens integravimo su AIS komponentą.</w:t>
      </w:r>
    </w:p>
    <w:p w14:paraId="2F9E26C9" w14:textId="6FFA4086" w:rsidR="00065900" w:rsidRPr="000B37C7" w:rsidRDefault="0006590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atlikti</w:t>
      </w:r>
      <w:r w:rsidRPr="000B37C7">
        <w:rPr>
          <w:rFonts w:ascii="Times New Roman" w:hAnsi="Times New Roman" w:cs="Times New Roman"/>
        </w:rPr>
        <w:t xml:space="preserve"> </w:t>
      </w:r>
      <w:r w:rsidRPr="000B37C7">
        <w:rPr>
          <w:rFonts w:ascii="Times New Roman" w:hAnsi="Times New Roman" w:cs="Times New Roman"/>
          <w:b/>
          <w:bCs/>
        </w:rPr>
        <w:t>išankstin</w:t>
      </w:r>
      <w:r w:rsidR="00FE6EDA" w:rsidRPr="000B37C7">
        <w:rPr>
          <w:rFonts w:ascii="Times New Roman" w:hAnsi="Times New Roman" w:cs="Times New Roman"/>
          <w:b/>
          <w:bCs/>
        </w:rPr>
        <w:t>ės</w:t>
      </w:r>
      <w:r w:rsidRPr="000B37C7">
        <w:rPr>
          <w:rFonts w:ascii="Times New Roman" w:hAnsi="Times New Roman" w:cs="Times New Roman"/>
          <w:b/>
          <w:bCs/>
        </w:rPr>
        <w:t xml:space="preserve"> registracijos procesų </w:t>
      </w:r>
      <w:r w:rsidR="008F7FFC" w:rsidRPr="000B37C7">
        <w:rPr>
          <w:rFonts w:ascii="Times New Roman" w:hAnsi="Times New Roman" w:cs="Times New Roman"/>
          <w:b/>
          <w:bCs/>
        </w:rPr>
        <w:t>paiešką</w:t>
      </w:r>
      <w:r w:rsidRPr="000B37C7">
        <w:rPr>
          <w:rFonts w:ascii="Times New Roman" w:hAnsi="Times New Roman" w:cs="Times New Roman"/>
          <w:b/>
          <w:bCs/>
        </w:rPr>
        <w:t>.</w:t>
      </w:r>
    </w:p>
    <w:p w14:paraId="7AF64613" w14:textId="77D46B9B" w:rsidR="00065900" w:rsidRPr="000B37C7" w:rsidRDefault="0006590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Paiešką turi būti galima </w:t>
      </w:r>
      <w:r w:rsidR="00886FC0" w:rsidRPr="000B37C7">
        <w:rPr>
          <w:rFonts w:ascii="Times New Roman" w:hAnsi="Times New Roman" w:cs="Times New Roman"/>
        </w:rPr>
        <w:t>atlikti pagal</w:t>
      </w:r>
      <w:r w:rsidR="00502CDD" w:rsidRPr="000B37C7">
        <w:rPr>
          <w:rFonts w:ascii="Times New Roman" w:hAnsi="Times New Roman" w:cs="Times New Roman"/>
        </w:rPr>
        <w:t xml:space="preserve"> vietoje nuskenuotą VA</w:t>
      </w:r>
      <w:r w:rsidR="005F1940" w:rsidRPr="000B37C7">
        <w:rPr>
          <w:rFonts w:ascii="Times New Roman" w:hAnsi="Times New Roman" w:cs="Times New Roman"/>
        </w:rPr>
        <w:t>, PA</w:t>
      </w:r>
      <w:r w:rsidR="00502CDD" w:rsidRPr="000B37C7">
        <w:rPr>
          <w:rFonts w:ascii="Times New Roman" w:hAnsi="Times New Roman" w:cs="Times New Roman"/>
        </w:rPr>
        <w:t xml:space="preserve"> ir/ ar </w:t>
      </w:r>
      <w:r w:rsidR="005F1940" w:rsidRPr="000B37C7">
        <w:rPr>
          <w:rFonts w:ascii="Times New Roman" w:hAnsi="Times New Roman" w:cs="Times New Roman"/>
        </w:rPr>
        <w:t>kelionės dokumentą</w:t>
      </w:r>
      <w:r w:rsidR="00502CDD" w:rsidRPr="000B37C7">
        <w:rPr>
          <w:rFonts w:ascii="Times New Roman" w:hAnsi="Times New Roman" w:cs="Times New Roman"/>
        </w:rPr>
        <w:t xml:space="preserve"> ir kitus</w:t>
      </w:r>
      <w:r w:rsidR="00886FC0" w:rsidRPr="000B37C7">
        <w:rPr>
          <w:rFonts w:ascii="Times New Roman" w:hAnsi="Times New Roman" w:cs="Times New Roman"/>
        </w:rPr>
        <w:t xml:space="preserve"> detalios analizės ar projektavimo etapų metu suderintus</w:t>
      </w:r>
      <w:r w:rsidR="005F1940" w:rsidRPr="000B37C7">
        <w:rPr>
          <w:rFonts w:ascii="Times New Roman" w:hAnsi="Times New Roman" w:cs="Times New Roman"/>
        </w:rPr>
        <w:t xml:space="preserve"> </w:t>
      </w:r>
      <w:proofErr w:type="spellStart"/>
      <w:r w:rsidR="005F1940" w:rsidRPr="000B37C7">
        <w:rPr>
          <w:rFonts w:ascii="Times New Roman" w:hAnsi="Times New Roman" w:cs="Times New Roman"/>
        </w:rPr>
        <w:t>alfanumerinius</w:t>
      </w:r>
      <w:proofErr w:type="spellEnd"/>
      <w:r w:rsidR="00886FC0" w:rsidRPr="000B37C7">
        <w:rPr>
          <w:rFonts w:ascii="Times New Roman" w:hAnsi="Times New Roman" w:cs="Times New Roman"/>
        </w:rPr>
        <w:t xml:space="preserve"> kriterijus</w:t>
      </w:r>
      <w:r w:rsidRPr="000B37C7">
        <w:rPr>
          <w:rFonts w:ascii="Times New Roman" w:hAnsi="Times New Roman" w:cs="Times New Roman"/>
        </w:rPr>
        <w:t>.</w:t>
      </w:r>
      <w:r w:rsidR="006D675B" w:rsidRPr="000B37C7">
        <w:rPr>
          <w:rFonts w:ascii="Times New Roman" w:hAnsi="Times New Roman" w:cs="Times New Roman"/>
        </w:rPr>
        <w:t xml:space="preserve"> </w:t>
      </w:r>
    </w:p>
    <w:p w14:paraId="0B8F766F" w14:textId="7B24F8B0" w:rsidR="007B5AFF" w:rsidRPr="000B37C7" w:rsidRDefault="007B5AFF"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Išankstin</w:t>
      </w:r>
      <w:r w:rsidR="00FE6EDA" w:rsidRPr="000B37C7">
        <w:rPr>
          <w:rFonts w:ascii="Times New Roman" w:hAnsi="Times New Roman" w:cs="Times New Roman"/>
        </w:rPr>
        <w:t>ės</w:t>
      </w:r>
      <w:r w:rsidRPr="000B37C7">
        <w:rPr>
          <w:rFonts w:ascii="Times New Roman" w:hAnsi="Times New Roman" w:cs="Times New Roman"/>
        </w:rPr>
        <w:t xml:space="preserve"> registracijos procesų sąrašą turi būti galima</w:t>
      </w:r>
      <w:r w:rsidRPr="000B37C7">
        <w:rPr>
          <w:rFonts w:ascii="Times New Roman" w:hAnsi="Times New Roman" w:cs="Times New Roman"/>
          <w:b/>
          <w:bCs/>
        </w:rPr>
        <w:t xml:space="preserve"> filtruoti. </w:t>
      </w:r>
      <w:r w:rsidR="00056391" w:rsidRPr="000B37C7">
        <w:rPr>
          <w:rFonts w:ascii="Times New Roman" w:hAnsi="Times New Roman" w:cs="Times New Roman"/>
        </w:rPr>
        <w:t xml:space="preserve">Filtravimas turi </w:t>
      </w:r>
      <w:r w:rsidR="006D675B" w:rsidRPr="000B37C7">
        <w:rPr>
          <w:rFonts w:ascii="Times New Roman" w:hAnsi="Times New Roman" w:cs="Times New Roman"/>
        </w:rPr>
        <w:t xml:space="preserve">būti </w:t>
      </w:r>
      <w:r w:rsidR="00056391" w:rsidRPr="000B37C7">
        <w:rPr>
          <w:rFonts w:ascii="Times New Roman" w:hAnsi="Times New Roman" w:cs="Times New Roman"/>
        </w:rPr>
        <w:t>atliekamas pagal kriterijus, suderintus detalios analizės ar projektavimo etapų metu.</w:t>
      </w:r>
    </w:p>
    <w:p w14:paraId="2B9D2E53" w14:textId="20176125" w:rsidR="00AE4B82" w:rsidRPr="000B37C7" w:rsidRDefault="00AE4B8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tvirtinti išankstin</w:t>
      </w:r>
      <w:r w:rsidR="00FE6EDA" w:rsidRPr="000B37C7">
        <w:rPr>
          <w:rFonts w:ascii="Times New Roman" w:hAnsi="Times New Roman" w:cs="Times New Roman"/>
          <w:b/>
          <w:bCs/>
        </w:rPr>
        <w:t>ė</w:t>
      </w:r>
      <w:r w:rsidRPr="000B37C7">
        <w:rPr>
          <w:rFonts w:ascii="Times New Roman" w:hAnsi="Times New Roman" w:cs="Times New Roman"/>
          <w:b/>
          <w:bCs/>
        </w:rPr>
        <w:t xml:space="preserve">s registracijos </w:t>
      </w:r>
      <w:r w:rsidR="00C534D1" w:rsidRPr="000B37C7">
        <w:rPr>
          <w:rFonts w:ascii="Times New Roman" w:hAnsi="Times New Roman" w:cs="Times New Roman"/>
          <w:b/>
          <w:bCs/>
        </w:rPr>
        <w:t>duomenų siuntimą į AIS</w:t>
      </w:r>
      <w:r w:rsidR="00694359" w:rsidRPr="000B37C7">
        <w:rPr>
          <w:rFonts w:ascii="Times New Roman" w:hAnsi="Times New Roman" w:cs="Times New Roman"/>
          <w:b/>
          <w:bCs/>
        </w:rPr>
        <w:t xml:space="preserve">, </w:t>
      </w:r>
      <w:r w:rsidR="00694359" w:rsidRPr="000B37C7">
        <w:rPr>
          <w:rFonts w:ascii="Times New Roman" w:hAnsi="Times New Roman" w:cs="Times New Roman"/>
        </w:rPr>
        <w:t>kai išankstinei registracijai panaudotas kelionės dokumentas be lusto</w:t>
      </w:r>
      <w:r w:rsidRPr="000B37C7">
        <w:rPr>
          <w:rFonts w:ascii="Times New Roman" w:hAnsi="Times New Roman" w:cs="Times New Roman"/>
        </w:rPr>
        <w:t>.</w:t>
      </w:r>
    </w:p>
    <w:p w14:paraId="7D0A94DD" w14:textId="71E108BE" w:rsidR="00694359" w:rsidRPr="000B37C7" w:rsidRDefault="0069435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Tokie išankstinės registracijos procesai sąraše turi būti išskirtinai išskiriami.</w:t>
      </w:r>
    </w:p>
    <w:p w14:paraId="61194713" w14:textId="62ADCBA1" w:rsidR="00694359" w:rsidRPr="000B37C7" w:rsidRDefault="0069435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Pareigūnui turi būti nurodomos priežastys kodėl išankstinei registracijai nebuvo panaudotas kelionės dokumento lustas: kelionės dokumentas neturi lusto; kelionės dokumento lustas neveikia ar kt.</w:t>
      </w:r>
    </w:p>
    <w:p w14:paraId="4AADB047" w14:textId="3DA90428" w:rsidR="00AE4B82" w:rsidRPr="000B37C7" w:rsidRDefault="00AE4B8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Atlikus patvirtinimą turi būti </w:t>
      </w:r>
      <w:r w:rsidRPr="000B37C7">
        <w:rPr>
          <w:rFonts w:ascii="Times New Roman" w:hAnsi="Times New Roman" w:cs="Times New Roman"/>
          <w:b/>
          <w:bCs/>
        </w:rPr>
        <w:t>išsiunčiami</w:t>
      </w:r>
      <w:r w:rsidRPr="000B37C7">
        <w:rPr>
          <w:rFonts w:ascii="Times New Roman" w:hAnsi="Times New Roman" w:cs="Times New Roman"/>
        </w:rPr>
        <w:t xml:space="preserve"> reikiami išankstinės registracijos </w:t>
      </w:r>
      <w:r w:rsidRPr="000B37C7">
        <w:rPr>
          <w:rFonts w:ascii="Times New Roman" w:hAnsi="Times New Roman" w:cs="Times New Roman"/>
          <w:b/>
          <w:bCs/>
        </w:rPr>
        <w:t>duomenys</w:t>
      </w:r>
      <w:r w:rsidRPr="000B37C7">
        <w:rPr>
          <w:rFonts w:ascii="Times New Roman" w:hAnsi="Times New Roman" w:cs="Times New Roman"/>
        </w:rPr>
        <w:t xml:space="preserve"> į centrinę AIS </w:t>
      </w:r>
      <w:r w:rsidR="00694359" w:rsidRPr="000B37C7">
        <w:rPr>
          <w:rFonts w:ascii="Times New Roman" w:hAnsi="Times New Roman" w:cs="Times New Roman"/>
        </w:rPr>
        <w:t>asmens identifikavimui / verifikavimui AIS</w:t>
      </w:r>
      <w:r w:rsidRPr="000B37C7">
        <w:rPr>
          <w:rFonts w:ascii="Times New Roman" w:hAnsi="Times New Roman" w:cs="Times New Roman"/>
        </w:rPr>
        <w:t>.</w:t>
      </w:r>
      <w:r w:rsidR="00694359" w:rsidRPr="000B37C7">
        <w:rPr>
          <w:rFonts w:ascii="Times New Roman" w:hAnsi="Times New Roman" w:cs="Times New Roman"/>
        </w:rPr>
        <w:t xml:space="preserve"> Gauti rezultatai turi būti išsaugomi prie išankstinės registracijos proceso.</w:t>
      </w:r>
    </w:p>
    <w:p w14:paraId="26E670E1" w14:textId="106D1970" w:rsidR="0032391A" w:rsidRPr="000B37C7" w:rsidRDefault="0032391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Išankstin</w:t>
      </w:r>
      <w:r w:rsidR="00FE6EDA" w:rsidRPr="000B37C7">
        <w:rPr>
          <w:rFonts w:ascii="Times New Roman" w:hAnsi="Times New Roman" w:cs="Times New Roman"/>
        </w:rPr>
        <w:t>ės</w:t>
      </w:r>
      <w:r w:rsidRPr="000B37C7">
        <w:rPr>
          <w:rFonts w:ascii="Times New Roman" w:hAnsi="Times New Roman" w:cs="Times New Roman"/>
        </w:rPr>
        <w:t xml:space="preserve"> registracijos procesus </w:t>
      </w:r>
      <w:r w:rsidR="00926CA4" w:rsidRPr="000B37C7">
        <w:rPr>
          <w:rFonts w:ascii="Times New Roman" w:hAnsi="Times New Roman" w:cs="Times New Roman"/>
        </w:rPr>
        <w:t xml:space="preserve">turi būti </w:t>
      </w:r>
      <w:r w:rsidR="00926CA4" w:rsidRPr="000B37C7">
        <w:rPr>
          <w:rFonts w:ascii="Times New Roman" w:hAnsi="Times New Roman" w:cs="Times New Roman"/>
          <w:b/>
          <w:bCs/>
        </w:rPr>
        <w:t xml:space="preserve">galima </w:t>
      </w:r>
      <w:r w:rsidR="001232CF" w:rsidRPr="000B37C7">
        <w:rPr>
          <w:rFonts w:ascii="Times New Roman" w:hAnsi="Times New Roman" w:cs="Times New Roman"/>
          <w:b/>
          <w:bCs/>
        </w:rPr>
        <w:t>nutraukti</w:t>
      </w:r>
      <w:r w:rsidR="00926CA4" w:rsidRPr="000B37C7">
        <w:rPr>
          <w:rFonts w:ascii="Times New Roman" w:hAnsi="Times New Roman" w:cs="Times New Roman"/>
          <w:b/>
          <w:bCs/>
        </w:rPr>
        <w:t xml:space="preserve"> (atšaukti)</w:t>
      </w:r>
      <w:r w:rsidR="00926CA4" w:rsidRPr="000B37C7">
        <w:rPr>
          <w:rFonts w:ascii="Times New Roman" w:hAnsi="Times New Roman" w:cs="Times New Roman"/>
        </w:rPr>
        <w:t>.</w:t>
      </w:r>
    </w:p>
    <w:p w14:paraId="2445315D" w14:textId="19DD2A2E" w:rsidR="007A2D20" w:rsidRPr="000B37C7" w:rsidRDefault="007A2D2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Jei nutraukiamas išankstinės registracijos procesas, susietas su WFE procesu, išankstinės registracijos </w:t>
      </w:r>
      <w:r w:rsidRPr="000B37C7">
        <w:rPr>
          <w:rFonts w:ascii="Times New Roman" w:hAnsi="Times New Roman" w:cs="Times New Roman"/>
          <w:b/>
          <w:bCs/>
        </w:rPr>
        <w:t>duomenys</w:t>
      </w:r>
      <w:r w:rsidRPr="000B37C7">
        <w:rPr>
          <w:rFonts w:ascii="Times New Roman" w:hAnsi="Times New Roman" w:cs="Times New Roman"/>
        </w:rPr>
        <w:t xml:space="preserve"> turi būti </w:t>
      </w:r>
      <w:r w:rsidRPr="000B37C7">
        <w:rPr>
          <w:rFonts w:ascii="Times New Roman" w:hAnsi="Times New Roman" w:cs="Times New Roman"/>
          <w:b/>
          <w:bCs/>
        </w:rPr>
        <w:t>siunčiami</w:t>
      </w:r>
      <w:r w:rsidRPr="000B37C7">
        <w:rPr>
          <w:rFonts w:ascii="Times New Roman" w:hAnsi="Times New Roman" w:cs="Times New Roman"/>
        </w:rPr>
        <w:t xml:space="preserve"> į centrinę AIS naudojant integracijų lygmens integravimo su AIS komponentą.</w:t>
      </w:r>
    </w:p>
    <w:p w14:paraId="68F4C264" w14:textId="525C2779" w:rsidR="002C277A" w:rsidRPr="000B37C7" w:rsidRDefault="002C277A" w:rsidP="007C3417">
      <w:pPr>
        <w:pStyle w:val="Heading4"/>
      </w:pPr>
      <w:bookmarkStart w:id="43" w:name="_Toc51805911"/>
      <w:r w:rsidRPr="000B37C7">
        <w:lastRenderedPageBreak/>
        <w:t>Informavimo modulis</w:t>
      </w:r>
      <w:bookmarkEnd w:id="43"/>
    </w:p>
    <w:p w14:paraId="6F13902A" w14:textId="46F9CCC2" w:rsidR="00203C9F" w:rsidRPr="000B37C7" w:rsidRDefault="00203C9F" w:rsidP="00203C9F">
      <w:pPr>
        <w:rPr>
          <w:lang w:val="lt-LT" w:eastAsia="lt-LT"/>
        </w:rPr>
      </w:pPr>
    </w:p>
    <w:p w14:paraId="438D2C3C" w14:textId="64CF3B5C" w:rsidR="00BD3471" w:rsidRPr="000B37C7" w:rsidRDefault="00BD3471" w:rsidP="0099457B">
      <w:pPr>
        <w:pStyle w:val="FORITtekstas"/>
        <w:spacing w:after="0"/>
        <w:rPr>
          <w:rFonts w:ascii="Times New Roman" w:hAnsi="Times New Roman" w:cs="Times New Roman"/>
          <w:szCs w:val="24"/>
        </w:rPr>
      </w:pPr>
      <w:r w:rsidRPr="000B37C7">
        <w:rPr>
          <w:noProof/>
          <w:lang w:val="en-US" w:eastAsia="en-US"/>
        </w:rPr>
        <w:drawing>
          <wp:inline distT="0" distB="0" distL="0" distR="0" wp14:anchorId="60267074" wp14:editId="2F3803D0">
            <wp:extent cx="6111242" cy="3322320"/>
            <wp:effectExtent l="0" t="0" r="3810" b="0"/>
            <wp:docPr id="20908098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6111242" cy="3322320"/>
                    </a:xfrm>
                    <a:prstGeom prst="rect">
                      <a:avLst/>
                    </a:prstGeom>
                  </pic:spPr>
                </pic:pic>
              </a:graphicData>
            </a:graphic>
          </wp:inline>
        </w:drawing>
      </w:r>
    </w:p>
    <w:p w14:paraId="3FF9DA57" w14:textId="034AFDA4" w:rsidR="00BD3471" w:rsidRPr="000B37C7" w:rsidRDefault="00BD3471" w:rsidP="0099457B">
      <w:pPr>
        <w:pStyle w:val="Foritpav0"/>
        <w:spacing w:after="0"/>
        <w:rPr>
          <w:rFonts w:ascii="Times New Roman" w:hAnsi="Times New Roman" w:cs="Times New Roman"/>
          <w:sz w:val="24"/>
          <w:szCs w:val="24"/>
        </w:rPr>
      </w:pP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STYLEREF 1 \s </w:instrText>
      </w:r>
      <w:r w:rsidRPr="000B37C7">
        <w:rPr>
          <w:rFonts w:ascii="Times New Roman" w:hAnsi="Times New Roman" w:cs="Times New Roman"/>
          <w:sz w:val="24"/>
          <w:szCs w:val="24"/>
        </w:rPr>
        <w:fldChar w:fldCharType="separate"/>
      </w:r>
      <w:bookmarkStart w:id="44" w:name="_Toc36138651"/>
      <w:r w:rsidR="00E9683C" w:rsidRPr="000B37C7">
        <w:rPr>
          <w:rFonts w:ascii="Times New Roman" w:hAnsi="Times New Roman" w:cs="Times New Roman"/>
          <w:sz w:val="24"/>
          <w:szCs w:val="24"/>
        </w:rPr>
        <w:t>6</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w:t>
      </w: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SEQ pav. \* ARABIC \s 1 </w:instrText>
      </w:r>
      <w:r w:rsidRPr="000B37C7">
        <w:rPr>
          <w:rFonts w:ascii="Times New Roman" w:hAnsi="Times New Roman" w:cs="Times New Roman"/>
          <w:sz w:val="24"/>
          <w:szCs w:val="24"/>
        </w:rPr>
        <w:fldChar w:fldCharType="separate"/>
      </w:r>
      <w:r w:rsidR="00E9683C" w:rsidRPr="000B37C7">
        <w:rPr>
          <w:rFonts w:ascii="Times New Roman" w:hAnsi="Times New Roman" w:cs="Times New Roman"/>
          <w:sz w:val="24"/>
          <w:szCs w:val="24"/>
        </w:rPr>
        <w:t>7</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 xml:space="preserve"> pav. Informavimo modulio panaudos atvejų schema</w:t>
      </w:r>
      <w:bookmarkEnd w:id="44"/>
    </w:p>
    <w:p w14:paraId="5913963C" w14:textId="1CCB8BAA" w:rsidR="00783642" w:rsidRPr="000B37C7" w:rsidRDefault="0078364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sukurtas funkcionalumas, leidžiantis </w:t>
      </w:r>
      <w:r w:rsidRPr="000B37C7">
        <w:rPr>
          <w:rFonts w:ascii="Times New Roman" w:hAnsi="Times New Roman" w:cs="Times New Roman"/>
          <w:b/>
          <w:bCs/>
        </w:rPr>
        <w:t>gauti AIS siunčiamus pranešimus</w:t>
      </w:r>
      <w:r w:rsidRPr="000B37C7">
        <w:rPr>
          <w:rFonts w:ascii="Times New Roman" w:hAnsi="Times New Roman" w:cs="Times New Roman"/>
        </w:rPr>
        <w:t>. Turi būti gaunami pranešimai:</w:t>
      </w:r>
    </w:p>
    <w:p w14:paraId="73632DFA" w14:textId="508A1DBE" w:rsidR="00783642" w:rsidRPr="000B37C7" w:rsidRDefault="0078364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likus trims mėnesiams iki numatyto duomenų apie užsibuvusius asmenis ištrynimo dienos;</w:t>
      </w:r>
    </w:p>
    <w:p w14:paraId="5DA3E24E" w14:textId="76D6F122" w:rsidR="00A23079" w:rsidRPr="000B37C7" w:rsidRDefault="00EE43D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TŠP</w:t>
      </w:r>
      <w:r w:rsidR="00A23079" w:rsidRPr="000B37C7">
        <w:rPr>
          <w:rFonts w:ascii="Times New Roman" w:hAnsi="Times New Roman" w:cs="Times New Roman"/>
        </w:rPr>
        <w:t xml:space="preserve"> bylos ir su ja susijusių duomenų pašalinimas</w:t>
      </w:r>
      <w:r w:rsidR="0037040C" w:rsidRPr="000B37C7">
        <w:rPr>
          <w:rFonts w:ascii="Times New Roman" w:hAnsi="Times New Roman" w:cs="Times New Roman"/>
        </w:rPr>
        <w:t xml:space="preserve"> iš centrinės AIS sistemos</w:t>
      </w:r>
      <w:r w:rsidR="00A23079" w:rsidRPr="000B37C7">
        <w:rPr>
          <w:rFonts w:ascii="Times New Roman" w:hAnsi="Times New Roman" w:cs="Times New Roman"/>
        </w:rPr>
        <w:t>;</w:t>
      </w:r>
    </w:p>
    <w:p w14:paraId="655E89BD" w14:textId="01FBE9F3" w:rsidR="0037040C" w:rsidRPr="000B37C7" w:rsidRDefault="0037040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Institucijų (tame tarpe ir kitų šalių) paklausimai (angl. </w:t>
      </w:r>
      <w:proofErr w:type="spellStart"/>
      <w:r w:rsidRPr="000B37C7">
        <w:rPr>
          <w:rFonts w:ascii="Times New Roman" w:hAnsi="Times New Roman" w:cs="Times New Roman"/>
          <w:i/>
          <w:iCs/>
        </w:rPr>
        <w:t>flag</w:t>
      </w:r>
      <w:proofErr w:type="spellEnd"/>
      <w:r w:rsidRPr="000B37C7">
        <w:rPr>
          <w:rFonts w:ascii="Times New Roman" w:hAnsi="Times New Roman" w:cs="Times New Roman"/>
        </w:rPr>
        <w:t>).</w:t>
      </w:r>
    </w:p>
    <w:p w14:paraId="61BC51A6" w14:textId="74B614EE" w:rsidR="00783642" w:rsidRPr="000B37C7" w:rsidRDefault="0078364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dėl asmenų, kurių bylose atvykimo/išvykimo įrašuose nėra duomenų apie išvykimą, kai tik pasibaigia leidžiamo buvimo laikotarpis;</w:t>
      </w:r>
    </w:p>
    <w:p w14:paraId="1AAD0F39" w14:textId="084DD172" w:rsidR="00783642" w:rsidRPr="000B37C7" w:rsidRDefault="0078364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dėl asmenų, kurių atveju buvo viršyta maksimali leidžiamo buvimo trukmė.</w:t>
      </w:r>
    </w:p>
    <w:p w14:paraId="1A620B09" w14:textId="1F1DB4B5" w:rsidR="00C06157" w:rsidRPr="000B37C7" w:rsidRDefault="00C061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peržiūrėti gautų pranešimų sąrašą</w:t>
      </w:r>
      <w:r w:rsidRPr="000B37C7">
        <w:rPr>
          <w:rFonts w:ascii="Times New Roman" w:hAnsi="Times New Roman" w:cs="Times New Roman"/>
        </w:rPr>
        <w:t>.</w:t>
      </w:r>
    </w:p>
    <w:p w14:paraId="09C527BB" w14:textId="77777777" w:rsidR="00C06157" w:rsidRPr="000B37C7" w:rsidRDefault="00C0615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Užsibuvusių asmenų sąraše turi būti galima atlikti šiuos veiksmus:</w:t>
      </w:r>
    </w:p>
    <w:p w14:paraId="6B91E442" w14:textId="3D3E20A0" w:rsidR="00C06157" w:rsidRPr="000B37C7" w:rsidRDefault="00C0615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atlikti pranešimų paiešką</w:t>
      </w:r>
      <w:r w:rsidR="003C6C54" w:rsidRPr="000B37C7">
        <w:rPr>
          <w:rFonts w:ascii="Times New Roman" w:hAnsi="Times New Roman" w:cs="Times New Roman"/>
        </w:rPr>
        <w:t>:</w:t>
      </w:r>
    </w:p>
    <w:p w14:paraId="48265C02" w14:textId="1D7EEA48" w:rsidR="00C06157" w:rsidRPr="000B37C7" w:rsidRDefault="00C06157"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Paieška turi būti atliekama pagal analizės ar projektavimo etapų metu suderintus kriterijus.</w:t>
      </w:r>
    </w:p>
    <w:p w14:paraId="28EE906B" w14:textId="3281EC1E" w:rsidR="00C06157" w:rsidRPr="000B37C7" w:rsidRDefault="00C06157"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būti galima peržiūrėti paieškos rezultatus.</w:t>
      </w:r>
    </w:p>
    <w:p w14:paraId="56EEA213" w14:textId="77777777" w:rsidR="00C06157" w:rsidRPr="000B37C7" w:rsidRDefault="00C0615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filtruoti sąrašą</w:t>
      </w:r>
      <w:r w:rsidRPr="000B37C7">
        <w:rPr>
          <w:rFonts w:ascii="Times New Roman" w:hAnsi="Times New Roman" w:cs="Times New Roman"/>
        </w:rPr>
        <w:t xml:space="preserve"> pagal analizės ar projektavimo etapų metu suderintus kriterijus;</w:t>
      </w:r>
    </w:p>
    <w:p w14:paraId="51AA3522" w14:textId="2910985E" w:rsidR="00C06157" w:rsidRPr="000B37C7" w:rsidRDefault="00C0615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 xml:space="preserve">rikiuoti sąrašą </w:t>
      </w:r>
      <w:r w:rsidRPr="000B37C7">
        <w:rPr>
          <w:rFonts w:ascii="Times New Roman" w:hAnsi="Times New Roman" w:cs="Times New Roman"/>
        </w:rPr>
        <w:t>pagal analizės ar projektavimo etapų metu suderintus kriterijus.</w:t>
      </w:r>
    </w:p>
    <w:p w14:paraId="716069A4" w14:textId="14A09D9A" w:rsidR="00CF6938" w:rsidRPr="000B37C7" w:rsidRDefault="00CF6938" w:rsidP="007C3417">
      <w:pPr>
        <w:pStyle w:val="Heading4"/>
      </w:pPr>
      <w:bookmarkStart w:id="45" w:name="_Toc51805912"/>
      <w:r w:rsidRPr="000B37C7">
        <w:lastRenderedPageBreak/>
        <w:t>Užsi</w:t>
      </w:r>
      <w:r w:rsidR="000A45AF" w:rsidRPr="000B37C7">
        <w:t>buv</w:t>
      </w:r>
      <w:r w:rsidRPr="000B37C7">
        <w:t>usių asmenų sąrašo tvarkymo modulis</w:t>
      </w:r>
      <w:bookmarkEnd w:id="45"/>
    </w:p>
    <w:p w14:paraId="24DEF987" w14:textId="00363391" w:rsidR="00D525FF" w:rsidRPr="000B37C7" w:rsidRDefault="00516435" w:rsidP="0099457B">
      <w:pPr>
        <w:pStyle w:val="FORITtekstas"/>
        <w:spacing w:after="0"/>
        <w:jc w:val="center"/>
        <w:rPr>
          <w:rFonts w:ascii="Times New Roman" w:hAnsi="Times New Roman" w:cs="Times New Roman"/>
          <w:szCs w:val="24"/>
        </w:rPr>
      </w:pPr>
      <w:r w:rsidRPr="000B37C7">
        <w:rPr>
          <w:noProof/>
          <w:lang w:val="en-US" w:eastAsia="en-US"/>
        </w:rPr>
        <w:drawing>
          <wp:inline distT="0" distB="0" distL="0" distR="0" wp14:anchorId="78CD5822" wp14:editId="44F408A0">
            <wp:extent cx="5029374" cy="3804531"/>
            <wp:effectExtent l="0" t="0" r="0" b="5715"/>
            <wp:docPr id="1167670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5029374" cy="3804531"/>
                    </a:xfrm>
                    <a:prstGeom prst="rect">
                      <a:avLst/>
                    </a:prstGeom>
                  </pic:spPr>
                </pic:pic>
              </a:graphicData>
            </a:graphic>
          </wp:inline>
        </w:drawing>
      </w:r>
    </w:p>
    <w:p w14:paraId="66F02E6F" w14:textId="123204B0" w:rsidR="00D525FF" w:rsidRPr="000B37C7" w:rsidRDefault="00D525FF" w:rsidP="0099457B">
      <w:pPr>
        <w:pStyle w:val="Foritpav0"/>
        <w:spacing w:after="0"/>
        <w:rPr>
          <w:rFonts w:ascii="Times New Roman" w:hAnsi="Times New Roman" w:cs="Times New Roman"/>
          <w:sz w:val="24"/>
          <w:szCs w:val="24"/>
        </w:rPr>
      </w:pP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STYLEREF 1 \s </w:instrText>
      </w:r>
      <w:r w:rsidRPr="000B37C7">
        <w:rPr>
          <w:rFonts w:ascii="Times New Roman" w:hAnsi="Times New Roman" w:cs="Times New Roman"/>
          <w:sz w:val="24"/>
          <w:szCs w:val="24"/>
        </w:rPr>
        <w:fldChar w:fldCharType="separate"/>
      </w:r>
      <w:bookmarkStart w:id="46" w:name="_Toc36138652"/>
      <w:r w:rsidR="00E9683C" w:rsidRPr="000B37C7">
        <w:rPr>
          <w:rFonts w:ascii="Times New Roman" w:hAnsi="Times New Roman" w:cs="Times New Roman"/>
          <w:sz w:val="24"/>
          <w:szCs w:val="24"/>
        </w:rPr>
        <w:t>6</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w:t>
      </w: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SEQ pav. \* ARABIC \s 1 </w:instrText>
      </w:r>
      <w:r w:rsidRPr="000B37C7">
        <w:rPr>
          <w:rFonts w:ascii="Times New Roman" w:hAnsi="Times New Roman" w:cs="Times New Roman"/>
          <w:sz w:val="24"/>
          <w:szCs w:val="24"/>
        </w:rPr>
        <w:fldChar w:fldCharType="separate"/>
      </w:r>
      <w:r w:rsidR="00E9683C" w:rsidRPr="000B37C7">
        <w:rPr>
          <w:rFonts w:ascii="Times New Roman" w:hAnsi="Times New Roman" w:cs="Times New Roman"/>
          <w:sz w:val="24"/>
          <w:szCs w:val="24"/>
        </w:rPr>
        <w:t>8</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 xml:space="preserve"> pav. Užsibuvusių asmenų sąrašo tvarkymo modulio panaudos atvejų schema</w:t>
      </w:r>
      <w:bookmarkEnd w:id="46"/>
    </w:p>
    <w:p w14:paraId="7A386E68" w14:textId="7820F47E" w:rsidR="0048153C" w:rsidRPr="000B37C7" w:rsidRDefault="000A45AF"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w:t>
      </w:r>
      <w:r w:rsidR="0048153C" w:rsidRPr="000B37C7">
        <w:rPr>
          <w:rFonts w:ascii="Times New Roman" w:hAnsi="Times New Roman" w:cs="Times New Roman"/>
        </w:rPr>
        <w:t xml:space="preserve">galima </w:t>
      </w:r>
      <w:r w:rsidR="0048153C" w:rsidRPr="000B37C7">
        <w:rPr>
          <w:rFonts w:ascii="Times New Roman" w:hAnsi="Times New Roman" w:cs="Times New Roman"/>
          <w:b/>
          <w:bCs/>
        </w:rPr>
        <w:t>atlikti</w:t>
      </w:r>
      <w:r w:rsidRPr="000B37C7">
        <w:rPr>
          <w:rFonts w:ascii="Times New Roman" w:hAnsi="Times New Roman" w:cs="Times New Roman"/>
          <w:b/>
          <w:bCs/>
        </w:rPr>
        <w:t xml:space="preserve"> </w:t>
      </w:r>
      <w:r w:rsidR="0048153C" w:rsidRPr="000B37C7">
        <w:rPr>
          <w:rFonts w:ascii="Times New Roman" w:hAnsi="Times New Roman" w:cs="Times New Roman"/>
          <w:b/>
          <w:bCs/>
        </w:rPr>
        <w:t>užsibuvusių asmenų paiešką</w:t>
      </w:r>
      <w:r w:rsidR="0048153C" w:rsidRPr="000B37C7">
        <w:rPr>
          <w:rFonts w:ascii="Times New Roman" w:hAnsi="Times New Roman" w:cs="Times New Roman"/>
        </w:rPr>
        <w:t>. Paieška turi veikti tokiu principu:</w:t>
      </w:r>
    </w:p>
    <w:p w14:paraId="1B380AC9" w14:textId="72696B09" w:rsidR="003E6F69" w:rsidRPr="000B37C7" w:rsidRDefault="0048153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nurodomi paieškos kriterijai</w:t>
      </w:r>
      <w:r w:rsidR="003E6F69" w:rsidRPr="000B37C7">
        <w:rPr>
          <w:rFonts w:ascii="Times New Roman" w:hAnsi="Times New Roman" w:cs="Times New Roman"/>
        </w:rPr>
        <w:t>. Paiešką turi būti galima vykdyti pagal šiuos kriterijus:</w:t>
      </w:r>
    </w:p>
    <w:p w14:paraId="73B969FB" w14:textId="6A4354F4" w:rsidR="000A45AF" w:rsidRPr="000B37C7" w:rsidRDefault="000A45AF"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laikotarp</w:t>
      </w:r>
      <w:r w:rsidR="0048153C" w:rsidRPr="000B37C7">
        <w:rPr>
          <w:rFonts w:ascii="Times New Roman" w:hAnsi="Times New Roman" w:cs="Times New Roman"/>
        </w:rPr>
        <w:t>is</w:t>
      </w:r>
      <w:r w:rsidRPr="000B37C7">
        <w:rPr>
          <w:rFonts w:ascii="Times New Roman" w:hAnsi="Times New Roman" w:cs="Times New Roman"/>
        </w:rPr>
        <w:t xml:space="preserve"> (pradžia ir pabaiga), kurio metu </w:t>
      </w:r>
      <w:r w:rsidR="00EE43D1" w:rsidRPr="000B37C7">
        <w:rPr>
          <w:rFonts w:ascii="Times New Roman" w:hAnsi="Times New Roman" w:cs="Times New Roman"/>
        </w:rPr>
        <w:t>TŠP</w:t>
      </w:r>
      <w:r w:rsidRPr="000B37C7">
        <w:rPr>
          <w:rFonts w:ascii="Times New Roman" w:hAnsi="Times New Roman" w:cs="Times New Roman"/>
        </w:rPr>
        <w:t xml:space="preserve"> laikomi užsibuvusiais asmenimis</w:t>
      </w:r>
      <w:r w:rsidR="0048153C" w:rsidRPr="000B37C7">
        <w:rPr>
          <w:rFonts w:ascii="Times New Roman" w:hAnsi="Times New Roman" w:cs="Times New Roman"/>
        </w:rPr>
        <w:t>;</w:t>
      </w:r>
    </w:p>
    <w:p w14:paraId="752E6AB7" w14:textId="25AC2872" w:rsidR="003E6F69" w:rsidRPr="000B37C7" w:rsidRDefault="00EE43D1"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TŠP</w:t>
      </w:r>
      <w:r w:rsidR="003E6F69" w:rsidRPr="000B37C7">
        <w:rPr>
          <w:rFonts w:ascii="Times New Roman" w:hAnsi="Times New Roman" w:cs="Times New Roman"/>
        </w:rPr>
        <w:t xml:space="preserve"> pilietybė;</w:t>
      </w:r>
    </w:p>
    <w:p w14:paraId="7194AB8E" w14:textId="1380DDF0" w:rsidR="003E6F69" w:rsidRPr="000B37C7" w:rsidRDefault="003E6F69"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sienos kirtimo laiko žyma;</w:t>
      </w:r>
    </w:p>
    <w:p w14:paraId="5A2C2402" w14:textId="0A4A16BC" w:rsidR="003E6F69" w:rsidRPr="000B37C7" w:rsidRDefault="003E6F69"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kit</w:t>
      </w:r>
      <w:r w:rsidR="0052240A" w:rsidRPr="000B37C7">
        <w:rPr>
          <w:rFonts w:ascii="Times New Roman" w:hAnsi="Times New Roman" w:cs="Times New Roman"/>
        </w:rPr>
        <w:t>i</w:t>
      </w:r>
      <w:r w:rsidRPr="000B37C7">
        <w:rPr>
          <w:rFonts w:ascii="Times New Roman" w:hAnsi="Times New Roman" w:cs="Times New Roman"/>
        </w:rPr>
        <w:t xml:space="preserve"> </w:t>
      </w:r>
      <w:r w:rsidR="0052240A" w:rsidRPr="000B37C7">
        <w:rPr>
          <w:rFonts w:ascii="Times New Roman" w:hAnsi="Times New Roman" w:cs="Times New Roman"/>
        </w:rPr>
        <w:t xml:space="preserve">ICD nurodyti paieškos </w:t>
      </w:r>
      <w:r w:rsidRPr="000B37C7">
        <w:rPr>
          <w:rFonts w:ascii="Times New Roman" w:hAnsi="Times New Roman" w:cs="Times New Roman"/>
        </w:rPr>
        <w:t>kriterijai.</w:t>
      </w:r>
    </w:p>
    <w:p w14:paraId="2B23BFFD" w14:textId="1601921E" w:rsidR="000A45AF" w:rsidRPr="000B37C7" w:rsidRDefault="0048153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w:t>
      </w:r>
      <w:r w:rsidR="000A45AF" w:rsidRPr="000B37C7">
        <w:rPr>
          <w:rFonts w:ascii="Times New Roman" w:hAnsi="Times New Roman" w:cs="Times New Roman"/>
        </w:rPr>
        <w:t>agal nurodytus kriterijus turi būti siunčiama užklausa į centrinę AIS</w:t>
      </w:r>
      <w:r w:rsidRPr="000B37C7">
        <w:rPr>
          <w:rFonts w:ascii="Times New Roman" w:hAnsi="Times New Roman" w:cs="Times New Roman"/>
        </w:rPr>
        <w:t>;</w:t>
      </w:r>
    </w:p>
    <w:p w14:paraId="158925DA" w14:textId="60F44AA8" w:rsidR="000A45AF" w:rsidRPr="000B37C7" w:rsidRDefault="000A45A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gau</w:t>
      </w:r>
      <w:r w:rsidR="0048153C" w:rsidRPr="000B37C7">
        <w:rPr>
          <w:rFonts w:ascii="Times New Roman" w:hAnsi="Times New Roman" w:cs="Times New Roman"/>
        </w:rPr>
        <w:t>nami ir atvaizduojami užsibuvusių asmenų duomenys</w:t>
      </w:r>
      <w:r w:rsidR="003E6F69" w:rsidRPr="000B37C7">
        <w:rPr>
          <w:rFonts w:ascii="Times New Roman" w:hAnsi="Times New Roman" w:cs="Times New Roman"/>
        </w:rPr>
        <w:t>, atitinkantys paieškos kriterijus,</w:t>
      </w:r>
      <w:r w:rsidRPr="000B37C7">
        <w:rPr>
          <w:rFonts w:ascii="Times New Roman" w:hAnsi="Times New Roman" w:cs="Times New Roman"/>
        </w:rPr>
        <w:t xml:space="preserve"> iš centrinės AIS.</w:t>
      </w:r>
    </w:p>
    <w:p w14:paraId="497DE6F9" w14:textId="41B1BB6B" w:rsidR="000A45AF" w:rsidRPr="000B37C7" w:rsidRDefault="0048153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Užsibuvusių asmenų sąraše tu</w:t>
      </w:r>
      <w:r w:rsidR="000A45AF" w:rsidRPr="000B37C7">
        <w:rPr>
          <w:rFonts w:ascii="Times New Roman" w:hAnsi="Times New Roman" w:cs="Times New Roman"/>
        </w:rPr>
        <w:t xml:space="preserve">ri būti </w:t>
      </w:r>
      <w:r w:rsidRPr="000B37C7">
        <w:rPr>
          <w:rFonts w:ascii="Times New Roman" w:hAnsi="Times New Roman" w:cs="Times New Roman"/>
        </w:rPr>
        <w:t>galima atlikti šiuos veiksmus</w:t>
      </w:r>
      <w:r w:rsidR="000A45AF" w:rsidRPr="000B37C7">
        <w:rPr>
          <w:rFonts w:ascii="Times New Roman" w:hAnsi="Times New Roman" w:cs="Times New Roman"/>
        </w:rPr>
        <w:t>:</w:t>
      </w:r>
    </w:p>
    <w:p w14:paraId="7E12C2EF" w14:textId="2CD86E57" w:rsidR="000A45AF" w:rsidRPr="000B37C7" w:rsidRDefault="000A45A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 xml:space="preserve">peržiūrėti </w:t>
      </w:r>
      <w:r w:rsidR="0048153C" w:rsidRPr="000B37C7">
        <w:rPr>
          <w:rFonts w:ascii="Times New Roman" w:hAnsi="Times New Roman" w:cs="Times New Roman"/>
          <w:b/>
          <w:bCs/>
        </w:rPr>
        <w:t>paieškos rezultatus</w:t>
      </w:r>
      <w:r w:rsidRPr="000B37C7">
        <w:rPr>
          <w:rFonts w:ascii="Times New Roman" w:hAnsi="Times New Roman" w:cs="Times New Roman"/>
        </w:rPr>
        <w:t>;</w:t>
      </w:r>
    </w:p>
    <w:p w14:paraId="30CD3AEB" w14:textId="43003800" w:rsidR="000A45AF" w:rsidRPr="000B37C7" w:rsidRDefault="000A45A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 xml:space="preserve">filtruoti </w:t>
      </w:r>
      <w:r w:rsidR="0048153C" w:rsidRPr="000B37C7">
        <w:rPr>
          <w:rFonts w:ascii="Times New Roman" w:hAnsi="Times New Roman" w:cs="Times New Roman"/>
          <w:b/>
          <w:bCs/>
        </w:rPr>
        <w:t>sąraš</w:t>
      </w:r>
      <w:r w:rsidR="003E6F69" w:rsidRPr="000B37C7">
        <w:rPr>
          <w:rFonts w:ascii="Times New Roman" w:hAnsi="Times New Roman" w:cs="Times New Roman"/>
          <w:b/>
          <w:bCs/>
        </w:rPr>
        <w:t>ą</w:t>
      </w:r>
      <w:r w:rsidR="003E6F69" w:rsidRPr="000B37C7">
        <w:rPr>
          <w:rFonts w:ascii="Times New Roman" w:hAnsi="Times New Roman" w:cs="Times New Roman"/>
        </w:rPr>
        <w:t xml:space="preserve"> </w:t>
      </w:r>
      <w:r w:rsidRPr="000B37C7">
        <w:rPr>
          <w:rFonts w:ascii="Times New Roman" w:hAnsi="Times New Roman" w:cs="Times New Roman"/>
        </w:rPr>
        <w:t>pagal analizės ar projektavimo etapų metu suderintus kriterijus</w:t>
      </w:r>
      <w:r w:rsidR="003E6F69" w:rsidRPr="000B37C7">
        <w:rPr>
          <w:rFonts w:ascii="Times New Roman" w:hAnsi="Times New Roman" w:cs="Times New Roman"/>
        </w:rPr>
        <w:t>;</w:t>
      </w:r>
    </w:p>
    <w:p w14:paraId="7A713FFF" w14:textId="76ABBD87" w:rsidR="003E6F69" w:rsidRPr="000B37C7" w:rsidRDefault="003E6F6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 xml:space="preserve">rikiuoti sąrašą </w:t>
      </w:r>
      <w:r w:rsidRPr="000B37C7">
        <w:rPr>
          <w:rFonts w:ascii="Times New Roman" w:hAnsi="Times New Roman" w:cs="Times New Roman"/>
        </w:rPr>
        <w:t>pagal analizės ar projektavimo etapų metu suderintus kriterijus;</w:t>
      </w:r>
    </w:p>
    <w:p w14:paraId="67A4CFBB" w14:textId="79032C09" w:rsidR="000A45AF" w:rsidRPr="000B37C7" w:rsidRDefault="003E6F6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 xml:space="preserve">atverti </w:t>
      </w:r>
      <w:r w:rsidR="0004234E" w:rsidRPr="000B37C7">
        <w:rPr>
          <w:rFonts w:ascii="Times New Roman" w:hAnsi="Times New Roman" w:cs="Times New Roman"/>
          <w:b/>
          <w:bCs/>
        </w:rPr>
        <w:t>pasirinkt</w:t>
      </w:r>
      <w:r w:rsidR="00BB10A3" w:rsidRPr="000B37C7">
        <w:rPr>
          <w:rFonts w:ascii="Times New Roman" w:hAnsi="Times New Roman" w:cs="Times New Roman"/>
          <w:b/>
          <w:bCs/>
        </w:rPr>
        <w:t>ą</w:t>
      </w:r>
      <w:r w:rsidR="0004234E" w:rsidRPr="000B37C7">
        <w:rPr>
          <w:rFonts w:ascii="Times New Roman" w:hAnsi="Times New Roman" w:cs="Times New Roman"/>
          <w:b/>
          <w:bCs/>
        </w:rPr>
        <w:t xml:space="preserve"> </w:t>
      </w:r>
      <w:r w:rsidR="00EE43D1" w:rsidRPr="000B37C7">
        <w:rPr>
          <w:rFonts w:ascii="Times New Roman" w:hAnsi="Times New Roman" w:cs="Times New Roman"/>
          <w:b/>
          <w:bCs/>
        </w:rPr>
        <w:t>TŠP</w:t>
      </w:r>
      <w:r w:rsidRPr="000B37C7">
        <w:rPr>
          <w:rFonts w:ascii="Times New Roman" w:hAnsi="Times New Roman" w:cs="Times New Roman"/>
          <w:b/>
          <w:bCs/>
        </w:rPr>
        <w:t xml:space="preserve"> bylą.</w:t>
      </w:r>
      <w:r w:rsidR="0004234E" w:rsidRPr="000B37C7">
        <w:rPr>
          <w:rFonts w:ascii="Times New Roman" w:hAnsi="Times New Roman" w:cs="Times New Roman"/>
          <w:b/>
          <w:bCs/>
        </w:rPr>
        <w:t xml:space="preserve"> </w:t>
      </w:r>
      <w:r w:rsidR="0004234E" w:rsidRPr="000B37C7">
        <w:rPr>
          <w:rFonts w:ascii="Times New Roman" w:hAnsi="Times New Roman" w:cs="Times New Roman"/>
        </w:rPr>
        <w:t xml:space="preserve">Peržiūrai turi būti naudojamas </w:t>
      </w:r>
      <w:r w:rsidR="00EE43D1" w:rsidRPr="000B37C7">
        <w:rPr>
          <w:rFonts w:ascii="Times New Roman" w:hAnsi="Times New Roman" w:cs="Times New Roman"/>
        </w:rPr>
        <w:t>TŠP</w:t>
      </w:r>
      <w:r w:rsidR="0004234E" w:rsidRPr="000B37C7">
        <w:rPr>
          <w:rFonts w:ascii="Times New Roman" w:hAnsi="Times New Roman" w:cs="Times New Roman"/>
        </w:rPr>
        <w:t xml:space="preserve"> bylų </w:t>
      </w:r>
      <w:r w:rsidR="00412D93" w:rsidRPr="000B37C7">
        <w:rPr>
          <w:rFonts w:ascii="Times New Roman" w:hAnsi="Times New Roman" w:cs="Times New Roman"/>
        </w:rPr>
        <w:t xml:space="preserve">paieškos ir peržiūros </w:t>
      </w:r>
      <w:r w:rsidR="0004234E" w:rsidRPr="000B37C7">
        <w:rPr>
          <w:rFonts w:ascii="Times New Roman" w:hAnsi="Times New Roman" w:cs="Times New Roman"/>
        </w:rPr>
        <w:t xml:space="preserve">modulis (žr. </w:t>
      </w:r>
      <w:r w:rsidR="001F6835" w:rsidRPr="000B37C7">
        <w:rPr>
          <w:rFonts w:ascii="Times New Roman" w:hAnsi="Times New Roman" w:cs="Times New Roman"/>
        </w:rPr>
        <w:fldChar w:fldCharType="begin"/>
      </w:r>
      <w:r w:rsidR="001F6835" w:rsidRPr="000B37C7">
        <w:rPr>
          <w:rFonts w:ascii="Times New Roman" w:hAnsi="Times New Roman" w:cs="Times New Roman"/>
        </w:rPr>
        <w:instrText xml:space="preserve"> REF _Ref36191660 \r \h  \* MERGEFORMAT </w:instrText>
      </w:r>
      <w:r w:rsidR="001F6835" w:rsidRPr="000B37C7">
        <w:rPr>
          <w:rFonts w:ascii="Times New Roman" w:hAnsi="Times New Roman" w:cs="Times New Roman"/>
        </w:rPr>
      </w:r>
      <w:r w:rsidR="001F6835" w:rsidRPr="000B37C7">
        <w:rPr>
          <w:rFonts w:ascii="Times New Roman" w:hAnsi="Times New Roman" w:cs="Times New Roman"/>
        </w:rPr>
        <w:fldChar w:fldCharType="separate"/>
      </w:r>
      <w:r w:rsidR="00E9683C" w:rsidRPr="000B37C7">
        <w:rPr>
          <w:rFonts w:ascii="Times New Roman" w:hAnsi="Times New Roman" w:cs="Times New Roman"/>
        </w:rPr>
        <w:t>6.3.4.1</w:t>
      </w:r>
      <w:r w:rsidR="001F6835" w:rsidRPr="000B37C7">
        <w:rPr>
          <w:rFonts w:ascii="Times New Roman" w:hAnsi="Times New Roman" w:cs="Times New Roman"/>
        </w:rPr>
        <w:fldChar w:fldCharType="end"/>
      </w:r>
      <w:r w:rsidR="0004234E" w:rsidRPr="000B37C7">
        <w:rPr>
          <w:rFonts w:ascii="Times New Roman" w:hAnsi="Times New Roman" w:cs="Times New Roman"/>
        </w:rPr>
        <w:t xml:space="preserve"> skyrių).</w:t>
      </w:r>
    </w:p>
    <w:p w14:paraId="760EADF8" w14:textId="2C34F104" w:rsidR="00320A86" w:rsidRPr="000B37C7" w:rsidRDefault="00320A86" w:rsidP="0099457B">
      <w:pPr>
        <w:pStyle w:val="FORITtekstas"/>
        <w:spacing w:after="0"/>
        <w:rPr>
          <w:rFonts w:ascii="Times New Roman" w:hAnsi="Times New Roman" w:cs="Times New Roman"/>
          <w:b/>
          <w:szCs w:val="24"/>
        </w:rPr>
      </w:pPr>
    </w:p>
    <w:p w14:paraId="060EEBEA" w14:textId="7C3C6DD4" w:rsidR="00320A86" w:rsidRPr="000B37C7" w:rsidRDefault="00320A86" w:rsidP="007C3417">
      <w:pPr>
        <w:pStyle w:val="Heading4"/>
      </w:pPr>
      <w:bookmarkStart w:id="47" w:name="_Toc51805913"/>
      <w:r w:rsidRPr="000B37C7">
        <w:lastRenderedPageBreak/>
        <w:t>Importuotų TŠP bylų tvarkymo modulis</w:t>
      </w:r>
      <w:bookmarkEnd w:id="47"/>
    </w:p>
    <w:p w14:paraId="354E6603" w14:textId="525ACE84" w:rsidR="00BE395C" w:rsidRPr="000B37C7" w:rsidRDefault="00435E3A" w:rsidP="0099457B">
      <w:pPr>
        <w:pStyle w:val="1NUMarial"/>
        <w:numPr>
          <w:ilvl w:val="0"/>
          <w:numId w:val="0"/>
        </w:numPr>
        <w:jc w:val="center"/>
      </w:pPr>
      <w:r w:rsidRPr="000B37C7">
        <w:rPr>
          <w:noProof/>
          <w:lang w:val="en-US" w:eastAsia="en-US"/>
        </w:rPr>
        <w:drawing>
          <wp:inline distT="0" distB="0" distL="0" distR="0" wp14:anchorId="1FD17A16" wp14:editId="0F94515C">
            <wp:extent cx="5279366" cy="3849355"/>
            <wp:effectExtent l="0" t="0" r="0" b="0"/>
            <wp:docPr id="188577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279366" cy="3849355"/>
                    </a:xfrm>
                    <a:prstGeom prst="rect">
                      <a:avLst/>
                    </a:prstGeom>
                  </pic:spPr>
                </pic:pic>
              </a:graphicData>
            </a:graphic>
          </wp:inline>
        </w:drawing>
      </w:r>
    </w:p>
    <w:p w14:paraId="35869ED0" w14:textId="46A7CF17" w:rsidR="00435E3A" w:rsidRPr="000B37C7" w:rsidRDefault="00435E3A" w:rsidP="0099457B">
      <w:pPr>
        <w:pStyle w:val="Foritpav0"/>
        <w:spacing w:after="0"/>
        <w:rPr>
          <w:rFonts w:ascii="Times New Roman" w:hAnsi="Times New Roman" w:cs="Times New Roman"/>
          <w:sz w:val="24"/>
          <w:szCs w:val="24"/>
        </w:rPr>
      </w:pP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STYLEREF 1 \s </w:instrText>
      </w:r>
      <w:r w:rsidRPr="000B37C7">
        <w:rPr>
          <w:rFonts w:ascii="Times New Roman" w:hAnsi="Times New Roman" w:cs="Times New Roman"/>
          <w:sz w:val="24"/>
          <w:szCs w:val="24"/>
        </w:rPr>
        <w:fldChar w:fldCharType="separate"/>
      </w:r>
      <w:bookmarkStart w:id="48" w:name="_Toc36138653"/>
      <w:r w:rsidR="00E9683C" w:rsidRPr="000B37C7">
        <w:rPr>
          <w:rFonts w:ascii="Times New Roman" w:hAnsi="Times New Roman" w:cs="Times New Roman"/>
          <w:sz w:val="24"/>
          <w:szCs w:val="24"/>
        </w:rPr>
        <w:t>6</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w:t>
      </w: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SEQ pav. \* ARABIC \s 1 </w:instrText>
      </w:r>
      <w:r w:rsidRPr="000B37C7">
        <w:rPr>
          <w:rFonts w:ascii="Times New Roman" w:hAnsi="Times New Roman" w:cs="Times New Roman"/>
          <w:sz w:val="24"/>
          <w:szCs w:val="24"/>
        </w:rPr>
        <w:fldChar w:fldCharType="separate"/>
      </w:r>
      <w:r w:rsidR="00E9683C" w:rsidRPr="000B37C7">
        <w:rPr>
          <w:rFonts w:ascii="Times New Roman" w:hAnsi="Times New Roman" w:cs="Times New Roman"/>
          <w:sz w:val="24"/>
          <w:szCs w:val="24"/>
        </w:rPr>
        <w:t>9</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 xml:space="preserve"> pav. </w:t>
      </w:r>
      <w:r w:rsidR="002A7BA8" w:rsidRPr="000B37C7">
        <w:rPr>
          <w:rFonts w:ascii="Times New Roman" w:hAnsi="Times New Roman" w:cs="Times New Roman"/>
          <w:sz w:val="24"/>
          <w:szCs w:val="24"/>
        </w:rPr>
        <w:t>Importuotų TŠP bylų</w:t>
      </w:r>
      <w:r w:rsidR="00970F4D" w:rsidRPr="000B37C7">
        <w:rPr>
          <w:rFonts w:ascii="Times New Roman" w:hAnsi="Times New Roman" w:cs="Times New Roman"/>
          <w:sz w:val="24"/>
          <w:szCs w:val="24"/>
        </w:rPr>
        <w:t xml:space="preserve"> tvarkymo</w:t>
      </w:r>
      <w:r w:rsidRPr="000B37C7">
        <w:rPr>
          <w:rFonts w:ascii="Times New Roman" w:hAnsi="Times New Roman" w:cs="Times New Roman"/>
          <w:sz w:val="24"/>
          <w:szCs w:val="24"/>
        </w:rPr>
        <w:t xml:space="preserve"> modulio panaudos atvejų schema</w:t>
      </w:r>
      <w:bookmarkEnd w:id="48"/>
    </w:p>
    <w:p w14:paraId="00B186A2" w14:textId="67D7BAC8" w:rsidR="00435E3A" w:rsidRPr="000B37C7" w:rsidRDefault="00334FEE"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VSATIS per integracines sąsajas turi </w:t>
      </w:r>
      <w:r w:rsidR="009C31F7" w:rsidRPr="000B37C7">
        <w:rPr>
          <w:rFonts w:ascii="Times New Roman" w:hAnsi="Times New Roman" w:cs="Times New Roman"/>
          <w:b/>
          <w:bCs/>
        </w:rPr>
        <w:t xml:space="preserve">gauti </w:t>
      </w:r>
      <w:r w:rsidR="0082378C" w:rsidRPr="000B37C7">
        <w:rPr>
          <w:rFonts w:ascii="Times New Roman" w:hAnsi="Times New Roman" w:cs="Times New Roman"/>
          <w:b/>
          <w:bCs/>
        </w:rPr>
        <w:t>TŠP bylas</w:t>
      </w:r>
      <w:r w:rsidR="0082378C" w:rsidRPr="000B37C7">
        <w:rPr>
          <w:rFonts w:ascii="Times New Roman" w:hAnsi="Times New Roman" w:cs="Times New Roman"/>
        </w:rPr>
        <w:t xml:space="preserve"> </w:t>
      </w:r>
      <w:r w:rsidRPr="000B37C7">
        <w:rPr>
          <w:rFonts w:ascii="Times New Roman" w:hAnsi="Times New Roman" w:cs="Times New Roman"/>
        </w:rPr>
        <w:t xml:space="preserve">iš </w:t>
      </w:r>
      <w:r w:rsidR="00C46845" w:rsidRPr="000B37C7">
        <w:rPr>
          <w:rFonts w:ascii="Times New Roman" w:hAnsi="Times New Roman" w:cs="Times New Roman"/>
        </w:rPr>
        <w:t>decentralizuotai įdieg</w:t>
      </w:r>
      <w:r w:rsidR="00C519D3" w:rsidRPr="000B37C7">
        <w:rPr>
          <w:rFonts w:ascii="Times New Roman" w:hAnsi="Times New Roman" w:cs="Times New Roman"/>
        </w:rPr>
        <w:t xml:space="preserve">tos </w:t>
      </w:r>
      <w:r w:rsidR="00C46845" w:rsidRPr="000B37C7">
        <w:rPr>
          <w:rFonts w:ascii="Times New Roman" w:hAnsi="Times New Roman" w:cs="Times New Roman"/>
        </w:rPr>
        <w:t>„</w:t>
      </w:r>
      <w:proofErr w:type="spellStart"/>
      <w:r w:rsidR="00C46845" w:rsidRPr="000B37C7">
        <w:rPr>
          <w:rFonts w:ascii="Times New Roman" w:hAnsi="Times New Roman" w:cs="Times New Roman"/>
        </w:rPr>
        <w:t>Offline</w:t>
      </w:r>
      <w:proofErr w:type="spellEnd"/>
      <w:r w:rsidR="00C46845" w:rsidRPr="000B37C7">
        <w:rPr>
          <w:rFonts w:ascii="Times New Roman" w:hAnsi="Times New Roman" w:cs="Times New Roman"/>
        </w:rPr>
        <w:t>“ V</w:t>
      </w:r>
      <w:r w:rsidR="00C519D3" w:rsidRPr="000B37C7">
        <w:rPr>
          <w:rFonts w:ascii="Times New Roman" w:hAnsi="Times New Roman" w:cs="Times New Roman"/>
        </w:rPr>
        <w:t>S</w:t>
      </w:r>
      <w:r w:rsidR="00C46845" w:rsidRPr="000B37C7">
        <w:rPr>
          <w:rFonts w:ascii="Times New Roman" w:hAnsi="Times New Roman" w:cs="Times New Roman"/>
        </w:rPr>
        <w:t>A</w:t>
      </w:r>
      <w:r w:rsidR="00C519D3" w:rsidRPr="000B37C7">
        <w:rPr>
          <w:rFonts w:ascii="Times New Roman" w:hAnsi="Times New Roman" w:cs="Times New Roman"/>
        </w:rPr>
        <w:t>TIS</w:t>
      </w:r>
      <w:r w:rsidR="00A31882" w:rsidRPr="000B37C7">
        <w:rPr>
          <w:rFonts w:ascii="Times New Roman" w:hAnsi="Times New Roman" w:cs="Times New Roman"/>
        </w:rPr>
        <w:t>.</w:t>
      </w:r>
      <w:r w:rsidR="00E952FB" w:rsidRPr="000B37C7">
        <w:rPr>
          <w:rFonts w:ascii="Times New Roman" w:hAnsi="Times New Roman" w:cs="Times New Roman"/>
        </w:rPr>
        <w:t xml:space="preserve"> </w:t>
      </w:r>
      <w:r w:rsidR="00051051" w:rsidRPr="000B37C7">
        <w:rPr>
          <w:rFonts w:ascii="Times New Roman" w:hAnsi="Times New Roman" w:cs="Times New Roman"/>
        </w:rPr>
        <w:t xml:space="preserve">Gautos bylos turi būti išsaugomos </w:t>
      </w:r>
      <w:r w:rsidR="00B21BEC" w:rsidRPr="000B37C7">
        <w:rPr>
          <w:rFonts w:ascii="Times New Roman" w:hAnsi="Times New Roman" w:cs="Times New Roman"/>
        </w:rPr>
        <w:t xml:space="preserve">importuotų TŠP bylų </w:t>
      </w:r>
      <w:r w:rsidR="00FB1A71" w:rsidRPr="000B37C7">
        <w:rPr>
          <w:rFonts w:ascii="Times New Roman" w:hAnsi="Times New Roman" w:cs="Times New Roman"/>
        </w:rPr>
        <w:t>tvarkymo modulyje</w:t>
      </w:r>
      <w:r w:rsidR="007529B1" w:rsidRPr="000B37C7">
        <w:rPr>
          <w:rFonts w:ascii="Times New Roman" w:hAnsi="Times New Roman" w:cs="Times New Roman"/>
        </w:rPr>
        <w:t xml:space="preserve">, kartu </w:t>
      </w:r>
      <w:r w:rsidR="00DB2250" w:rsidRPr="000B37C7">
        <w:rPr>
          <w:rFonts w:ascii="Times New Roman" w:hAnsi="Times New Roman" w:cs="Times New Roman"/>
        </w:rPr>
        <w:t xml:space="preserve">išsaugant </w:t>
      </w:r>
      <w:r w:rsidR="003B40B6" w:rsidRPr="000B37C7">
        <w:rPr>
          <w:rFonts w:ascii="Times New Roman" w:hAnsi="Times New Roman" w:cs="Times New Roman"/>
        </w:rPr>
        <w:t>importavimo duomenis (šaltinį, datas</w:t>
      </w:r>
      <w:r w:rsidR="007F74D3" w:rsidRPr="000B37C7">
        <w:rPr>
          <w:rFonts w:ascii="Times New Roman" w:hAnsi="Times New Roman" w:cs="Times New Roman"/>
        </w:rPr>
        <w:t xml:space="preserve"> ir laiką, už bylos sudarymą atsakingo pareigūno duomenis ir kt.).</w:t>
      </w:r>
      <w:r w:rsidR="00E61819" w:rsidRPr="000B37C7">
        <w:rPr>
          <w:rFonts w:ascii="Times New Roman" w:hAnsi="Times New Roman" w:cs="Times New Roman"/>
        </w:rPr>
        <w:t xml:space="preserve"> Apie atliktą </w:t>
      </w:r>
      <w:r w:rsidR="00537A0B" w:rsidRPr="000B37C7">
        <w:rPr>
          <w:rFonts w:ascii="Times New Roman" w:hAnsi="Times New Roman" w:cs="Times New Roman"/>
        </w:rPr>
        <w:t xml:space="preserve">automatinį </w:t>
      </w:r>
      <w:r w:rsidR="00E61819" w:rsidRPr="000B37C7">
        <w:rPr>
          <w:rFonts w:ascii="Times New Roman" w:hAnsi="Times New Roman" w:cs="Times New Roman"/>
        </w:rPr>
        <w:t>duomenų importavimą turi būti</w:t>
      </w:r>
      <w:r w:rsidR="00537A0B" w:rsidRPr="000B37C7">
        <w:rPr>
          <w:rFonts w:ascii="Times New Roman" w:hAnsi="Times New Roman" w:cs="Times New Roman"/>
        </w:rPr>
        <w:t xml:space="preserve"> </w:t>
      </w:r>
      <w:r w:rsidR="00C06229" w:rsidRPr="000B37C7">
        <w:rPr>
          <w:rFonts w:ascii="Times New Roman" w:hAnsi="Times New Roman" w:cs="Times New Roman"/>
        </w:rPr>
        <w:t>informuojamas atsakingas VSATIS naudotojas.</w:t>
      </w:r>
    </w:p>
    <w:p w14:paraId="0A042DDB" w14:textId="0A92A53B" w:rsidR="00BF4EA4" w:rsidRPr="000B37C7" w:rsidRDefault="002256F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00A01316" w:rsidRPr="000B37C7">
        <w:rPr>
          <w:rFonts w:ascii="Times New Roman" w:hAnsi="Times New Roman" w:cs="Times New Roman"/>
        </w:rPr>
        <w:t xml:space="preserve">VSATIS naudotojui </w:t>
      </w:r>
      <w:r w:rsidR="00A01316" w:rsidRPr="000B37C7">
        <w:rPr>
          <w:rFonts w:ascii="Times New Roman" w:hAnsi="Times New Roman" w:cs="Times New Roman"/>
          <w:b/>
          <w:bCs/>
        </w:rPr>
        <w:t>importuoti TŠP byl</w:t>
      </w:r>
      <w:r w:rsidR="004756C2" w:rsidRPr="000B37C7">
        <w:rPr>
          <w:rFonts w:ascii="Times New Roman" w:hAnsi="Times New Roman" w:cs="Times New Roman"/>
          <w:b/>
          <w:bCs/>
        </w:rPr>
        <w:t>ą (-</w:t>
      </w:r>
      <w:proofErr w:type="spellStart"/>
      <w:r w:rsidR="004756C2" w:rsidRPr="000B37C7">
        <w:rPr>
          <w:rFonts w:ascii="Times New Roman" w:hAnsi="Times New Roman" w:cs="Times New Roman"/>
          <w:b/>
          <w:bCs/>
        </w:rPr>
        <w:t>as</w:t>
      </w:r>
      <w:proofErr w:type="spellEnd"/>
      <w:r w:rsidR="004756C2" w:rsidRPr="000B37C7">
        <w:rPr>
          <w:rFonts w:ascii="Times New Roman" w:hAnsi="Times New Roman" w:cs="Times New Roman"/>
          <w:b/>
          <w:bCs/>
        </w:rPr>
        <w:t xml:space="preserve">) iš </w:t>
      </w:r>
      <w:r w:rsidR="00A01316" w:rsidRPr="000B37C7">
        <w:rPr>
          <w:rFonts w:ascii="Times New Roman" w:hAnsi="Times New Roman" w:cs="Times New Roman"/>
          <w:b/>
          <w:bCs/>
        </w:rPr>
        <w:t>rinkmen</w:t>
      </w:r>
      <w:r w:rsidR="004756C2" w:rsidRPr="000B37C7">
        <w:rPr>
          <w:rFonts w:ascii="Times New Roman" w:hAnsi="Times New Roman" w:cs="Times New Roman"/>
          <w:b/>
          <w:bCs/>
        </w:rPr>
        <w:t>os</w:t>
      </w:r>
      <w:r w:rsidR="00A01316" w:rsidRPr="000B37C7">
        <w:rPr>
          <w:rFonts w:ascii="Times New Roman" w:hAnsi="Times New Roman" w:cs="Times New Roman"/>
          <w:b/>
          <w:bCs/>
        </w:rPr>
        <w:t xml:space="preserve"> (</w:t>
      </w:r>
      <w:r w:rsidR="007817EE" w:rsidRPr="000B37C7">
        <w:rPr>
          <w:rFonts w:ascii="Times New Roman" w:hAnsi="Times New Roman" w:cs="Times New Roman"/>
          <w:b/>
          <w:bCs/>
        </w:rPr>
        <w:t>-</w:t>
      </w:r>
      <w:r w:rsidR="004756C2" w:rsidRPr="000B37C7">
        <w:rPr>
          <w:rFonts w:ascii="Times New Roman" w:hAnsi="Times New Roman" w:cs="Times New Roman"/>
          <w:b/>
          <w:bCs/>
        </w:rPr>
        <w:t>ų</w:t>
      </w:r>
      <w:r w:rsidR="007817EE" w:rsidRPr="000B37C7">
        <w:rPr>
          <w:rFonts w:ascii="Times New Roman" w:hAnsi="Times New Roman" w:cs="Times New Roman"/>
          <w:b/>
          <w:bCs/>
        </w:rPr>
        <w:t>)</w:t>
      </w:r>
      <w:r w:rsidR="00477917" w:rsidRPr="000B37C7">
        <w:rPr>
          <w:rFonts w:ascii="Times New Roman" w:hAnsi="Times New Roman" w:cs="Times New Roman"/>
        </w:rPr>
        <w:t>, kuri (-</w:t>
      </w:r>
      <w:proofErr w:type="spellStart"/>
      <w:r w:rsidR="00477917" w:rsidRPr="000B37C7">
        <w:rPr>
          <w:rFonts w:ascii="Times New Roman" w:hAnsi="Times New Roman" w:cs="Times New Roman"/>
        </w:rPr>
        <w:t>ios</w:t>
      </w:r>
      <w:proofErr w:type="spellEnd"/>
      <w:r w:rsidR="00477917" w:rsidRPr="000B37C7">
        <w:rPr>
          <w:rFonts w:ascii="Times New Roman" w:hAnsi="Times New Roman" w:cs="Times New Roman"/>
        </w:rPr>
        <w:t xml:space="preserve">) suformuotos </w:t>
      </w:r>
      <w:r w:rsidR="007D09D1" w:rsidRPr="000B37C7">
        <w:rPr>
          <w:rFonts w:ascii="Times New Roman" w:hAnsi="Times New Roman" w:cs="Times New Roman"/>
        </w:rPr>
        <w:t>naudojant „</w:t>
      </w:r>
      <w:proofErr w:type="spellStart"/>
      <w:r w:rsidR="007D09D1" w:rsidRPr="000B37C7">
        <w:rPr>
          <w:rFonts w:ascii="Times New Roman" w:hAnsi="Times New Roman" w:cs="Times New Roman"/>
        </w:rPr>
        <w:t>Offline</w:t>
      </w:r>
      <w:proofErr w:type="spellEnd"/>
      <w:r w:rsidR="007D09D1" w:rsidRPr="000B37C7">
        <w:rPr>
          <w:rFonts w:ascii="Times New Roman" w:hAnsi="Times New Roman" w:cs="Times New Roman"/>
        </w:rPr>
        <w:t>“ VSATIS</w:t>
      </w:r>
      <w:r w:rsidR="004756C2" w:rsidRPr="000B37C7">
        <w:rPr>
          <w:rFonts w:ascii="Times New Roman" w:hAnsi="Times New Roman" w:cs="Times New Roman"/>
        </w:rPr>
        <w:t>.</w:t>
      </w:r>
    </w:p>
    <w:p w14:paraId="40ABAAED" w14:textId="6717B540" w:rsidR="00011879" w:rsidRPr="000B37C7" w:rsidRDefault="0001187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galima </w:t>
      </w:r>
      <w:r w:rsidR="006803C9" w:rsidRPr="000B37C7">
        <w:rPr>
          <w:rFonts w:ascii="Times New Roman" w:hAnsi="Times New Roman" w:cs="Times New Roman"/>
        </w:rPr>
        <w:t xml:space="preserve">vienu importavimo veiksmu importuoti daugiau nei vieną </w:t>
      </w:r>
      <w:r w:rsidR="00BA65F0" w:rsidRPr="000B37C7">
        <w:rPr>
          <w:rFonts w:ascii="Times New Roman" w:hAnsi="Times New Roman" w:cs="Times New Roman"/>
        </w:rPr>
        <w:t>TŠP bylos rinkmeną.</w:t>
      </w:r>
    </w:p>
    <w:p w14:paraId="13913A09" w14:textId="47B53F4E" w:rsidR="0035104F" w:rsidRPr="000B37C7" w:rsidRDefault="004722F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Importuotų </w:t>
      </w:r>
      <w:r w:rsidR="00187FAC" w:rsidRPr="000B37C7">
        <w:rPr>
          <w:rFonts w:ascii="Times New Roman" w:hAnsi="Times New Roman" w:cs="Times New Roman"/>
        </w:rPr>
        <w:t xml:space="preserve">TŠP bylos turi būti išsaugomos </w:t>
      </w:r>
      <w:r w:rsidR="003739F9" w:rsidRPr="000B37C7">
        <w:rPr>
          <w:rFonts w:ascii="Times New Roman" w:hAnsi="Times New Roman" w:cs="Times New Roman"/>
        </w:rPr>
        <w:t>importuotų TŠP bylų tvarkymo modulyje, kartu išsaugant importavimo duomenis (šaltinį, datas ir laiką, už bylos sudarymą atsakingo pareigūno duomenis ir kt.).</w:t>
      </w:r>
    </w:p>
    <w:p w14:paraId="0F4A7A71" w14:textId="3C90A215" w:rsidR="003739F9" w:rsidRPr="000B37C7" w:rsidRDefault="003739F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Importuotoms byloms turi būti </w:t>
      </w:r>
      <w:r w:rsidR="007C365C" w:rsidRPr="000B37C7">
        <w:rPr>
          <w:rFonts w:ascii="Times New Roman" w:hAnsi="Times New Roman" w:cs="Times New Roman"/>
        </w:rPr>
        <w:t xml:space="preserve">automatiškai </w:t>
      </w:r>
      <w:r w:rsidRPr="000B37C7">
        <w:rPr>
          <w:rFonts w:ascii="Times New Roman" w:hAnsi="Times New Roman" w:cs="Times New Roman"/>
          <w:b/>
          <w:bCs/>
        </w:rPr>
        <w:t xml:space="preserve">atliekamas </w:t>
      </w:r>
      <w:r w:rsidR="005F02FF" w:rsidRPr="000B37C7">
        <w:rPr>
          <w:rFonts w:ascii="Times New Roman" w:hAnsi="Times New Roman" w:cs="Times New Roman"/>
          <w:b/>
          <w:bCs/>
        </w:rPr>
        <w:t xml:space="preserve">TŠP </w:t>
      </w:r>
      <w:r w:rsidR="00D701FF" w:rsidRPr="000B37C7">
        <w:rPr>
          <w:rFonts w:ascii="Times New Roman" w:hAnsi="Times New Roman" w:cs="Times New Roman"/>
          <w:b/>
          <w:bCs/>
        </w:rPr>
        <w:t>identifikavimas ir/ ar verifikavimas AIS</w:t>
      </w:r>
      <w:r w:rsidR="00F02625" w:rsidRPr="000B37C7">
        <w:rPr>
          <w:rFonts w:ascii="Times New Roman" w:hAnsi="Times New Roman" w:cs="Times New Roman"/>
        </w:rPr>
        <w:t xml:space="preserve">. </w:t>
      </w:r>
      <w:r w:rsidR="003F32D2" w:rsidRPr="000B37C7">
        <w:rPr>
          <w:rFonts w:ascii="Times New Roman" w:hAnsi="Times New Roman" w:cs="Times New Roman"/>
        </w:rPr>
        <w:t>Identifi</w:t>
      </w:r>
      <w:r w:rsidR="00EE77C9" w:rsidRPr="000B37C7">
        <w:rPr>
          <w:rFonts w:ascii="Times New Roman" w:hAnsi="Times New Roman" w:cs="Times New Roman"/>
        </w:rPr>
        <w:t xml:space="preserve">kavimo/ verifikavimo rezultatai turi būti </w:t>
      </w:r>
      <w:r w:rsidR="008E7C1C" w:rsidRPr="000B37C7">
        <w:rPr>
          <w:rFonts w:ascii="Times New Roman" w:hAnsi="Times New Roman" w:cs="Times New Roman"/>
        </w:rPr>
        <w:t xml:space="preserve">išsaugomi </w:t>
      </w:r>
      <w:r w:rsidR="00236C73" w:rsidRPr="000B37C7">
        <w:rPr>
          <w:rFonts w:ascii="Times New Roman" w:hAnsi="Times New Roman" w:cs="Times New Roman"/>
        </w:rPr>
        <w:t>prie importuotos TŠP bylos.</w:t>
      </w:r>
    </w:p>
    <w:p w14:paraId="7FF195E5" w14:textId="55D3EDC9" w:rsidR="00177BD0" w:rsidRPr="000B37C7" w:rsidRDefault="006B265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Importuotoms byloms turi būti automatiškai </w:t>
      </w:r>
      <w:r w:rsidRPr="000B37C7">
        <w:rPr>
          <w:rFonts w:ascii="Times New Roman" w:hAnsi="Times New Roman" w:cs="Times New Roman"/>
          <w:b/>
          <w:bCs/>
        </w:rPr>
        <w:t xml:space="preserve">atliekamas </w:t>
      </w:r>
      <w:r w:rsidR="00CC5072" w:rsidRPr="000B37C7">
        <w:rPr>
          <w:rFonts w:ascii="Times New Roman" w:hAnsi="Times New Roman" w:cs="Times New Roman"/>
          <w:b/>
          <w:bCs/>
        </w:rPr>
        <w:t>TŠP patikrinimas naci</w:t>
      </w:r>
      <w:r w:rsidR="002C5774" w:rsidRPr="000B37C7">
        <w:rPr>
          <w:rFonts w:ascii="Times New Roman" w:hAnsi="Times New Roman" w:cs="Times New Roman"/>
          <w:b/>
          <w:bCs/>
        </w:rPr>
        <w:t>onaliniuose registruose</w:t>
      </w:r>
      <w:r w:rsidR="002C5774" w:rsidRPr="000B37C7">
        <w:rPr>
          <w:rFonts w:ascii="Times New Roman" w:hAnsi="Times New Roman" w:cs="Times New Roman"/>
        </w:rPr>
        <w:t xml:space="preserve"> (tokia pat apimtimi, kaip </w:t>
      </w:r>
      <w:r w:rsidR="00AB6A4C" w:rsidRPr="000B37C7">
        <w:rPr>
          <w:rFonts w:ascii="Times New Roman" w:hAnsi="Times New Roman" w:cs="Times New Roman"/>
        </w:rPr>
        <w:t xml:space="preserve">atliekant </w:t>
      </w:r>
      <w:r w:rsidR="00062AA8" w:rsidRPr="000B37C7">
        <w:rPr>
          <w:rFonts w:ascii="Times New Roman" w:hAnsi="Times New Roman" w:cs="Times New Roman"/>
        </w:rPr>
        <w:t xml:space="preserve">sienos kirtimo </w:t>
      </w:r>
      <w:r w:rsidR="00AB6A4C" w:rsidRPr="000B37C7">
        <w:rPr>
          <w:rFonts w:ascii="Times New Roman" w:hAnsi="Times New Roman" w:cs="Times New Roman"/>
        </w:rPr>
        <w:t>patikrinim</w:t>
      </w:r>
      <w:r w:rsidR="00062AA8" w:rsidRPr="000B37C7">
        <w:rPr>
          <w:rFonts w:ascii="Times New Roman" w:hAnsi="Times New Roman" w:cs="Times New Roman"/>
        </w:rPr>
        <w:t>us</w:t>
      </w:r>
      <w:r w:rsidR="00AB6A4C" w:rsidRPr="000B37C7">
        <w:rPr>
          <w:rFonts w:ascii="Times New Roman" w:hAnsi="Times New Roman" w:cs="Times New Roman"/>
        </w:rPr>
        <w:t>)</w:t>
      </w:r>
      <w:r w:rsidR="00062AA8" w:rsidRPr="000B37C7">
        <w:rPr>
          <w:rFonts w:ascii="Times New Roman" w:hAnsi="Times New Roman" w:cs="Times New Roman"/>
        </w:rPr>
        <w:t>.</w:t>
      </w:r>
      <w:r w:rsidR="0002536E" w:rsidRPr="000B37C7">
        <w:rPr>
          <w:rFonts w:ascii="Times New Roman" w:hAnsi="Times New Roman" w:cs="Times New Roman"/>
        </w:rPr>
        <w:t xml:space="preserve"> Patikrinimo rezultatai turi būti išsaugomi prie importuotos TŠP bylos.</w:t>
      </w:r>
    </w:p>
    <w:p w14:paraId="770A4A3B" w14:textId="4330F4E0" w:rsidR="000D252E" w:rsidRPr="000B37C7" w:rsidRDefault="0042488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VSATIS naudotojas turi galėti </w:t>
      </w:r>
      <w:r w:rsidRPr="000B37C7">
        <w:rPr>
          <w:rFonts w:ascii="Times New Roman" w:hAnsi="Times New Roman" w:cs="Times New Roman"/>
          <w:b/>
          <w:bCs/>
        </w:rPr>
        <w:t xml:space="preserve">peržiūrėti </w:t>
      </w:r>
      <w:r w:rsidR="000D252E" w:rsidRPr="000B37C7">
        <w:rPr>
          <w:rFonts w:ascii="Times New Roman" w:hAnsi="Times New Roman" w:cs="Times New Roman"/>
          <w:b/>
          <w:bCs/>
        </w:rPr>
        <w:t xml:space="preserve">importuotų </w:t>
      </w:r>
      <w:r w:rsidRPr="000B37C7">
        <w:rPr>
          <w:rFonts w:ascii="Times New Roman" w:hAnsi="Times New Roman" w:cs="Times New Roman"/>
          <w:b/>
          <w:bCs/>
        </w:rPr>
        <w:t>TŠP bylų sąrašą</w:t>
      </w:r>
      <w:r w:rsidR="000D252E" w:rsidRPr="000B37C7">
        <w:rPr>
          <w:rFonts w:ascii="Times New Roman" w:hAnsi="Times New Roman" w:cs="Times New Roman"/>
        </w:rPr>
        <w:t>. Turi būti galima atlikti sąrašo filtravimą, paiešką sąraše pagal pagrindinius sąrašo atributus.</w:t>
      </w:r>
      <w:r w:rsidR="00A60FEF" w:rsidRPr="000B37C7">
        <w:rPr>
          <w:rFonts w:ascii="Times New Roman" w:hAnsi="Times New Roman" w:cs="Times New Roman"/>
        </w:rPr>
        <w:t xml:space="preserve"> Sąraše vizualiai turi būti išskiriamos bylos, kurių patikrinimo rezultat</w:t>
      </w:r>
      <w:r w:rsidR="00237A5E" w:rsidRPr="000B37C7">
        <w:rPr>
          <w:rFonts w:ascii="Times New Roman" w:hAnsi="Times New Roman" w:cs="Times New Roman"/>
        </w:rPr>
        <w:t xml:space="preserve">uose yra </w:t>
      </w:r>
      <w:r w:rsidR="001F554F" w:rsidRPr="000B37C7">
        <w:rPr>
          <w:rFonts w:ascii="Times New Roman" w:hAnsi="Times New Roman" w:cs="Times New Roman"/>
        </w:rPr>
        <w:t>suta</w:t>
      </w:r>
      <w:r w:rsidR="00132FD4" w:rsidRPr="000B37C7">
        <w:rPr>
          <w:rFonts w:ascii="Times New Roman" w:hAnsi="Times New Roman" w:cs="Times New Roman"/>
        </w:rPr>
        <w:t>pimų</w:t>
      </w:r>
      <w:r w:rsidR="0060143E" w:rsidRPr="000B37C7">
        <w:rPr>
          <w:rFonts w:ascii="Times New Roman" w:hAnsi="Times New Roman" w:cs="Times New Roman"/>
        </w:rPr>
        <w:t xml:space="preserve"> nacionaliniuose registruose</w:t>
      </w:r>
      <w:r w:rsidR="00132FD4" w:rsidRPr="000B37C7">
        <w:rPr>
          <w:rFonts w:ascii="Times New Roman" w:hAnsi="Times New Roman" w:cs="Times New Roman"/>
        </w:rPr>
        <w:t xml:space="preserve"> / kitos svarbios informacijos.</w:t>
      </w:r>
    </w:p>
    <w:p w14:paraId="3E562185" w14:textId="0EAB97D0" w:rsidR="00424888" w:rsidRPr="000B37C7" w:rsidRDefault="00B1444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00881456" w:rsidRPr="000B37C7">
        <w:rPr>
          <w:rFonts w:ascii="Times New Roman" w:hAnsi="Times New Roman" w:cs="Times New Roman"/>
          <w:b/>
          <w:bCs/>
        </w:rPr>
        <w:t>peržiūrėti TŠP bylą</w:t>
      </w:r>
      <w:r w:rsidR="002F7FD0" w:rsidRPr="000B37C7">
        <w:rPr>
          <w:rFonts w:ascii="Times New Roman" w:hAnsi="Times New Roman" w:cs="Times New Roman"/>
        </w:rPr>
        <w:t xml:space="preserve"> (registracijos metu įvestus duomenis, duomenų įvedimo datas ir laiką, atsaking</w:t>
      </w:r>
      <w:r w:rsidR="00DE4B1B" w:rsidRPr="000B37C7">
        <w:rPr>
          <w:rFonts w:ascii="Times New Roman" w:hAnsi="Times New Roman" w:cs="Times New Roman"/>
        </w:rPr>
        <w:t>ą</w:t>
      </w:r>
      <w:r w:rsidR="002F7FD0" w:rsidRPr="000B37C7">
        <w:rPr>
          <w:rFonts w:ascii="Times New Roman" w:hAnsi="Times New Roman" w:cs="Times New Roman"/>
        </w:rPr>
        <w:t xml:space="preserve"> PKP darbuotoją, PKP punktą</w:t>
      </w:r>
      <w:r w:rsidR="00397263" w:rsidRPr="000B37C7">
        <w:rPr>
          <w:rFonts w:ascii="Times New Roman" w:hAnsi="Times New Roman" w:cs="Times New Roman"/>
        </w:rPr>
        <w:t>, atlikt</w:t>
      </w:r>
      <w:r w:rsidR="00075A52" w:rsidRPr="000B37C7">
        <w:rPr>
          <w:rFonts w:ascii="Times New Roman" w:hAnsi="Times New Roman" w:cs="Times New Roman"/>
        </w:rPr>
        <w:t>ų</w:t>
      </w:r>
      <w:r w:rsidR="00397263" w:rsidRPr="000B37C7">
        <w:rPr>
          <w:rFonts w:ascii="Times New Roman" w:hAnsi="Times New Roman" w:cs="Times New Roman"/>
        </w:rPr>
        <w:t xml:space="preserve"> </w:t>
      </w:r>
      <w:r w:rsidR="00080893" w:rsidRPr="000B37C7">
        <w:rPr>
          <w:rFonts w:ascii="Times New Roman" w:hAnsi="Times New Roman" w:cs="Times New Roman"/>
        </w:rPr>
        <w:t>patikrinimų AIS ir nacionaliniuose registruose rezultatus</w:t>
      </w:r>
      <w:r w:rsidR="005C4C7D" w:rsidRPr="000B37C7">
        <w:rPr>
          <w:rFonts w:ascii="Times New Roman" w:hAnsi="Times New Roman" w:cs="Times New Roman"/>
        </w:rPr>
        <w:t xml:space="preserve"> ir kt.).</w:t>
      </w:r>
    </w:p>
    <w:p w14:paraId="67EBCF77" w14:textId="1EA3C57E" w:rsidR="007D5199" w:rsidRPr="000B37C7" w:rsidRDefault="008A254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lastRenderedPageBreak/>
        <w:t>Atsakingam</w:t>
      </w:r>
      <w:r w:rsidR="00D03288" w:rsidRPr="000B37C7">
        <w:rPr>
          <w:rFonts w:ascii="Times New Roman" w:hAnsi="Times New Roman" w:cs="Times New Roman"/>
        </w:rPr>
        <w:t xml:space="preserve"> VSATIS naudotojui</w:t>
      </w:r>
      <w:r w:rsidR="00D75ED4" w:rsidRPr="000B37C7">
        <w:rPr>
          <w:rFonts w:ascii="Times New Roman" w:hAnsi="Times New Roman" w:cs="Times New Roman"/>
        </w:rPr>
        <w:t xml:space="preserve"> turi būti galima </w:t>
      </w:r>
      <w:r w:rsidR="003356C7" w:rsidRPr="000B37C7">
        <w:rPr>
          <w:rFonts w:ascii="Times New Roman" w:hAnsi="Times New Roman" w:cs="Times New Roman"/>
          <w:b/>
          <w:bCs/>
        </w:rPr>
        <w:t>tvirtinti</w:t>
      </w:r>
      <w:r w:rsidR="0045037B" w:rsidRPr="000B37C7">
        <w:rPr>
          <w:rFonts w:ascii="Times New Roman" w:hAnsi="Times New Roman" w:cs="Times New Roman"/>
          <w:b/>
          <w:bCs/>
        </w:rPr>
        <w:t xml:space="preserve"> TŠP bylos sukūrimą/ atnaujinimą</w:t>
      </w:r>
      <w:r w:rsidR="004E1DCC" w:rsidRPr="000B37C7">
        <w:rPr>
          <w:rFonts w:ascii="Times New Roman" w:hAnsi="Times New Roman" w:cs="Times New Roman"/>
          <w:b/>
          <w:bCs/>
        </w:rPr>
        <w:t xml:space="preserve"> </w:t>
      </w:r>
      <w:r w:rsidR="004E1DCC" w:rsidRPr="000B37C7">
        <w:rPr>
          <w:rFonts w:ascii="Times New Roman" w:hAnsi="Times New Roman" w:cs="Times New Roman"/>
        </w:rPr>
        <w:t xml:space="preserve">(jeigu </w:t>
      </w:r>
      <w:r w:rsidR="00EF17E2" w:rsidRPr="000B37C7">
        <w:rPr>
          <w:rFonts w:ascii="Times New Roman" w:hAnsi="Times New Roman" w:cs="Times New Roman"/>
        </w:rPr>
        <w:t>AIS TŠP bylos nėra</w:t>
      </w:r>
      <w:r w:rsidR="002D05D2" w:rsidRPr="000B37C7">
        <w:rPr>
          <w:rFonts w:ascii="Times New Roman" w:hAnsi="Times New Roman" w:cs="Times New Roman"/>
        </w:rPr>
        <w:t xml:space="preserve"> arba bylos duomenys turi būti atnaujinti</w:t>
      </w:r>
      <w:r w:rsidR="004E1DCC" w:rsidRPr="000B37C7">
        <w:rPr>
          <w:rFonts w:ascii="Times New Roman" w:hAnsi="Times New Roman" w:cs="Times New Roman"/>
        </w:rPr>
        <w:t>)</w:t>
      </w:r>
      <w:r w:rsidR="004376A4" w:rsidRPr="000B37C7">
        <w:rPr>
          <w:rFonts w:ascii="Times New Roman" w:hAnsi="Times New Roman" w:cs="Times New Roman"/>
          <w:b/>
          <w:bCs/>
        </w:rPr>
        <w:t xml:space="preserve"> </w:t>
      </w:r>
      <w:r w:rsidR="004E1DCC" w:rsidRPr="000B37C7">
        <w:rPr>
          <w:rFonts w:ascii="Times New Roman" w:hAnsi="Times New Roman" w:cs="Times New Roman"/>
          <w:b/>
          <w:bCs/>
        </w:rPr>
        <w:t>ir</w:t>
      </w:r>
      <w:r w:rsidR="002D05D2" w:rsidRPr="000B37C7">
        <w:rPr>
          <w:rFonts w:ascii="Times New Roman" w:hAnsi="Times New Roman" w:cs="Times New Roman"/>
          <w:b/>
          <w:bCs/>
        </w:rPr>
        <w:t xml:space="preserve"> </w:t>
      </w:r>
      <w:r w:rsidR="004E1DCC" w:rsidRPr="000B37C7">
        <w:rPr>
          <w:rFonts w:ascii="Times New Roman" w:hAnsi="Times New Roman" w:cs="Times New Roman"/>
          <w:b/>
          <w:bCs/>
        </w:rPr>
        <w:t xml:space="preserve"> </w:t>
      </w:r>
      <w:r w:rsidR="00774FBD" w:rsidRPr="000B37C7">
        <w:rPr>
          <w:rFonts w:ascii="Times New Roman" w:hAnsi="Times New Roman" w:cs="Times New Roman"/>
          <w:b/>
          <w:bCs/>
        </w:rPr>
        <w:t>tvir</w:t>
      </w:r>
      <w:r w:rsidR="007905C5" w:rsidRPr="000B37C7">
        <w:rPr>
          <w:rFonts w:ascii="Times New Roman" w:hAnsi="Times New Roman" w:cs="Times New Roman"/>
          <w:b/>
          <w:bCs/>
        </w:rPr>
        <w:t>tinti TŠP atvykimo/ išvykimo įrašą.</w:t>
      </w:r>
    </w:p>
    <w:p w14:paraId="0BDC413A" w14:textId="2669D736" w:rsidR="00A1706F" w:rsidRPr="000B37C7" w:rsidRDefault="00A1706F"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Detalios analizės ir projektavimo etape turi būti </w:t>
      </w:r>
      <w:r w:rsidR="0035520A" w:rsidRPr="000B37C7">
        <w:rPr>
          <w:rFonts w:ascii="Times New Roman" w:hAnsi="Times New Roman" w:cs="Times New Roman"/>
        </w:rPr>
        <w:t>nuspręsta</w:t>
      </w:r>
      <w:r w:rsidR="002B1D8F" w:rsidRPr="000B37C7">
        <w:rPr>
          <w:rFonts w:ascii="Times New Roman" w:hAnsi="Times New Roman" w:cs="Times New Roman"/>
        </w:rPr>
        <w:t xml:space="preserve"> (ir realizuota)</w:t>
      </w:r>
      <w:r w:rsidR="0035520A" w:rsidRPr="000B37C7">
        <w:rPr>
          <w:rFonts w:ascii="Times New Roman" w:hAnsi="Times New Roman" w:cs="Times New Roman"/>
        </w:rPr>
        <w:t xml:space="preserve"> kokio</w:t>
      </w:r>
      <w:r w:rsidR="00FF5B1D" w:rsidRPr="000B37C7">
        <w:rPr>
          <w:rFonts w:ascii="Times New Roman" w:hAnsi="Times New Roman" w:cs="Times New Roman"/>
        </w:rPr>
        <w:t>m</w:t>
      </w:r>
      <w:r w:rsidR="0035520A" w:rsidRPr="000B37C7">
        <w:rPr>
          <w:rFonts w:ascii="Times New Roman" w:hAnsi="Times New Roman" w:cs="Times New Roman"/>
        </w:rPr>
        <w:t xml:space="preserve">s TŠP byloms </w:t>
      </w:r>
      <w:r w:rsidR="002C7CA1" w:rsidRPr="000B37C7">
        <w:rPr>
          <w:rFonts w:ascii="Times New Roman" w:hAnsi="Times New Roman" w:cs="Times New Roman"/>
        </w:rPr>
        <w:t xml:space="preserve">sukūrimas / atnaujinimas ir </w:t>
      </w:r>
      <w:r w:rsidR="00396C86" w:rsidRPr="000B37C7">
        <w:rPr>
          <w:rFonts w:ascii="Times New Roman" w:hAnsi="Times New Roman" w:cs="Times New Roman"/>
        </w:rPr>
        <w:t>atvykimo / išvykimo įraš</w:t>
      </w:r>
      <w:r w:rsidR="00FF5B1D" w:rsidRPr="000B37C7">
        <w:rPr>
          <w:rFonts w:ascii="Times New Roman" w:hAnsi="Times New Roman" w:cs="Times New Roman"/>
        </w:rPr>
        <w:t>o</w:t>
      </w:r>
      <w:r w:rsidR="004E551C" w:rsidRPr="000B37C7">
        <w:rPr>
          <w:rFonts w:ascii="Times New Roman" w:hAnsi="Times New Roman" w:cs="Times New Roman"/>
        </w:rPr>
        <w:t xml:space="preserve"> tvirtinimas </w:t>
      </w:r>
      <w:r w:rsidR="006517A5" w:rsidRPr="000B37C7">
        <w:rPr>
          <w:rFonts w:ascii="Times New Roman" w:hAnsi="Times New Roman" w:cs="Times New Roman"/>
        </w:rPr>
        <w:t>turi būti atliekamas automatiškai, o kurioms – rankiniu būdu.</w:t>
      </w:r>
    </w:p>
    <w:p w14:paraId="79113B98" w14:textId="3ED44799" w:rsidR="006517A5" w:rsidRPr="000B37C7" w:rsidRDefault="006517A5"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Administravimo priemonėmis turi būti galima keisti automatinio </w:t>
      </w:r>
      <w:r w:rsidR="00324113" w:rsidRPr="000B37C7">
        <w:rPr>
          <w:rFonts w:ascii="Times New Roman" w:hAnsi="Times New Roman" w:cs="Times New Roman"/>
        </w:rPr>
        <w:t>tvirtinimo taisykles.</w:t>
      </w:r>
    </w:p>
    <w:p w14:paraId="70CB9E1B" w14:textId="595B0C54" w:rsidR="00BC2B88" w:rsidRPr="000B37C7" w:rsidRDefault="006D675B"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  </w:t>
      </w:r>
      <w:r w:rsidR="00BC2B88" w:rsidRPr="000B37C7">
        <w:rPr>
          <w:rFonts w:ascii="Times New Roman" w:hAnsi="Times New Roman" w:cs="Times New Roman"/>
        </w:rPr>
        <w:t>Turi būti galima rankinį tvirtinimą vienu veiksmu atlikti daugiau nei vienai bylai.</w:t>
      </w:r>
    </w:p>
    <w:p w14:paraId="2FEB69BA" w14:textId="1AF816C1" w:rsidR="00CF6938" w:rsidRPr="000B37C7" w:rsidRDefault="00CF6938" w:rsidP="007274C7">
      <w:pPr>
        <w:pStyle w:val="Heading3"/>
        <w:rPr>
          <w:lang w:val="lt-LT"/>
        </w:rPr>
      </w:pPr>
      <w:bookmarkStart w:id="49" w:name="_Toc51805914"/>
      <w:r w:rsidRPr="000B37C7">
        <w:rPr>
          <w:lang w:val="lt-LT"/>
        </w:rPr>
        <w:t>Reikalavimai VSATIS patikrinimo posistemei</w:t>
      </w:r>
      <w:bookmarkEnd w:id="49"/>
    </w:p>
    <w:p w14:paraId="7543C1A2" w14:textId="01C18E43" w:rsidR="00CF6938" w:rsidRPr="000B37C7" w:rsidRDefault="00CF6938" w:rsidP="007C3417">
      <w:pPr>
        <w:pStyle w:val="Heading4"/>
      </w:pPr>
      <w:bookmarkStart w:id="50" w:name="_Toc51805915"/>
      <w:r w:rsidRPr="000B37C7">
        <w:t>Asmens patikros modulis</w:t>
      </w:r>
      <w:bookmarkEnd w:id="50"/>
    </w:p>
    <w:p w14:paraId="3609DC79" w14:textId="0E428554" w:rsidR="00ED43A1" w:rsidRPr="000B37C7" w:rsidRDefault="00FD4D80" w:rsidP="0099457B">
      <w:pPr>
        <w:spacing w:after="0"/>
        <w:jc w:val="center"/>
        <w:rPr>
          <w:rFonts w:ascii="Times New Roman" w:hAnsi="Times New Roman" w:cs="Times New Roman"/>
          <w:sz w:val="24"/>
          <w:szCs w:val="24"/>
          <w:lang w:val="lt-LT" w:eastAsia="lt-LT"/>
        </w:rPr>
      </w:pPr>
      <w:r w:rsidRPr="000B37C7">
        <w:rPr>
          <w:noProof/>
        </w:rPr>
        <w:drawing>
          <wp:inline distT="0" distB="0" distL="0" distR="0" wp14:anchorId="76052130" wp14:editId="1FE098EE">
            <wp:extent cx="4488114" cy="3325564"/>
            <wp:effectExtent l="0" t="0" r="8255" b="8255"/>
            <wp:docPr id="6759054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4488114" cy="3325564"/>
                    </a:xfrm>
                    <a:prstGeom prst="rect">
                      <a:avLst/>
                    </a:prstGeom>
                  </pic:spPr>
                </pic:pic>
              </a:graphicData>
            </a:graphic>
          </wp:inline>
        </w:drawing>
      </w:r>
    </w:p>
    <w:p w14:paraId="3F6FBF41" w14:textId="1AFE0E71" w:rsidR="00ED43A1" w:rsidRPr="000B37C7" w:rsidRDefault="00ED43A1" w:rsidP="0099457B">
      <w:pPr>
        <w:pStyle w:val="Foritpav0"/>
        <w:spacing w:after="0"/>
        <w:rPr>
          <w:rFonts w:ascii="Times New Roman" w:hAnsi="Times New Roman" w:cs="Times New Roman"/>
          <w:sz w:val="24"/>
          <w:szCs w:val="24"/>
        </w:rPr>
      </w:pP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STYLEREF 1 \s </w:instrText>
      </w:r>
      <w:r w:rsidRPr="000B37C7">
        <w:rPr>
          <w:rFonts w:ascii="Times New Roman" w:hAnsi="Times New Roman" w:cs="Times New Roman"/>
          <w:sz w:val="24"/>
          <w:szCs w:val="24"/>
        </w:rPr>
        <w:fldChar w:fldCharType="separate"/>
      </w:r>
      <w:bookmarkStart w:id="51" w:name="_Toc36138654"/>
      <w:r w:rsidR="00E9683C" w:rsidRPr="000B37C7">
        <w:rPr>
          <w:rFonts w:ascii="Times New Roman" w:hAnsi="Times New Roman" w:cs="Times New Roman"/>
          <w:sz w:val="24"/>
          <w:szCs w:val="24"/>
        </w:rPr>
        <w:t>6</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w:t>
      </w:r>
      <w:r w:rsidRPr="000B37C7">
        <w:rPr>
          <w:rFonts w:ascii="Times New Roman" w:hAnsi="Times New Roman" w:cs="Times New Roman"/>
          <w:sz w:val="24"/>
          <w:szCs w:val="24"/>
        </w:rPr>
        <w:fldChar w:fldCharType="begin"/>
      </w:r>
      <w:r w:rsidRPr="000B37C7">
        <w:rPr>
          <w:rFonts w:ascii="Times New Roman" w:hAnsi="Times New Roman" w:cs="Times New Roman"/>
          <w:sz w:val="24"/>
          <w:szCs w:val="24"/>
        </w:rPr>
        <w:instrText xml:space="preserve"> SEQ pav. \* ARABIC \s 1 </w:instrText>
      </w:r>
      <w:r w:rsidRPr="000B37C7">
        <w:rPr>
          <w:rFonts w:ascii="Times New Roman" w:hAnsi="Times New Roman" w:cs="Times New Roman"/>
          <w:sz w:val="24"/>
          <w:szCs w:val="24"/>
        </w:rPr>
        <w:fldChar w:fldCharType="separate"/>
      </w:r>
      <w:r w:rsidR="00E9683C" w:rsidRPr="000B37C7">
        <w:rPr>
          <w:rFonts w:ascii="Times New Roman" w:hAnsi="Times New Roman" w:cs="Times New Roman"/>
          <w:sz w:val="24"/>
          <w:szCs w:val="24"/>
        </w:rPr>
        <w:t>10</w:t>
      </w:r>
      <w:r w:rsidRPr="000B37C7">
        <w:rPr>
          <w:rFonts w:ascii="Times New Roman" w:hAnsi="Times New Roman" w:cs="Times New Roman"/>
          <w:sz w:val="24"/>
          <w:szCs w:val="24"/>
        </w:rPr>
        <w:fldChar w:fldCharType="end"/>
      </w:r>
      <w:r w:rsidRPr="000B37C7">
        <w:rPr>
          <w:rFonts w:ascii="Times New Roman" w:hAnsi="Times New Roman" w:cs="Times New Roman"/>
          <w:sz w:val="24"/>
          <w:szCs w:val="24"/>
        </w:rPr>
        <w:t xml:space="preserve"> pav. Asmens patikros modulio panaudos atvejų schema</w:t>
      </w:r>
      <w:bookmarkEnd w:id="51"/>
    </w:p>
    <w:p w14:paraId="25624A4F" w14:textId="52E69E18" w:rsidR="000F493C" w:rsidRPr="000B37C7" w:rsidRDefault="000F493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 asmens patikros modulis turi būti modernizuotas jį pritaikant darbui su kuriama VSATIS AIS posisteme.</w:t>
      </w:r>
    </w:p>
    <w:p w14:paraId="744BE85D" w14:textId="3D080AD5" w:rsidR="000F493C" w:rsidRPr="000B37C7" w:rsidRDefault="000F493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Atlikus VSATIS asmens patikros modulio modernizavimą turi būti </w:t>
      </w:r>
      <w:r w:rsidR="000D2474" w:rsidRPr="000B37C7">
        <w:rPr>
          <w:rFonts w:ascii="Times New Roman" w:hAnsi="Times New Roman" w:cs="Times New Roman"/>
        </w:rPr>
        <w:t>išlaikytas</w:t>
      </w:r>
      <w:r w:rsidRPr="000B37C7">
        <w:rPr>
          <w:rFonts w:ascii="Times New Roman" w:hAnsi="Times New Roman" w:cs="Times New Roman"/>
        </w:rPr>
        <w:t xml:space="preserve"> dabartini</w:t>
      </w:r>
      <w:r w:rsidR="000D2474" w:rsidRPr="000B37C7">
        <w:rPr>
          <w:rFonts w:ascii="Times New Roman" w:hAnsi="Times New Roman" w:cs="Times New Roman"/>
        </w:rPr>
        <w:t>s</w:t>
      </w:r>
      <w:r w:rsidRPr="000B37C7">
        <w:rPr>
          <w:rFonts w:ascii="Times New Roman" w:hAnsi="Times New Roman" w:cs="Times New Roman"/>
        </w:rPr>
        <w:t xml:space="preserve"> funkcionalum</w:t>
      </w:r>
      <w:r w:rsidR="000D2474" w:rsidRPr="000B37C7">
        <w:rPr>
          <w:rFonts w:ascii="Times New Roman" w:hAnsi="Times New Roman" w:cs="Times New Roman"/>
        </w:rPr>
        <w:t>as</w:t>
      </w:r>
      <w:r w:rsidRPr="000B37C7">
        <w:rPr>
          <w:rFonts w:ascii="Times New Roman" w:hAnsi="Times New Roman" w:cs="Times New Roman"/>
        </w:rPr>
        <w:t>, kuris apima šias funkcijas:</w:t>
      </w:r>
    </w:p>
    <w:p w14:paraId="2E1DDA37" w14:textId="6B8BAB85" w:rsidR="000F493C" w:rsidRPr="000B37C7" w:rsidRDefault="000F493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priskirti asmeniui kirtimo kryptį / grupę</w:t>
      </w:r>
      <w:r w:rsidR="00DC2807" w:rsidRPr="000B37C7">
        <w:rPr>
          <w:rFonts w:ascii="Times New Roman" w:hAnsi="Times New Roman" w:cs="Times New Roman"/>
        </w:rPr>
        <w:t xml:space="preserve">. Turi būti </w:t>
      </w:r>
      <w:r w:rsidR="00F10A9A" w:rsidRPr="000B37C7">
        <w:rPr>
          <w:rFonts w:ascii="Times New Roman" w:hAnsi="Times New Roman" w:cs="Times New Roman"/>
        </w:rPr>
        <w:t>sukurta galimybė nustatyti numatytąją prioritetinę kirtimo kryptį</w:t>
      </w:r>
      <w:r w:rsidR="009C58D8" w:rsidRPr="000B37C7">
        <w:rPr>
          <w:rFonts w:ascii="Times New Roman" w:hAnsi="Times New Roman" w:cs="Times New Roman"/>
        </w:rPr>
        <w:t xml:space="preserve"> pagal darbo vietą;</w:t>
      </w:r>
    </w:p>
    <w:p w14:paraId="03B9E376" w14:textId="70A2BFD1" w:rsidR="000F493C" w:rsidRPr="000B37C7" w:rsidRDefault="000F493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užpildyti</w:t>
      </w:r>
      <w:r w:rsidR="000D2474" w:rsidRPr="000B37C7">
        <w:rPr>
          <w:rFonts w:ascii="Times New Roman" w:hAnsi="Times New Roman" w:cs="Times New Roman"/>
        </w:rPr>
        <w:t xml:space="preserve"> asmens</w:t>
      </w:r>
      <w:r w:rsidRPr="000B37C7">
        <w:rPr>
          <w:rFonts w:ascii="Times New Roman" w:hAnsi="Times New Roman" w:cs="Times New Roman"/>
        </w:rPr>
        <w:t xml:space="preserve"> patikros </w:t>
      </w:r>
      <w:r w:rsidR="000D2474" w:rsidRPr="000B37C7">
        <w:rPr>
          <w:rFonts w:ascii="Times New Roman" w:hAnsi="Times New Roman" w:cs="Times New Roman"/>
        </w:rPr>
        <w:t xml:space="preserve">lango </w:t>
      </w:r>
      <w:r w:rsidRPr="000B37C7">
        <w:rPr>
          <w:rFonts w:ascii="Times New Roman" w:hAnsi="Times New Roman" w:cs="Times New Roman"/>
        </w:rPr>
        <w:t>duomenis</w:t>
      </w:r>
      <w:r w:rsidR="000D2474" w:rsidRPr="000B37C7">
        <w:rPr>
          <w:rFonts w:ascii="Times New Roman" w:hAnsi="Times New Roman" w:cs="Times New Roman"/>
        </w:rPr>
        <w:t xml:space="preserve"> (rankiniu būdu ir automatizuotai)</w:t>
      </w:r>
      <w:r w:rsidRPr="000B37C7">
        <w:rPr>
          <w:rFonts w:ascii="Times New Roman" w:hAnsi="Times New Roman" w:cs="Times New Roman"/>
        </w:rPr>
        <w:t>;</w:t>
      </w:r>
    </w:p>
    <w:p w14:paraId="2EA5A7A4" w14:textId="4C23AE12" w:rsidR="00382993" w:rsidRPr="000B37C7" w:rsidRDefault="0038299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redaguoti asmens patikros lango duomenis;</w:t>
      </w:r>
    </w:p>
    <w:p w14:paraId="71DA9CBE" w14:textId="0988EE67" w:rsidR="003E0BBF" w:rsidRPr="000B37C7" w:rsidRDefault="003E0BB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atlikti asmens patikros lango duomenų </w:t>
      </w:r>
      <w:proofErr w:type="spellStart"/>
      <w:r w:rsidRPr="000B37C7">
        <w:rPr>
          <w:rFonts w:ascii="Times New Roman" w:hAnsi="Times New Roman" w:cs="Times New Roman"/>
        </w:rPr>
        <w:t>validavimą</w:t>
      </w:r>
      <w:proofErr w:type="spellEnd"/>
      <w:r w:rsidRPr="000B37C7">
        <w:rPr>
          <w:rFonts w:ascii="Times New Roman" w:hAnsi="Times New Roman" w:cs="Times New Roman"/>
        </w:rPr>
        <w:t>;</w:t>
      </w:r>
    </w:p>
    <w:p w14:paraId="40DF4E13" w14:textId="5F92FD18" w:rsidR="000F493C" w:rsidRPr="000B37C7" w:rsidRDefault="000F493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inicijuoti asmens </w:t>
      </w:r>
      <w:r w:rsidR="003E0BBF" w:rsidRPr="000B37C7">
        <w:rPr>
          <w:rFonts w:ascii="Times New Roman" w:hAnsi="Times New Roman" w:cs="Times New Roman"/>
        </w:rPr>
        <w:t xml:space="preserve">kelionės </w:t>
      </w:r>
      <w:r w:rsidRPr="000B37C7">
        <w:rPr>
          <w:rFonts w:ascii="Times New Roman" w:hAnsi="Times New Roman" w:cs="Times New Roman"/>
        </w:rPr>
        <w:t>dokumento nuskaitymą</w:t>
      </w:r>
      <w:r w:rsidR="003E0BBF" w:rsidRPr="000B37C7">
        <w:rPr>
          <w:rFonts w:ascii="Times New Roman" w:hAnsi="Times New Roman" w:cs="Times New Roman"/>
        </w:rPr>
        <w:t xml:space="preserve"> ir autentiškumo tikrinimą</w:t>
      </w:r>
      <w:r w:rsidRPr="000B37C7">
        <w:rPr>
          <w:rFonts w:ascii="Times New Roman" w:hAnsi="Times New Roman" w:cs="Times New Roman"/>
        </w:rPr>
        <w:t>;</w:t>
      </w:r>
    </w:p>
    <w:p w14:paraId="2AEA4FA9" w14:textId="2D119871" w:rsidR="000F493C" w:rsidRPr="000B37C7" w:rsidRDefault="000F493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gauti </w:t>
      </w:r>
      <w:r w:rsidR="00382993" w:rsidRPr="000B37C7">
        <w:rPr>
          <w:rFonts w:ascii="Times New Roman" w:hAnsi="Times New Roman" w:cs="Times New Roman"/>
        </w:rPr>
        <w:t xml:space="preserve">nuskaityto </w:t>
      </w:r>
      <w:r w:rsidR="003E0BBF" w:rsidRPr="000B37C7">
        <w:rPr>
          <w:rFonts w:ascii="Times New Roman" w:hAnsi="Times New Roman" w:cs="Times New Roman"/>
        </w:rPr>
        <w:t xml:space="preserve">asmens </w:t>
      </w:r>
      <w:r w:rsidRPr="000B37C7">
        <w:rPr>
          <w:rFonts w:ascii="Times New Roman" w:hAnsi="Times New Roman" w:cs="Times New Roman"/>
        </w:rPr>
        <w:t>kelionės dokumento duomenis</w:t>
      </w:r>
      <w:r w:rsidR="000D2474" w:rsidRPr="000B37C7">
        <w:rPr>
          <w:rFonts w:ascii="Times New Roman" w:hAnsi="Times New Roman" w:cs="Times New Roman"/>
        </w:rPr>
        <w:t>;</w:t>
      </w:r>
    </w:p>
    <w:p w14:paraId="242CD0E1" w14:textId="77777777" w:rsidR="00382993" w:rsidRPr="000B37C7" w:rsidRDefault="0038299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užpildyti vizos duomenų įvedimo langą (rankiniu būdu ir automatizuotai);</w:t>
      </w:r>
    </w:p>
    <w:p w14:paraId="66560E2B" w14:textId="77777777" w:rsidR="00382993" w:rsidRPr="000B37C7" w:rsidRDefault="0038299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inicijuoti vizos skenavimą;</w:t>
      </w:r>
    </w:p>
    <w:p w14:paraId="0E6A7DF0" w14:textId="77777777" w:rsidR="00382993" w:rsidRPr="000B37C7" w:rsidRDefault="0038299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inicijuoti asmens PA nuskaitymą;</w:t>
      </w:r>
    </w:p>
    <w:p w14:paraId="266E0C66" w14:textId="77777777" w:rsidR="00382993" w:rsidRPr="000B37C7" w:rsidRDefault="0038299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gauti nuskaitytų asmens PA duomenis;</w:t>
      </w:r>
    </w:p>
    <w:p w14:paraId="326F14FD" w14:textId="77777777" w:rsidR="003E0BBF" w:rsidRPr="000B37C7" w:rsidRDefault="003E0BB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peržiūrėti asmens patikros lango duomenis;</w:t>
      </w:r>
    </w:p>
    <w:p w14:paraId="381316C1" w14:textId="613A2347" w:rsidR="003E0BBF" w:rsidRPr="000B37C7" w:rsidRDefault="003E0BB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lastRenderedPageBreak/>
        <w:t>pateikti VSATIS siūlomą sprendimą atsižvelgiant į asmens patikros rezultatus;</w:t>
      </w:r>
    </w:p>
    <w:p w14:paraId="0E6841BF" w14:textId="38CCE6C1" w:rsidR="003E0BBF" w:rsidRPr="000B37C7" w:rsidRDefault="003E0BB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pažymėti sprendimą dėl asmens patikros;</w:t>
      </w:r>
    </w:p>
    <w:p w14:paraId="27BD5DB2" w14:textId="7A1A52AB" w:rsidR="003E0BBF" w:rsidRPr="000B37C7" w:rsidRDefault="003E0BB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įvesti komentarus dėl asmens patikros</w:t>
      </w:r>
      <w:r w:rsidR="003330B3" w:rsidRPr="000B37C7">
        <w:rPr>
          <w:rFonts w:ascii="Times New Roman" w:hAnsi="Times New Roman" w:cs="Times New Roman"/>
        </w:rPr>
        <w:t>.</w:t>
      </w:r>
      <w:r w:rsidR="0070155C" w:rsidRPr="000B37C7">
        <w:rPr>
          <w:rFonts w:ascii="Times New Roman" w:hAnsi="Times New Roman" w:cs="Times New Roman"/>
        </w:rPr>
        <w:t xml:space="preserve"> Turi būti atlikti pakeitimai, kad komentarą būtų galima įvesti iš klasifikatoriaus arba laisva forma.</w:t>
      </w:r>
      <w:r w:rsidR="00491A57" w:rsidRPr="000B37C7">
        <w:rPr>
          <w:rFonts w:ascii="Times New Roman" w:hAnsi="Times New Roman" w:cs="Times New Roman"/>
        </w:rPr>
        <w:t xml:space="preserve"> Klasifikatoriai turi būti administruojami VSATIS administravimo modulyje</w:t>
      </w:r>
      <w:r w:rsidR="001318A9" w:rsidRPr="000B37C7">
        <w:rPr>
          <w:rFonts w:ascii="Times New Roman" w:hAnsi="Times New Roman" w:cs="Times New Roman"/>
        </w:rPr>
        <w:t>;</w:t>
      </w:r>
    </w:p>
    <w:p w14:paraId="55E95AC4" w14:textId="5EE254D1" w:rsidR="003E0BBF" w:rsidRPr="000B37C7" w:rsidRDefault="00034DC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gauti ir </w:t>
      </w:r>
      <w:r w:rsidR="003E0BBF" w:rsidRPr="000B37C7">
        <w:rPr>
          <w:rFonts w:ascii="Times New Roman" w:hAnsi="Times New Roman" w:cs="Times New Roman"/>
        </w:rPr>
        <w:t>peržiūrėti nacionalinių registrų ir sistemų</w:t>
      </w:r>
      <w:r w:rsidRPr="000B37C7">
        <w:rPr>
          <w:rFonts w:ascii="Times New Roman" w:hAnsi="Times New Roman" w:cs="Times New Roman"/>
        </w:rPr>
        <w:t xml:space="preserve"> duomenis</w:t>
      </w:r>
      <w:r w:rsidR="00837AE8" w:rsidRPr="000B37C7">
        <w:rPr>
          <w:rFonts w:ascii="Times New Roman" w:hAnsi="Times New Roman" w:cs="Times New Roman"/>
        </w:rPr>
        <w:t>, susijusius su tikrinamu asmeniu (pvz., asmuo ieškomas teisėsaugos)</w:t>
      </w:r>
      <w:r w:rsidR="00491A57" w:rsidRPr="000B37C7">
        <w:rPr>
          <w:rFonts w:ascii="Times New Roman" w:hAnsi="Times New Roman" w:cs="Times New Roman"/>
        </w:rPr>
        <w:t>. Turi būti realizuota galimybė tikslinti užklausą</w:t>
      </w:r>
      <w:r w:rsidR="005D6A51" w:rsidRPr="000B37C7">
        <w:rPr>
          <w:rFonts w:ascii="Times New Roman" w:hAnsi="Times New Roman" w:cs="Times New Roman"/>
        </w:rPr>
        <w:t xml:space="preserve"> </w:t>
      </w:r>
      <w:r w:rsidR="001318A9" w:rsidRPr="000B37C7">
        <w:rPr>
          <w:rFonts w:ascii="Times New Roman" w:hAnsi="Times New Roman" w:cs="Times New Roman"/>
        </w:rPr>
        <w:t>–</w:t>
      </w:r>
      <w:r w:rsidR="005D6A51" w:rsidRPr="000B37C7">
        <w:rPr>
          <w:rFonts w:ascii="Times New Roman" w:hAnsi="Times New Roman" w:cs="Times New Roman"/>
        </w:rPr>
        <w:t xml:space="preserve"> </w:t>
      </w:r>
      <w:r w:rsidR="001318A9" w:rsidRPr="000B37C7">
        <w:rPr>
          <w:rFonts w:ascii="Times New Roman" w:hAnsi="Times New Roman" w:cs="Times New Roman"/>
        </w:rPr>
        <w:t>užklausų tikslinimo apimtis ir galimybės turi būti apibrėžtos detalios analizės ir projektavimo etape;</w:t>
      </w:r>
    </w:p>
    <w:p w14:paraId="0A66E2ED" w14:textId="7DE6B9AB" w:rsidR="00837AE8" w:rsidRPr="000B37C7" w:rsidRDefault="00837AE8"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peržiūrėti asmens paskutinio sienos kirtimo informaciją</w:t>
      </w:r>
      <w:r w:rsidR="001C0975" w:rsidRPr="000B37C7">
        <w:rPr>
          <w:rFonts w:ascii="Times New Roman" w:hAnsi="Times New Roman" w:cs="Times New Roman"/>
        </w:rPr>
        <w:t xml:space="preserve">. Turi būti realizuota galimybė peržiūrėti administravimo priemonėmis nustatytą kiekį ankstesnių sienos kirtimų </w:t>
      </w:r>
      <w:r w:rsidR="008F0CEC" w:rsidRPr="000B37C7">
        <w:rPr>
          <w:rFonts w:ascii="Times New Roman" w:hAnsi="Times New Roman" w:cs="Times New Roman"/>
        </w:rPr>
        <w:t>duomenų (sienos kirtimo istoriją)</w:t>
      </w:r>
      <w:r w:rsidR="00A1369D" w:rsidRPr="000B37C7">
        <w:rPr>
          <w:rFonts w:ascii="Times New Roman" w:hAnsi="Times New Roman" w:cs="Times New Roman"/>
        </w:rPr>
        <w:t xml:space="preserve">. Turi būti realizuota galimybė gauti ir peržiūrėti asmens sienos kirtimų istoriją iš centrinės AIS (žr. </w:t>
      </w:r>
      <w:r w:rsidR="00A1369D" w:rsidRPr="000B37C7">
        <w:rPr>
          <w:rFonts w:ascii="Times New Roman" w:hAnsi="Times New Roman" w:cs="Times New Roman"/>
        </w:rPr>
        <w:fldChar w:fldCharType="begin"/>
      </w:r>
      <w:r w:rsidR="00A1369D" w:rsidRPr="000B37C7">
        <w:rPr>
          <w:rFonts w:ascii="Times New Roman" w:hAnsi="Times New Roman" w:cs="Times New Roman"/>
        </w:rPr>
        <w:instrText xml:space="preserve"> REF _Ref41995150 \r \h </w:instrText>
      </w:r>
      <w:r w:rsidR="000B37C7">
        <w:rPr>
          <w:rFonts w:ascii="Times New Roman" w:hAnsi="Times New Roman" w:cs="Times New Roman"/>
        </w:rPr>
        <w:instrText xml:space="preserve"> \* MERGEFORMAT </w:instrText>
      </w:r>
      <w:r w:rsidR="00A1369D" w:rsidRPr="000B37C7">
        <w:rPr>
          <w:rFonts w:ascii="Times New Roman" w:hAnsi="Times New Roman" w:cs="Times New Roman"/>
        </w:rPr>
      </w:r>
      <w:r w:rsidR="00A1369D" w:rsidRPr="000B37C7">
        <w:rPr>
          <w:rFonts w:ascii="Times New Roman" w:hAnsi="Times New Roman" w:cs="Times New Roman"/>
        </w:rPr>
        <w:fldChar w:fldCharType="separate"/>
      </w:r>
      <w:r w:rsidR="00E9683C" w:rsidRPr="000B37C7">
        <w:rPr>
          <w:rFonts w:ascii="Times New Roman" w:hAnsi="Times New Roman" w:cs="Times New Roman"/>
        </w:rPr>
        <w:t>135.2</w:t>
      </w:r>
      <w:r w:rsidR="00A1369D" w:rsidRPr="000B37C7">
        <w:rPr>
          <w:rFonts w:ascii="Times New Roman" w:hAnsi="Times New Roman" w:cs="Times New Roman"/>
        </w:rPr>
        <w:fldChar w:fldCharType="end"/>
      </w:r>
      <w:r w:rsidR="00A1369D" w:rsidRPr="000B37C7">
        <w:rPr>
          <w:rFonts w:ascii="Times New Roman" w:hAnsi="Times New Roman" w:cs="Times New Roman"/>
        </w:rPr>
        <w:t xml:space="preserve"> punktą)</w:t>
      </w:r>
      <w:r w:rsidRPr="000B37C7">
        <w:rPr>
          <w:rFonts w:ascii="Times New Roman" w:hAnsi="Times New Roman" w:cs="Times New Roman"/>
        </w:rPr>
        <w:t>;</w:t>
      </w:r>
    </w:p>
    <w:p w14:paraId="1BB58D3C" w14:textId="3911FD74" w:rsidR="00837AE8" w:rsidRPr="000B37C7" w:rsidRDefault="00837AE8"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peržiūrėti kitą su asmeniu susijusią informaciją  (pvz., deklaruota gyvenamoji vieta)</w:t>
      </w:r>
      <w:r w:rsidR="007D00A5" w:rsidRPr="000B37C7">
        <w:rPr>
          <w:rFonts w:ascii="Times New Roman" w:hAnsi="Times New Roman" w:cs="Times New Roman"/>
        </w:rPr>
        <w:t>.</w:t>
      </w:r>
      <w:r w:rsidR="003923DF" w:rsidRPr="000B37C7">
        <w:rPr>
          <w:rFonts w:ascii="Times New Roman" w:hAnsi="Times New Roman" w:cs="Times New Roman"/>
        </w:rPr>
        <w:t xml:space="preserve"> Turi būti realizuota galimybė administravimo priemonėmis nustatyti kokia kita informacija apie asmenį </w:t>
      </w:r>
      <w:r w:rsidR="00DC514A" w:rsidRPr="000B37C7">
        <w:rPr>
          <w:rFonts w:ascii="Times New Roman" w:hAnsi="Times New Roman" w:cs="Times New Roman"/>
        </w:rPr>
        <w:t>turi būti atvaizduojama</w:t>
      </w:r>
      <w:r w:rsidR="00B85E3D" w:rsidRPr="000B37C7">
        <w:rPr>
          <w:rFonts w:ascii="Times New Roman" w:hAnsi="Times New Roman" w:cs="Times New Roman"/>
        </w:rPr>
        <w:t xml:space="preserve"> VSATIS naudotojams</w:t>
      </w:r>
      <w:r w:rsidR="00B8159A" w:rsidRPr="000B37C7">
        <w:rPr>
          <w:rFonts w:ascii="Times New Roman" w:hAnsi="Times New Roman" w:cs="Times New Roman"/>
        </w:rPr>
        <w:t>.</w:t>
      </w:r>
    </w:p>
    <w:p w14:paraId="0B6DA4A3" w14:textId="3916C1E6" w:rsidR="00A1369D" w:rsidRPr="000B37C7" w:rsidRDefault="00A1369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Asmens patikros modulis turi būti pritaikytas darbui ne tik PKP pareigūnams, bet ir kitoms naudotojų rolėms, kurie veiklą vykdo Lietuvos teritorijoje, administracinėse patalpose (ne PKP), kad galėtų būti atliktas asmens patikrinimas tokia pat apimtimi, kaip išvardinta aukščiau.</w:t>
      </w:r>
    </w:p>
    <w:p w14:paraId="47028037" w14:textId="69D7809B" w:rsidR="000F493C" w:rsidRPr="000B37C7" w:rsidRDefault="0038299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sukurtas šis su VSATIS AIS posisteme susijęs funkcionalumas:</w:t>
      </w:r>
    </w:p>
    <w:p w14:paraId="3A523C88" w14:textId="77777777" w:rsidR="000B6B5F" w:rsidRPr="000B37C7" w:rsidRDefault="000B6B5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I</w:t>
      </w:r>
      <w:r w:rsidR="005D4693" w:rsidRPr="000B37C7">
        <w:rPr>
          <w:rFonts w:ascii="Times New Roman" w:hAnsi="Times New Roman" w:cs="Times New Roman"/>
          <w:b/>
          <w:bCs/>
        </w:rPr>
        <w:t>nicijuoti asmens paiešką</w:t>
      </w:r>
      <w:r w:rsidR="005D4693" w:rsidRPr="000B37C7">
        <w:rPr>
          <w:rFonts w:ascii="Times New Roman" w:hAnsi="Times New Roman" w:cs="Times New Roman"/>
        </w:rPr>
        <w:t xml:space="preserve"> </w:t>
      </w:r>
      <w:r w:rsidR="005D4693" w:rsidRPr="000B37C7">
        <w:rPr>
          <w:rFonts w:ascii="Times New Roman" w:hAnsi="Times New Roman" w:cs="Times New Roman"/>
          <w:b/>
          <w:bCs/>
        </w:rPr>
        <w:t>išankstinių registracijų sąraše</w:t>
      </w:r>
      <w:r w:rsidR="005D4693" w:rsidRPr="000B37C7">
        <w:rPr>
          <w:rFonts w:ascii="Times New Roman" w:hAnsi="Times New Roman" w:cs="Times New Roman"/>
        </w:rPr>
        <w:t xml:space="preserve">. </w:t>
      </w:r>
    </w:p>
    <w:p w14:paraId="2AC1E24F" w14:textId="5FAA7EE0" w:rsidR="000B6B5F" w:rsidRPr="000B37C7" w:rsidRDefault="000B6B5F"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būti galima atlikti asmens paiešką išankstinių registracijų procesų sąraše ir peržiūrėti paieškos rezultatus.</w:t>
      </w:r>
    </w:p>
    <w:p w14:paraId="67EA5318" w14:textId="3747B029" w:rsidR="005D4693" w:rsidRPr="000B37C7" w:rsidRDefault="005D469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Asmens paieškai </w:t>
      </w:r>
      <w:r w:rsidR="000B6B5F" w:rsidRPr="000B37C7">
        <w:rPr>
          <w:rFonts w:ascii="Times New Roman" w:hAnsi="Times New Roman" w:cs="Times New Roman"/>
        </w:rPr>
        <w:t xml:space="preserve">ir rezultatų peržiūrai </w:t>
      </w:r>
      <w:r w:rsidRPr="000B37C7">
        <w:rPr>
          <w:rFonts w:ascii="Times New Roman" w:hAnsi="Times New Roman" w:cs="Times New Roman"/>
        </w:rPr>
        <w:t xml:space="preserve">turi būti naudojamas išankstinės registracijos procesų valdymo modulis (žr. </w:t>
      </w:r>
      <w:r w:rsidR="001F6835" w:rsidRPr="000B37C7">
        <w:rPr>
          <w:rFonts w:ascii="Times New Roman" w:hAnsi="Times New Roman" w:cs="Times New Roman"/>
        </w:rPr>
        <w:fldChar w:fldCharType="begin"/>
      </w:r>
      <w:r w:rsidR="001F6835" w:rsidRPr="000B37C7">
        <w:rPr>
          <w:rFonts w:ascii="Times New Roman" w:hAnsi="Times New Roman" w:cs="Times New Roman"/>
        </w:rPr>
        <w:instrText xml:space="preserve"> REF _Ref36191687 \r \h  \* MERGEFORMAT </w:instrText>
      </w:r>
      <w:r w:rsidR="001F6835" w:rsidRPr="000B37C7">
        <w:rPr>
          <w:rFonts w:ascii="Times New Roman" w:hAnsi="Times New Roman" w:cs="Times New Roman"/>
        </w:rPr>
      </w:r>
      <w:r w:rsidR="001F6835" w:rsidRPr="000B37C7">
        <w:rPr>
          <w:rFonts w:ascii="Times New Roman" w:hAnsi="Times New Roman" w:cs="Times New Roman"/>
        </w:rPr>
        <w:fldChar w:fldCharType="separate"/>
      </w:r>
      <w:r w:rsidR="00E9683C" w:rsidRPr="000B37C7">
        <w:rPr>
          <w:rFonts w:ascii="Times New Roman" w:hAnsi="Times New Roman" w:cs="Times New Roman"/>
        </w:rPr>
        <w:t>6.3.4.3</w:t>
      </w:r>
      <w:r w:rsidR="001F6835" w:rsidRPr="000B37C7">
        <w:rPr>
          <w:rFonts w:ascii="Times New Roman" w:hAnsi="Times New Roman" w:cs="Times New Roman"/>
        </w:rPr>
        <w:fldChar w:fldCharType="end"/>
      </w:r>
      <w:r w:rsidRPr="000B37C7">
        <w:rPr>
          <w:rFonts w:ascii="Times New Roman" w:hAnsi="Times New Roman" w:cs="Times New Roman"/>
        </w:rPr>
        <w:t xml:space="preserve"> skyrių).</w:t>
      </w:r>
    </w:p>
    <w:p w14:paraId="1F8F0FDB" w14:textId="54A9ACB2" w:rsidR="000B6B5F" w:rsidRPr="000B37C7" w:rsidRDefault="000B6B5F" w:rsidP="003F0C4B">
      <w:pPr>
        <w:pStyle w:val="FORITtekstas"/>
        <w:numPr>
          <w:ilvl w:val="1"/>
          <w:numId w:val="61"/>
        </w:numPr>
        <w:spacing w:after="0"/>
        <w:rPr>
          <w:rFonts w:ascii="Times New Roman" w:hAnsi="Times New Roman" w:cs="Times New Roman"/>
        </w:rPr>
      </w:pPr>
      <w:bookmarkStart w:id="52" w:name="_Ref41995150"/>
      <w:r w:rsidRPr="000B37C7">
        <w:rPr>
          <w:rFonts w:ascii="Times New Roman" w:hAnsi="Times New Roman" w:cs="Times New Roman"/>
          <w:b/>
          <w:bCs/>
        </w:rPr>
        <w:t>I</w:t>
      </w:r>
      <w:r w:rsidR="005D4693" w:rsidRPr="000B37C7">
        <w:rPr>
          <w:rFonts w:ascii="Times New Roman" w:hAnsi="Times New Roman" w:cs="Times New Roman"/>
          <w:b/>
          <w:bCs/>
        </w:rPr>
        <w:t>nicijuoti asmens paiešką</w:t>
      </w:r>
      <w:r w:rsidR="005D4693" w:rsidRPr="000B37C7">
        <w:rPr>
          <w:rFonts w:ascii="Times New Roman" w:hAnsi="Times New Roman" w:cs="Times New Roman"/>
        </w:rPr>
        <w:t xml:space="preserve"> </w:t>
      </w:r>
      <w:r w:rsidR="005D4693" w:rsidRPr="000B37C7">
        <w:rPr>
          <w:rFonts w:ascii="Times New Roman" w:hAnsi="Times New Roman" w:cs="Times New Roman"/>
          <w:b/>
          <w:bCs/>
        </w:rPr>
        <w:t>centrinėje AIS</w:t>
      </w:r>
      <w:r w:rsidR="005D4693" w:rsidRPr="000B37C7">
        <w:rPr>
          <w:rFonts w:ascii="Times New Roman" w:hAnsi="Times New Roman" w:cs="Times New Roman"/>
        </w:rPr>
        <w:t>.</w:t>
      </w:r>
      <w:bookmarkEnd w:id="52"/>
    </w:p>
    <w:p w14:paraId="0757ABB2" w14:textId="0FDB51FB" w:rsidR="000B6B5F" w:rsidRPr="000B37C7" w:rsidRDefault="000B6B5F"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būti galima atlikti asmens paiešką centrinėje AIS ir peržiūrėti paieškos rezultatus (</w:t>
      </w:r>
      <w:r w:rsidR="00EE43D1" w:rsidRPr="000B37C7">
        <w:rPr>
          <w:rFonts w:ascii="Times New Roman" w:hAnsi="Times New Roman" w:cs="Times New Roman"/>
        </w:rPr>
        <w:t>TŠP</w:t>
      </w:r>
      <w:r w:rsidRPr="000B37C7">
        <w:rPr>
          <w:rFonts w:ascii="Times New Roman" w:hAnsi="Times New Roman" w:cs="Times New Roman"/>
        </w:rPr>
        <w:t xml:space="preserve"> bylą).</w:t>
      </w:r>
    </w:p>
    <w:p w14:paraId="5324E664" w14:textId="65672634" w:rsidR="005D4693" w:rsidRPr="000B37C7" w:rsidRDefault="000B6B5F"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Asmens paieškai ir rezultatų peržiūrai </w:t>
      </w:r>
      <w:r w:rsidR="005D4693" w:rsidRPr="000B37C7">
        <w:rPr>
          <w:rFonts w:ascii="Times New Roman" w:hAnsi="Times New Roman" w:cs="Times New Roman"/>
        </w:rPr>
        <w:t xml:space="preserve">turi būti naudojamas </w:t>
      </w:r>
      <w:r w:rsidR="00EE43D1" w:rsidRPr="000B37C7">
        <w:rPr>
          <w:rFonts w:ascii="Times New Roman" w:hAnsi="Times New Roman" w:cs="Times New Roman"/>
        </w:rPr>
        <w:t>TŠP</w:t>
      </w:r>
      <w:r w:rsidR="005D4693" w:rsidRPr="000B37C7">
        <w:rPr>
          <w:rFonts w:ascii="Times New Roman" w:hAnsi="Times New Roman" w:cs="Times New Roman"/>
        </w:rPr>
        <w:t xml:space="preserve"> bylų </w:t>
      </w:r>
      <w:r w:rsidR="001F6835" w:rsidRPr="000B37C7">
        <w:rPr>
          <w:rFonts w:ascii="Times New Roman" w:hAnsi="Times New Roman" w:cs="Times New Roman"/>
        </w:rPr>
        <w:t xml:space="preserve">paieškos ir peržiūros </w:t>
      </w:r>
      <w:r w:rsidR="005D4693" w:rsidRPr="000B37C7">
        <w:rPr>
          <w:rFonts w:ascii="Times New Roman" w:hAnsi="Times New Roman" w:cs="Times New Roman"/>
        </w:rPr>
        <w:t xml:space="preserve">modulis (žr. </w:t>
      </w:r>
      <w:r w:rsidR="001F6835" w:rsidRPr="000B37C7">
        <w:rPr>
          <w:rFonts w:ascii="Times New Roman" w:hAnsi="Times New Roman" w:cs="Times New Roman"/>
        </w:rPr>
        <w:fldChar w:fldCharType="begin"/>
      </w:r>
      <w:r w:rsidR="001F6835" w:rsidRPr="000B37C7">
        <w:rPr>
          <w:rFonts w:ascii="Times New Roman" w:hAnsi="Times New Roman" w:cs="Times New Roman"/>
        </w:rPr>
        <w:instrText xml:space="preserve"> REF _Ref36191705 \r \h  \* MERGEFORMAT </w:instrText>
      </w:r>
      <w:r w:rsidR="001F6835" w:rsidRPr="000B37C7">
        <w:rPr>
          <w:rFonts w:ascii="Times New Roman" w:hAnsi="Times New Roman" w:cs="Times New Roman"/>
        </w:rPr>
      </w:r>
      <w:r w:rsidR="001F6835" w:rsidRPr="000B37C7">
        <w:rPr>
          <w:rFonts w:ascii="Times New Roman" w:hAnsi="Times New Roman" w:cs="Times New Roman"/>
        </w:rPr>
        <w:fldChar w:fldCharType="separate"/>
      </w:r>
      <w:r w:rsidR="00E9683C" w:rsidRPr="000B37C7">
        <w:rPr>
          <w:rFonts w:ascii="Times New Roman" w:hAnsi="Times New Roman" w:cs="Times New Roman"/>
        </w:rPr>
        <w:t>6.3.4.1</w:t>
      </w:r>
      <w:r w:rsidR="001F6835" w:rsidRPr="000B37C7">
        <w:rPr>
          <w:rFonts w:ascii="Times New Roman" w:hAnsi="Times New Roman" w:cs="Times New Roman"/>
        </w:rPr>
        <w:fldChar w:fldCharType="end"/>
      </w:r>
      <w:r w:rsidR="005D4693" w:rsidRPr="000B37C7">
        <w:rPr>
          <w:rFonts w:ascii="Times New Roman" w:hAnsi="Times New Roman" w:cs="Times New Roman"/>
        </w:rPr>
        <w:t xml:space="preserve"> skyrių).</w:t>
      </w:r>
    </w:p>
    <w:p w14:paraId="42EB71EB" w14:textId="21D198AF" w:rsidR="007D00A5" w:rsidRPr="000B37C7" w:rsidRDefault="000B6B5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I</w:t>
      </w:r>
      <w:r w:rsidR="007D00A5" w:rsidRPr="000B37C7">
        <w:rPr>
          <w:rFonts w:ascii="Times New Roman" w:hAnsi="Times New Roman" w:cs="Times New Roman"/>
          <w:b/>
          <w:bCs/>
        </w:rPr>
        <w:t xml:space="preserve">nicijuoti </w:t>
      </w:r>
      <w:r w:rsidR="00EE43D1" w:rsidRPr="000B37C7">
        <w:rPr>
          <w:rFonts w:ascii="Times New Roman" w:hAnsi="Times New Roman" w:cs="Times New Roman"/>
          <w:b/>
          <w:bCs/>
        </w:rPr>
        <w:t>TŠP</w:t>
      </w:r>
      <w:r w:rsidR="00664B28" w:rsidRPr="000B37C7">
        <w:rPr>
          <w:rFonts w:ascii="Times New Roman" w:hAnsi="Times New Roman" w:cs="Times New Roman"/>
          <w:b/>
          <w:bCs/>
        </w:rPr>
        <w:t xml:space="preserve"> bylos kūrimą</w:t>
      </w:r>
      <w:r w:rsidR="007D00A5" w:rsidRPr="000B37C7">
        <w:rPr>
          <w:rFonts w:ascii="Times New Roman" w:hAnsi="Times New Roman" w:cs="Times New Roman"/>
          <w:b/>
          <w:bCs/>
        </w:rPr>
        <w:t xml:space="preserve"> AIS</w:t>
      </w:r>
      <w:r w:rsidR="007D00A5" w:rsidRPr="000B37C7">
        <w:rPr>
          <w:rFonts w:ascii="Times New Roman" w:hAnsi="Times New Roman" w:cs="Times New Roman"/>
        </w:rPr>
        <w:t xml:space="preserve">. </w:t>
      </w:r>
      <w:r w:rsidR="00EE43D1" w:rsidRPr="000B37C7">
        <w:rPr>
          <w:rFonts w:ascii="Times New Roman" w:hAnsi="Times New Roman" w:cs="Times New Roman"/>
        </w:rPr>
        <w:t>TŠP</w:t>
      </w:r>
      <w:r w:rsidR="00664B28" w:rsidRPr="000B37C7">
        <w:rPr>
          <w:rFonts w:ascii="Times New Roman" w:hAnsi="Times New Roman" w:cs="Times New Roman"/>
        </w:rPr>
        <w:t xml:space="preserve"> bylos kūrimui</w:t>
      </w:r>
      <w:r w:rsidR="007D00A5" w:rsidRPr="000B37C7">
        <w:rPr>
          <w:rFonts w:ascii="Times New Roman" w:hAnsi="Times New Roman" w:cs="Times New Roman"/>
        </w:rPr>
        <w:t xml:space="preserve"> turi būti naudojama</w:t>
      </w:r>
      <w:r w:rsidR="005D4693" w:rsidRPr="000B37C7">
        <w:rPr>
          <w:rFonts w:ascii="Times New Roman" w:hAnsi="Times New Roman" w:cs="Times New Roman"/>
        </w:rPr>
        <w:t>s</w:t>
      </w:r>
      <w:r w:rsidR="007D00A5" w:rsidRPr="000B37C7">
        <w:rPr>
          <w:rFonts w:ascii="Times New Roman" w:hAnsi="Times New Roman" w:cs="Times New Roman"/>
        </w:rPr>
        <w:t xml:space="preserve"> </w:t>
      </w:r>
      <w:r w:rsidR="00EE43D1" w:rsidRPr="000B37C7">
        <w:rPr>
          <w:rFonts w:ascii="Times New Roman" w:hAnsi="Times New Roman" w:cs="Times New Roman"/>
        </w:rPr>
        <w:t>TŠP</w:t>
      </w:r>
      <w:r w:rsidR="00664B28" w:rsidRPr="000B37C7">
        <w:rPr>
          <w:rFonts w:ascii="Times New Roman" w:hAnsi="Times New Roman" w:cs="Times New Roman"/>
        </w:rPr>
        <w:t xml:space="preserve"> bylų</w:t>
      </w:r>
      <w:r w:rsidR="005D4693" w:rsidRPr="000B37C7">
        <w:rPr>
          <w:rFonts w:ascii="Times New Roman" w:hAnsi="Times New Roman" w:cs="Times New Roman"/>
        </w:rPr>
        <w:t xml:space="preserve"> duomenų tvarkymo modulis</w:t>
      </w:r>
      <w:r w:rsidR="007D00A5" w:rsidRPr="000B37C7">
        <w:rPr>
          <w:rFonts w:ascii="Times New Roman" w:hAnsi="Times New Roman" w:cs="Times New Roman"/>
        </w:rPr>
        <w:t xml:space="preserve"> (žr. </w:t>
      </w:r>
      <w:r w:rsidR="001F6835" w:rsidRPr="000B37C7">
        <w:rPr>
          <w:rFonts w:ascii="Times New Roman" w:hAnsi="Times New Roman" w:cs="Times New Roman"/>
        </w:rPr>
        <w:fldChar w:fldCharType="begin"/>
      </w:r>
      <w:r w:rsidR="001F6835" w:rsidRPr="000B37C7">
        <w:rPr>
          <w:rFonts w:ascii="Times New Roman" w:hAnsi="Times New Roman" w:cs="Times New Roman"/>
        </w:rPr>
        <w:instrText xml:space="preserve"> REF _Ref36146236 \r \h  \* MERGEFORMAT </w:instrText>
      </w:r>
      <w:r w:rsidR="001F6835" w:rsidRPr="000B37C7">
        <w:rPr>
          <w:rFonts w:ascii="Times New Roman" w:hAnsi="Times New Roman" w:cs="Times New Roman"/>
        </w:rPr>
      </w:r>
      <w:r w:rsidR="001F6835" w:rsidRPr="000B37C7">
        <w:rPr>
          <w:rFonts w:ascii="Times New Roman" w:hAnsi="Times New Roman" w:cs="Times New Roman"/>
        </w:rPr>
        <w:fldChar w:fldCharType="separate"/>
      </w:r>
      <w:r w:rsidR="00E9683C" w:rsidRPr="000B37C7">
        <w:rPr>
          <w:rFonts w:ascii="Times New Roman" w:hAnsi="Times New Roman" w:cs="Times New Roman"/>
        </w:rPr>
        <w:t>6.3.4.2</w:t>
      </w:r>
      <w:r w:rsidR="001F6835" w:rsidRPr="000B37C7">
        <w:rPr>
          <w:rFonts w:ascii="Times New Roman" w:hAnsi="Times New Roman" w:cs="Times New Roman"/>
        </w:rPr>
        <w:fldChar w:fldCharType="end"/>
      </w:r>
      <w:r w:rsidR="001F6835" w:rsidRPr="000B37C7">
        <w:rPr>
          <w:rFonts w:ascii="Times New Roman" w:hAnsi="Times New Roman" w:cs="Times New Roman"/>
        </w:rPr>
        <w:t xml:space="preserve"> skyrių</w:t>
      </w:r>
      <w:r w:rsidR="007D00A5" w:rsidRPr="000B37C7">
        <w:rPr>
          <w:rFonts w:ascii="Times New Roman" w:hAnsi="Times New Roman" w:cs="Times New Roman"/>
        </w:rPr>
        <w:t>).</w:t>
      </w:r>
    </w:p>
    <w:p w14:paraId="1A423E5E" w14:textId="1F5C57AF" w:rsidR="00AF33D6" w:rsidRPr="000B37C7" w:rsidRDefault="00AF33D6" w:rsidP="007C3417">
      <w:pPr>
        <w:pStyle w:val="Heading4"/>
      </w:pPr>
      <w:bookmarkStart w:id="53" w:name="_Toc51805916"/>
      <w:r w:rsidRPr="000B37C7">
        <w:t>Kiti VSATIS patikrinimo posistemės moduliai</w:t>
      </w:r>
      <w:bookmarkEnd w:id="53"/>
    </w:p>
    <w:p w14:paraId="363CC454" w14:textId="4F46F2CA" w:rsidR="00AF33D6" w:rsidRPr="000B37C7" w:rsidRDefault="00AF33D6"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Atlikus VSATIS patikrinimo posistemės modernizavimą, turi būti išlaikytas esamas šių modulių funkcionalumas:</w:t>
      </w:r>
    </w:p>
    <w:p w14:paraId="6FDD1FD9" w14:textId="48050E39" w:rsidR="00AF33D6" w:rsidRPr="000B37C7" w:rsidRDefault="00AF33D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transporto patikros modulis;</w:t>
      </w:r>
    </w:p>
    <w:p w14:paraId="4817D197" w14:textId="04FF748E" w:rsidR="00AF33D6" w:rsidRPr="000B37C7" w:rsidRDefault="00AF33D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FRTD modulis;</w:t>
      </w:r>
    </w:p>
    <w:p w14:paraId="764AB6AE" w14:textId="6BAE8EFE" w:rsidR="00AF33D6" w:rsidRPr="000B37C7" w:rsidRDefault="00AF33D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FTD modulis;</w:t>
      </w:r>
    </w:p>
    <w:p w14:paraId="22B0A7AD" w14:textId="1072F01E" w:rsidR="00AF33D6" w:rsidRPr="000B37C7" w:rsidRDefault="00AF33D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kirtimų grupių modulis;</w:t>
      </w:r>
    </w:p>
    <w:p w14:paraId="521CD989" w14:textId="0097B391" w:rsidR="00AF33D6" w:rsidRPr="000B37C7" w:rsidRDefault="00AF33D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naudingų nuorodų skiltis;</w:t>
      </w:r>
    </w:p>
    <w:p w14:paraId="111FC7CD" w14:textId="695E2258" w:rsidR="00AF33D6" w:rsidRPr="000B37C7" w:rsidRDefault="00AF33D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numeruotų daiktų paieškos modulis;</w:t>
      </w:r>
    </w:p>
    <w:p w14:paraId="5B58890C" w14:textId="2BDCC8F1" w:rsidR="001E231B" w:rsidRPr="000B37C7" w:rsidRDefault="00775684" w:rsidP="003F0C4B">
      <w:pPr>
        <w:pStyle w:val="FORITtekstas"/>
        <w:numPr>
          <w:ilvl w:val="1"/>
          <w:numId w:val="61"/>
        </w:numPr>
        <w:spacing w:after="0"/>
        <w:rPr>
          <w:rFonts w:ascii="Times New Roman" w:hAnsi="Times New Roman" w:cs="Times New Roman"/>
          <w:color w:val="auto"/>
        </w:rPr>
      </w:pPr>
      <w:r w:rsidRPr="000B37C7">
        <w:rPr>
          <w:rFonts w:ascii="Times New Roman" w:hAnsi="Times New Roman" w:cs="Times New Roman"/>
          <w:color w:val="auto"/>
        </w:rPr>
        <w:t>l</w:t>
      </w:r>
      <w:r w:rsidR="001E231B" w:rsidRPr="000B37C7">
        <w:rPr>
          <w:rFonts w:ascii="Times New Roman" w:hAnsi="Times New Roman" w:cs="Times New Roman"/>
          <w:color w:val="auto"/>
        </w:rPr>
        <w:t>eidimų modulis;</w:t>
      </w:r>
    </w:p>
    <w:p w14:paraId="732DC8A8" w14:textId="5015986C" w:rsidR="001E231B" w:rsidRPr="000B37C7" w:rsidRDefault="00775684" w:rsidP="003F0C4B">
      <w:pPr>
        <w:pStyle w:val="FORITtekstas"/>
        <w:numPr>
          <w:ilvl w:val="1"/>
          <w:numId w:val="61"/>
        </w:numPr>
        <w:spacing w:after="0"/>
        <w:rPr>
          <w:rFonts w:ascii="Times New Roman" w:hAnsi="Times New Roman" w:cs="Times New Roman"/>
          <w:color w:val="auto"/>
        </w:rPr>
      </w:pPr>
      <w:r w:rsidRPr="000B37C7">
        <w:rPr>
          <w:rFonts w:ascii="Times New Roman" w:hAnsi="Times New Roman" w:cs="Times New Roman"/>
          <w:color w:val="auto"/>
        </w:rPr>
        <w:t>r</w:t>
      </w:r>
      <w:r w:rsidR="001E231B" w:rsidRPr="000B37C7">
        <w:rPr>
          <w:rFonts w:ascii="Times New Roman" w:hAnsi="Times New Roman" w:cs="Times New Roman"/>
          <w:color w:val="auto"/>
        </w:rPr>
        <w:t>izikos analizės modulis;</w:t>
      </w:r>
    </w:p>
    <w:p w14:paraId="55AEFDA3" w14:textId="52D3DA69" w:rsidR="00CF6938" w:rsidRPr="000B37C7" w:rsidRDefault="00AF33D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ataskaitų modulis.</w:t>
      </w:r>
      <w:r w:rsidR="00B537BC" w:rsidRPr="000B37C7">
        <w:rPr>
          <w:rFonts w:ascii="Times New Roman" w:hAnsi="Times New Roman" w:cs="Times New Roman"/>
        </w:rPr>
        <w:t xml:space="preserve"> Turi būti realizuotas funkcionalumas, kuris užtikrintų VSATIS naudotojų prieigą prie </w:t>
      </w:r>
      <w:r w:rsidR="00FD0493" w:rsidRPr="000B37C7">
        <w:rPr>
          <w:rFonts w:ascii="Times New Roman" w:hAnsi="Times New Roman" w:cs="Times New Roman"/>
        </w:rPr>
        <w:t>ataskaitų pagal turimas roles</w:t>
      </w:r>
      <w:r w:rsidR="0058484B" w:rsidRPr="000B37C7">
        <w:rPr>
          <w:rFonts w:ascii="Times New Roman" w:hAnsi="Times New Roman" w:cs="Times New Roman"/>
        </w:rPr>
        <w:t>/ teises</w:t>
      </w:r>
      <w:r w:rsidR="00E92CC6" w:rsidRPr="000B37C7">
        <w:rPr>
          <w:rFonts w:ascii="Times New Roman" w:hAnsi="Times New Roman" w:cs="Times New Roman"/>
        </w:rPr>
        <w:t>.</w:t>
      </w:r>
    </w:p>
    <w:p w14:paraId="7D6E486D" w14:textId="61CD3277" w:rsidR="00CF6938" w:rsidRPr="000B37C7" w:rsidRDefault="00CF6938" w:rsidP="007274C7">
      <w:pPr>
        <w:pStyle w:val="Heading3"/>
        <w:rPr>
          <w:lang w:val="lt-LT"/>
        </w:rPr>
      </w:pPr>
      <w:bookmarkStart w:id="54" w:name="_Toc51805917"/>
      <w:r w:rsidRPr="000B37C7">
        <w:rPr>
          <w:lang w:val="lt-LT"/>
        </w:rPr>
        <w:lastRenderedPageBreak/>
        <w:t>Reikalavimai VSATIS administravimo posistemei</w:t>
      </w:r>
      <w:bookmarkEnd w:id="54"/>
    </w:p>
    <w:p w14:paraId="0ADD7363" w14:textId="103500FE" w:rsidR="00CF6938" w:rsidRPr="000B37C7" w:rsidRDefault="00B06CA7" w:rsidP="007C3417">
      <w:pPr>
        <w:pStyle w:val="Heading4"/>
      </w:pPr>
      <w:bookmarkStart w:id="55" w:name="_Toc51805918"/>
      <w:r w:rsidRPr="000B37C7">
        <w:t>Naudotojų valdymo</w:t>
      </w:r>
      <w:r w:rsidR="00CF6938" w:rsidRPr="000B37C7">
        <w:t xml:space="preserve"> modulis</w:t>
      </w:r>
      <w:r w:rsidRPr="000B37C7">
        <w:t xml:space="preserve"> (</w:t>
      </w:r>
      <w:proofErr w:type="spellStart"/>
      <w:r w:rsidRPr="000B37C7">
        <w:t>Active</w:t>
      </w:r>
      <w:proofErr w:type="spellEnd"/>
      <w:r w:rsidRPr="000B37C7">
        <w:t xml:space="preserve"> </w:t>
      </w:r>
      <w:proofErr w:type="spellStart"/>
      <w:r w:rsidRPr="000B37C7">
        <w:t>directory</w:t>
      </w:r>
      <w:proofErr w:type="spellEnd"/>
      <w:r w:rsidRPr="000B37C7">
        <w:t>)</w:t>
      </w:r>
      <w:bookmarkEnd w:id="55"/>
    </w:p>
    <w:p w14:paraId="0D17078B" w14:textId="254FAFC4" w:rsidR="00971BFD" w:rsidRPr="000B37C7" w:rsidRDefault="00971BF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VSATIS naudotojų tapatybės nustatymui (identifikavimui) turi </w:t>
      </w:r>
      <w:proofErr w:type="spellStart"/>
      <w:r w:rsidRPr="000B37C7">
        <w:rPr>
          <w:rFonts w:ascii="Times New Roman" w:hAnsi="Times New Roman" w:cs="Times New Roman"/>
        </w:rPr>
        <w:t>būtinaudojama</w:t>
      </w:r>
      <w:proofErr w:type="spellEnd"/>
      <w:r w:rsidRPr="000B37C7">
        <w:rPr>
          <w:rFonts w:ascii="Times New Roman" w:hAnsi="Times New Roman" w:cs="Times New Roman"/>
        </w:rPr>
        <w:t xml:space="preserve"> </w:t>
      </w:r>
      <w:r w:rsidR="00AA7C6F" w:rsidRPr="000B37C7">
        <w:rPr>
          <w:rFonts w:ascii="Times New Roman" w:hAnsi="Times New Roman" w:cs="Times New Roman"/>
        </w:rPr>
        <w:t xml:space="preserve">šiuo metu </w:t>
      </w:r>
      <w:r w:rsidR="00955A8E" w:rsidRPr="000B37C7">
        <w:rPr>
          <w:rFonts w:ascii="Times New Roman" w:hAnsi="Times New Roman" w:cs="Times New Roman"/>
        </w:rPr>
        <w:t xml:space="preserve">Perkančiosios organizacijos naudojama </w:t>
      </w:r>
      <w:proofErr w:type="spellStart"/>
      <w:r w:rsidR="00955A8E" w:rsidRPr="000B37C7">
        <w:rPr>
          <w:rFonts w:ascii="Times New Roman" w:hAnsi="Times New Roman" w:cs="Times New Roman"/>
        </w:rPr>
        <w:t>ActiveDirectory</w:t>
      </w:r>
      <w:proofErr w:type="spellEnd"/>
      <w:r w:rsidR="00955A8E" w:rsidRPr="000B37C7">
        <w:rPr>
          <w:rFonts w:ascii="Times New Roman" w:hAnsi="Times New Roman" w:cs="Times New Roman"/>
        </w:rPr>
        <w:t>.</w:t>
      </w:r>
    </w:p>
    <w:p w14:paraId="25E2C018" w14:textId="1682A76A" w:rsidR="00C07D7A" w:rsidRPr="000B37C7" w:rsidRDefault="00C07D7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Naudotojų duomenų administravimas bei rolių/ teisių valdymas turi būti vykdomas naudojant </w:t>
      </w:r>
      <w:proofErr w:type="spellStart"/>
      <w:r w:rsidR="003B310B" w:rsidRPr="000B37C7">
        <w:rPr>
          <w:rFonts w:ascii="Times New Roman" w:hAnsi="Times New Roman" w:cs="Times New Roman"/>
        </w:rPr>
        <w:t>ActiveDirectory</w:t>
      </w:r>
      <w:proofErr w:type="spellEnd"/>
      <w:r w:rsidRPr="000B37C7">
        <w:rPr>
          <w:rFonts w:ascii="Times New Roman" w:hAnsi="Times New Roman" w:cs="Times New Roman"/>
        </w:rPr>
        <w:t>.</w:t>
      </w:r>
    </w:p>
    <w:p w14:paraId="1012890C" w14:textId="45D4BE6F" w:rsidR="001249A0" w:rsidRPr="000B37C7" w:rsidRDefault="003B310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realiz</w:t>
      </w:r>
      <w:r w:rsidR="009B0465" w:rsidRPr="000B37C7">
        <w:rPr>
          <w:rFonts w:ascii="Times New Roman" w:hAnsi="Times New Roman" w:cs="Times New Roman"/>
        </w:rPr>
        <w:t>uotos visos</w:t>
      </w:r>
      <w:r w:rsidR="00145D6A" w:rsidRPr="000B37C7">
        <w:rPr>
          <w:rFonts w:ascii="Times New Roman" w:hAnsi="Times New Roman" w:cs="Times New Roman"/>
        </w:rPr>
        <w:t xml:space="preserve"> naudotojų</w:t>
      </w:r>
      <w:r w:rsidR="009B0465" w:rsidRPr="000B37C7">
        <w:rPr>
          <w:rFonts w:ascii="Times New Roman" w:hAnsi="Times New Roman" w:cs="Times New Roman"/>
        </w:rPr>
        <w:t xml:space="preserve"> rolės</w:t>
      </w:r>
      <w:r w:rsidR="00174C5F" w:rsidRPr="000B37C7">
        <w:rPr>
          <w:rFonts w:ascii="Times New Roman" w:hAnsi="Times New Roman" w:cs="Times New Roman"/>
        </w:rPr>
        <w:t xml:space="preserve"> pagal</w:t>
      </w:r>
      <w:r w:rsidR="009B0465" w:rsidRPr="000B37C7">
        <w:rPr>
          <w:rFonts w:ascii="Times New Roman" w:hAnsi="Times New Roman" w:cs="Times New Roman"/>
        </w:rPr>
        <w:t xml:space="preserve"> šios Specifikacijos ir ICD </w:t>
      </w:r>
      <w:r w:rsidR="008E400C" w:rsidRPr="000B37C7">
        <w:rPr>
          <w:rFonts w:ascii="Times New Roman" w:hAnsi="Times New Roman" w:cs="Times New Roman"/>
        </w:rPr>
        <w:t>apibrėžtus</w:t>
      </w:r>
      <w:r w:rsidR="009B0465" w:rsidRPr="000B37C7">
        <w:rPr>
          <w:rFonts w:ascii="Times New Roman" w:hAnsi="Times New Roman" w:cs="Times New Roman"/>
        </w:rPr>
        <w:t xml:space="preserve"> naudotojų tip</w:t>
      </w:r>
      <w:r w:rsidR="008E400C" w:rsidRPr="000B37C7">
        <w:rPr>
          <w:rFonts w:ascii="Times New Roman" w:hAnsi="Times New Roman" w:cs="Times New Roman"/>
        </w:rPr>
        <w:t>u</w:t>
      </w:r>
      <w:r w:rsidR="009B0465" w:rsidRPr="000B37C7">
        <w:rPr>
          <w:rFonts w:ascii="Times New Roman" w:hAnsi="Times New Roman" w:cs="Times New Roman"/>
        </w:rPr>
        <w:t>s</w:t>
      </w:r>
      <w:r w:rsidR="001249A0" w:rsidRPr="000B37C7">
        <w:rPr>
          <w:rFonts w:ascii="Times New Roman" w:hAnsi="Times New Roman" w:cs="Times New Roman"/>
        </w:rPr>
        <w:t>.</w:t>
      </w:r>
    </w:p>
    <w:p w14:paraId="157D440E" w14:textId="77777777" w:rsidR="00A14202" w:rsidRPr="000B37C7" w:rsidRDefault="009A48A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realizuota galimybė sudaryti roles (apibrėžti rolę ir priskirti teises).</w:t>
      </w:r>
      <w:r w:rsidR="00A14202" w:rsidRPr="000B37C7">
        <w:rPr>
          <w:rFonts w:ascii="Times New Roman" w:hAnsi="Times New Roman" w:cs="Times New Roman"/>
        </w:rPr>
        <w:t xml:space="preserve"> </w:t>
      </w:r>
    </w:p>
    <w:p w14:paraId="50F0D55A" w14:textId="2AF85FBB" w:rsidR="00A14202" w:rsidRPr="000B37C7" w:rsidRDefault="00A1420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realizuotos VSATIS ir ADMIN III sąsajos dėl naudotojų duomenų (apimant naudotojų teises ir roles) perdavimo į ADMIN III. Turi būti vykdomas naujų ir atnaujintų naudotojų duomenų nuolatinis sinchronizavimas iš VSATIS (</w:t>
      </w:r>
      <w:proofErr w:type="spellStart"/>
      <w:r w:rsidRPr="000B37C7">
        <w:rPr>
          <w:rFonts w:ascii="Times New Roman" w:hAnsi="Times New Roman" w:cs="Times New Roman"/>
        </w:rPr>
        <w:t>ActiveDirectory</w:t>
      </w:r>
      <w:proofErr w:type="spellEnd"/>
      <w:r w:rsidRPr="000B37C7">
        <w:rPr>
          <w:rFonts w:ascii="Times New Roman" w:hAnsi="Times New Roman" w:cs="Times New Roman"/>
        </w:rPr>
        <w:t>) į ADMIN III.</w:t>
      </w:r>
    </w:p>
    <w:p w14:paraId="6CA0651E" w14:textId="32994B2E" w:rsidR="00CF6938" w:rsidRPr="000B37C7" w:rsidRDefault="00B06CA7" w:rsidP="007C3417">
      <w:pPr>
        <w:pStyle w:val="Heading4"/>
      </w:pPr>
      <w:bookmarkStart w:id="56" w:name="_Toc51805919"/>
      <w:r w:rsidRPr="000B37C7">
        <w:t>VSATIS klasifikatorių valdymo</w:t>
      </w:r>
      <w:r w:rsidR="00CF6938" w:rsidRPr="000B37C7">
        <w:t xml:space="preserve"> modulis</w:t>
      </w:r>
      <w:bookmarkEnd w:id="56"/>
    </w:p>
    <w:p w14:paraId="53049F77" w14:textId="263498B5" w:rsidR="00A902BB" w:rsidRPr="000B37C7" w:rsidRDefault="00A902B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Pr="000B37C7">
        <w:rPr>
          <w:rFonts w:ascii="Times New Roman" w:hAnsi="Times New Roman" w:cs="Times New Roman"/>
          <w:b/>
          <w:bCs/>
        </w:rPr>
        <w:t>tvarkyti VSATIS klasifikatorius</w:t>
      </w:r>
      <w:r w:rsidRPr="000B37C7">
        <w:rPr>
          <w:rFonts w:ascii="Times New Roman" w:hAnsi="Times New Roman" w:cs="Times New Roman"/>
        </w:rPr>
        <w:t>.</w:t>
      </w:r>
    </w:p>
    <w:p w14:paraId="73667BF5" w14:textId="56B55193" w:rsidR="00A902BB" w:rsidRPr="000B37C7" w:rsidRDefault="00A902B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redaguoti</w:t>
      </w:r>
      <w:r w:rsidRPr="000B37C7">
        <w:rPr>
          <w:rFonts w:ascii="Times New Roman" w:hAnsi="Times New Roman" w:cs="Times New Roman"/>
        </w:rPr>
        <w:t xml:space="preserve"> esamų klasifikatorių reikšmes;</w:t>
      </w:r>
    </w:p>
    <w:p w14:paraId="3DAE5D24" w14:textId="047110C7" w:rsidR="00A902BB" w:rsidRPr="000B37C7" w:rsidRDefault="00A902B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įvesti</w:t>
      </w:r>
      <w:r w:rsidRPr="000B37C7">
        <w:rPr>
          <w:rFonts w:ascii="Times New Roman" w:hAnsi="Times New Roman" w:cs="Times New Roman"/>
        </w:rPr>
        <w:t xml:space="preserve"> naujas esamų klasifikatorių reikšmes;</w:t>
      </w:r>
    </w:p>
    <w:p w14:paraId="653800B9" w14:textId="2DD3A50B" w:rsidR="00A902BB" w:rsidRPr="000B37C7" w:rsidRDefault="00A902B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šalinti</w:t>
      </w:r>
      <w:r w:rsidRPr="000B37C7">
        <w:rPr>
          <w:rFonts w:ascii="Times New Roman" w:hAnsi="Times New Roman" w:cs="Times New Roman"/>
        </w:rPr>
        <w:t xml:space="preserve"> (padaryti nenaudojamais) esamas klasifikatoriaus reikšmes.</w:t>
      </w:r>
    </w:p>
    <w:p w14:paraId="5370EDAA" w14:textId="0705EC38" w:rsidR="003313FC" w:rsidRPr="000B37C7" w:rsidRDefault="003313F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Atlikus klasifikatorių tvarkymo veiksmus pakeitimai turi atsispindėti </w:t>
      </w:r>
      <w:r w:rsidR="005B1216" w:rsidRPr="000B37C7">
        <w:rPr>
          <w:rFonts w:ascii="Times New Roman" w:hAnsi="Times New Roman" w:cs="Times New Roman"/>
        </w:rPr>
        <w:t>VSATIS ir susijusioje įrangoje (GURS, registravimo kioskai ir kt.).</w:t>
      </w:r>
    </w:p>
    <w:p w14:paraId="17E36A1A" w14:textId="5B046A5A" w:rsidR="007236BF" w:rsidRPr="000B37C7" w:rsidRDefault="00A902B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Paslaugų teikėjas turi įvesti (importuoti, sukurti ar pan.) visus klasifikatorius, kurie bus identifikuoti detalios analizės ir projektavimo etape.</w:t>
      </w:r>
    </w:p>
    <w:p w14:paraId="0D575A24" w14:textId="3D64903E" w:rsidR="00A902BB" w:rsidRPr="000B37C7" w:rsidRDefault="00FE55E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Šiuo metu VSATIS naudojamas klasifikatorių sąrašas </w:t>
      </w:r>
      <w:r w:rsidR="003A7272" w:rsidRPr="000B37C7">
        <w:rPr>
          <w:rFonts w:ascii="Times New Roman" w:hAnsi="Times New Roman" w:cs="Times New Roman"/>
        </w:rPr>
        <w:t xml:space="preserve">pagal poreikį turi būti modernizuotas, o taip pat sąrašas </w:t>
      </w:r>
      <w:r w:rsidRPr="000B37C7">
        <w:rPr>
          <w:rFonts w:ascii="Times New Roman" w:hAnsi="Times New Roman" w:cs="Times New Roman"/>
        </w:rPr>
        <w:t xml:space="preserve">turi būti išplėstas </w:t>
      </w:r>
      <w:r w:rsidR="000D4255" w:rsidRPr="000B37C7">
        <w:rPr>
          <w:rFonts w:ascii="Times New Roman" w:hAnsi="Times New Roman" w:cs="Times New Roman"/>
        </w:rPr>
        <w:t>detalios analizės ar projektavimo etapų metu</w:t>
      </w:r>
      <w:r w:rsidR="003A7272" w:rsidRPr="000B37C7">
        <w:rPr>
          <w:rFonts w:ascii="Times New Roman" w:hAnsi="Times New Roman" w:cs="Times New Roman"/>
        </w:rPr>
        <w:t xml:space="preserve"> suderintais</w:t>
      </w:r>
      <w:r w:rsidRPr="000B37C7">
        <w:rPr>
          <w:rFonts w:ascii="Times New Roman" w:hAnsi="Times New Roman" w:cs="Times New Roman"/>
        </w:rPr>
        <w:t xml:space="preserve"> </w:t>
      </w:r>
      <w:r w:rsidR="003A7272" w:rsidRPr="000B37C7">
        <w:rPr>
          <w:rFonts w:ascii="Times New Roman" w:hAnsi="Times New Roman" w:cs="Times New Roman"/>
        </w:rPr>
        <w:t xml:space="preserve">naujais </w:t>
      </w:r>
      <w:r w:rsidR="00A902BB" w:rsidRPr="000B37C7">
        <w:rPr>
          <w:rFonts w:ascii="Times New Roman" w:hAnsi="Times New Roman" w:cs="Times New Roman"/>
        </w:rPr>
        <w:t>klasifikatori</w:t>
      </w:r>
      <w:r w:rsidRPr="000B37C7">
        <w:rPr>
          <w:rFonts w:ascii="Times New Roman" w:hAnsi="Times New Roman" w:cs="Times New Roman"/>
        </w:rPr>
        <w:t>ai</w:t>
      </w:r>
      <w:r w:rsidR="000D4255" w:rsidRPr="000B37C7">
        <w:rPr>
          <w:rFonts w:ascii="Times New Roman" w:hAnsi="Times New Roman" w:cs="Times New Roman"/>
        </w:rPr>
        <w:t>s</w:t>
      </w:r>
      <w:r w:rsidR="003A7272" w:rsidRPr="000B37C7">
        <w:rPr>
          <w:rFonts w:ascii="Times New Roman" w:hAnsi="Times New Roman" w:cs="Times New Roman"/>
        </w:rPr>
        <w:t>.</w:t>
      </w:r>
    </w:p>
    <w:p w14:paraId="679E0F90" w14:textId="6CA8CB03" w:rsidR="00815109" w:rsidRPr="000B37C7" w:rsidRDefault="0081510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sukurtas funkcionalumas institucijų</w:t>
      </w:r>
      <w:r w:rsidR="00C4631D" w:rsidRPr="000B37C7">
        <w:rPr>
          <w:rFonts w:ascii="Times New Roman" w:hAnsi="Times New Roman" w:cs="Times New Roman"/>
        </w:rPr>
        <w:t xml:space="preserve"> ir PKP</w:t>
      </w:r>
      <w:r w:rsidRPr="000B37C7">
        <w:rPr>
          <w:rFonts w:ascii="Times New Roman" w:hAnsi="Times New Roman" w:cs="Times New Roman"/>
        </w:rPr>
        <w:t xml:space="preserve"> valdymui (angl. </w:t>
      </w:r>
      <w:proofErr w:type="spellStart"/>
      <w:r w:rsidRPr="000B37C7">
        <w:rPr>
          <w:rFonts w:ascii="Times New Roman" w:hAnsi="Times New Roman" w:cs="Times New Roman"/>
          <w:i/>
          <w:iCs/>
        </w:rPr>
        <w:t>management</w:t>
      </w:r>
      <w:proofErr w:type="spellEnd"/>
      <w:r w:rsidRPr="000B37C7">
        <w:rPr>
          <w:rFonts w:ascii="Times New Roman" w:hAnsi="Times New Roman" w:cs="Times New Roman"/>
          <w:i/>
          <w:iCs/>
        </w:rPr>
        <w:t xml:space="preserve"> </w:t>
      </w:r>
      <w:proofErr w:type="spellStart"/>
      <w:r w:rsidRPr="000B37C7">
        <w:rPr>
          <w:rFonts w:ascii="Times New Roman" w:hAnsi="Times New Roman" w:cs="Times New Roman"/>
          <w:i/>
          <w:iCs/>
        </w:rPr>
        <w:t>of</w:t>
      </w:r>
      <w:proofErr w:type="spellEnd"/>
      <w:r w:rsidRPr="000B37C7">
        <w:rPr>
          <w:rFonts w:ascii="Times New Roman" w:hAnsi="Times New Roman" w:cs="Times New Roman"/>
          <w:i/>
          <w:iCs/>
        </w:rPr>
        <w:t xml:space="preserve"> </w:t>
      </w:r>
      <w:proofErr w:type="spellStart"/>
      <w:r w:rsidRPr="000B37C7">
        <w:rPr>
          <w:rFonts w:ascii="Times New Roman" w:hAnsi="Times New Roman" w:cs="Times New Roman"/>
          <w:i/>
          <w:iCs/>
        </w:rPr>
        <w:t>authorities</w:t>
      </w:r>
      <w:proofErr w:type="spellEnd"/>
      <w:r w:rsidRPr="000B37C7">
        <w:rPr>
          <w:rFonts w:ascii="Times New Roman" w:hAnsi="Times New Roman" w:cs="Times New Roman"/>
        </w:rPr>
        <w:t>). Turi būti sukurtos šios funkcijos:</w:t>
      </w:r>
    </w:p>
    <w:p w14:paraId="2F626E25" w14:textId="1E4D91C1" w:rsidR="00815109" w:rsidRPr="000B37C7" w:rsidRDefault="00C4631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A</w:t>
      </w:r>
      <w:r w:rsidR="00815109" w:rsidRPr="000B37C7">
        <w:rPr>
          <w:rFonts w:ascii="Times New Roman" w:hAnsi="Times New Roman" w:cs="Times New Roman"/>
          <w:b/>
          <w:bCs/>
        </w:rPr>
        <w:t xml:space="preserve">tlikti institucijų </w:t>
      </w:r>
      <w:r w:rsidRPr="000B37C7">
        <w:rPr>
          <w:rFonts w:ascii="Times New Roman" w:hAnsi="Times New Roman" w:cs="Times New Roman"/>
          <w:b/>
          <w:bCs/>
        </w:rPr>
        <w:t xml:space="preserve">/ PKP </w:t>
      </w:r>
      <w:r w:rsidR="00815109" w:rsidRPr="000B37C7">
        <w:rPr>
          <w:rFonts w:ascii="Times New Roman" w:hAnsi="Times New Roman" w:cs="Times New Roman"/>
          <w:b/>
          <w:bCs/>
        </w:rPr>
        <w:t>paiešką</w:t>
      </w:r>
      <w:r w:rsidR="00815109" w:rsidRPr="000B37C7">
        <w:rPr>
          <w:rFonts w:ascii="Times New Roman" w:hAnsi="Times New Roman" w:cs="Times New Roman"/>
        </w:rPr>
        <w:t>. Paieška turi veikti tokiu principu:</w:t>
      </w:r>
    </w:p>
    <w:p w14:paraId="54C14ACF" w14:textId="430E04AE" w:rsidR="00815109" w:rsidRPr="000B37C7" w:rsidRDefault="00815109"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nurodomi paieškos kriterijai. Paiešką turi būti galima vykdyti </w:t>
      </w:r>
      <w:r w:rsidR="00C4631D" w:rsidRPr="000B37C7">
        <w:rPr>
          <w:rFonts w:ascii="Times New Roman" w:hAnsi="Times New Roman" w:cs="Times New Roman"/>
        </w:rPr>
        <w:t>ICD aprašytus paieškos</w:t>
      </w:r>
      <w:r w:rsidRPr="000B37C7">
        <w:rPr>
          <w:rFonts w:ascii="Times New Roman" w:hAnsi="Times New Roman" w:cs="Times New Roman"/>
        </w:rPr>
        <w:t xml:space="preserve"> kriterijus</w:t>
      </w:r>
      <w:r w:rsidR="00C4631D" w:rsidRPr="000B37C7">
        <w:rPr>
          <w:rFonts w:ascii="Times New Roman" w:hAnsi="Times New Roman" w:cs="Times New Roman"/>
        </w:rPr>
        <w:t>;</w:t>
      </w:r>
    </w:p>
    <w:p w14:paraId="165FC0F7" w14:textId="77777777" w:rsidR="00815109" w:rsidRPr="000B37C7" w:rsidRDefault="00815109"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pagal nurodytus kriterijus turi būti siunčiama užklausa į centrinę AIS;</w:t>
      </w:r>
    </w:p>
    <w:p w14:paraId="727A8E6E" w14:textId="1234ADFE" w:rsidR="00815109" w:rsidRPr="000B37C7" w:rsidRDefault="00815109"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gaunami ir atvaizduojami </w:t>
      </w:r>
      <w:r w:rsidR="00C4631D" w:rsidRPr="000B37C7">
        <w:rPr>
          <w:rFonts w:ascii="Times New Roman" w:hAnsi="Times New Roman" w:cs="Times New Roman"/>
        </w:rPr>
        <w:t>institucijų / PKP</w:t>
      </w:r>
      <w:r w:rsidRPr="000B37C7">
        <w:rPr>
          <w:rFonts w:ascii="Times New Roman" w:hAnsi="Times New Roman" w:cs="Times New Roman"/>
        </w:rPr>
        <w:t xml:space="preserve"> duomenys, atitinkantys paieškos kriterijus, iš centrinės AIS.</w:t>
      </w:r>
    </w:p>
    <w:p w14:paraId="24CD8098" w14:textId="3C58C6DD" w:rsidR="00815109" w:rsidRPr="000B37C7" w:rsidRDefault="00C4631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P</w:t>
      </w:r>
      <w:r w:rsidR="00815109" w:rsidRPr="000B37C7">
        <w:rPr>
          <w:rFonts w:ascii="Times New Roman" w:hAnsi="Times New Roman" w:cs="Times New Roman"/>
          <w:b/>
          <w:bCs/>
        </w:rPr>
        <w:t xml:space="preserve">eržiūrėti </w:t>
      </w:r>
      <w:r w:rsidRPr="000B37C7">
        <w:rPr>
          <w:rFonts w:ascii="Times New Roman" w:hAnsi="Times New Roman" w:cs="Times New Roman"/>
          <w:b/>
          <w:bCs/>
        </w:rPr>
        <w:t xml:space="preserve">institucijų / PKP </w:t>
      </w:r>
      <w:r w:rsidR="00815109" w:rsidRPr="000B37C7">
        <w:rPr>
          <w:rFonts w:ascii="Times New Roman" w:hAnsi="Times New Roman" w:cs="Times New Roman"/>
          <w:b/>
          <w:bCs/>
        </w:rPr>
        <w:t>paieškos rezultatus</w:t>
      </w:r>
      <w:r w:rsidRPr="000B37C7">
        <w:rPr>
          <w:rFonts w:ascii="Times New Roman" w:hAnsi="Times New Roman" w:cs="Times New Roman"/>
        </w:rPr>
        <w:t>.</w:t>
      </w:r>
    </w:p>
    <w:p w14:paraId="7ACB167D" w14:textId="360634E0" w:rsidR="00815109" w:rsidRPr="000B37C7" w:rsidRDefault="00C4631D"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Turi būti galima </w:t>
      </w:r>
      <w:r w:rsidR="00815109" w:rsidRPr="000B37C7">
        <w:rPr>
          <w:rFonts w:ascii="Times New Roman" w:hAnsi="Times New Roman" w:cs="Times New Roman"/>
          <w:b/>
          <w:bCs/>
        </w:rPr>
        <w:t>filtruoti sąrašą</w:t>
      </w:r>
      <w:r w:rsidR="00815109" w:rsidRPr="000B37C7">
        <w:rPr>
          <w:rFonts w:ascii="Times New Roman" w:hAnsi="Times New Roman" w:cs="Times New Roman"/>
        </w:rPr>
        <w:t xml:space="preserve"> pagal analizės ar projektavimo etapų metu suderintus kriterijus</w:t>
      </w:r>
      <w:r w:rsidRPr="000B37C7">
        <w:rPr>
          <w:rFonts w:ascii="Times New Roman" w:hAnsi="Times New Roman" w:cs="Times New Roman"/>
        </w:rPr>
        <w:t>.</w:t>
      </w:r>
    </w:p>
    <w:p w14:paraId="412149BF" w14:textId="762DC523" w:rsidR="00815109" w:rsidRPr="000B37C7" w:rsidRDefault="00C4631D"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Turi būti galima </w:t>
      </w:r>
      <w:r w:rsidR="00815109" w:rsidRPr="000B37C7">
        <w:rPr>
          <w:rFonts w:ascii="Times New Roman" w:hAnsi="Times New Roman" w:cs="Times New Roman"/>
          <w:b/>
          <w:bCs/>
        </w:rPr>
        <w:t xml:space="preserve">rikiuoti sąrašą </w:t>
      </w:r>
      <w:r w:rsidR="00815109" w:rsidRPr="000B37C7">
        <w:rPr>
          <w:rFonts w:ascii="Times New Roman" w:hAnsi="Times New Roman" w:cs="Times New Roman"/>
        </w:rPr>
        <w:t>pagal analizės ar projektavimo etapų metu suderintus kriterijus</w:t>
      </w:r>
      <w:r w:rsidRPr="000B37C7">
        <w:rPr>
          <w:rFonts w:ascii="Times New Roman" w:hAnsi="Times New Roman" w:cs="Times New Roman"/>
        </w:rPr>
        <w:t>.</w:t>
      </w:r>
    </w:p>
    <w:p w14:paraId="4CC45EB1" w14:textId="2E7474F5" w:rsidR="00815109" w:rsidRPr="000B37C7" w:rsidRDefault="0081510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Sukurti naują instituciją</w:t>
      </w:r>
      <w:r w:rsidR="00C4631D" w:rsidRPr="000B37C7">
        <w:rPr>
          <w:rFonts w:ascii="Times New Roman" w:hAnsi="Times New Roman" w:cs="Times New Roman"/>
          <w:b/>
          <w:bCs/>
        </w:rPr>
        <w:t xml:space="preserve"> / PKP</w:t>
      </w:r>
      <w:r w:rsidRPr="000B37C7">
        <w:rPr>
          <w:rFonts w:ascii="Times New Roman" w:hAnsi="Times New Roman" w:cs="Times New Roman"/>
        </w:rPr>
        <w:t>.</w:t>
      </w:r>
    </w:p>
    <w:p w14:paraId="704A195A" w14:textId="65E14BC0" w:rsidR="00E16CD1" w:rsidRPr="000B37C7" w:rsidRDefault="00E16CD1"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Kuriant naują instituciją / PKP turi būti galima įvesti duomenis, nurodytus ICD.</w:t>
      </w:r>
    </w:p>
    <w:p w14:paraId="3596A7BD" w14:textId="5A6BAFF4" w:rsidR="00815109" w:rsidRPr="000B37C7" w:rsidRDefault="00E16CD1"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Naujų institucijų / PKP duomenys turi būti perduodami į AIS naudojant integracinius komponentus.</w:t>
      </w:r>
    </w:p>
    <w:p w14:paraId="72A6622F" w14:textId="312D95F6" w:rsidR="00815109" w:rsidRPr="000B37C7" w:rsidRDefault="0081510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 xml:space="preserve">Atnaujinti institucijos </w:t>
      </w:r>
      <w:r w:rsidR="00C4631D" w:rsidRPr="000B37C7">
        <w:rPr>
          <w:rFonts w:ascii="Times New Roman" w:hAnsi="Times New Roman" w:cs="Times New Roman"/>
          <w:b/>
          <w:bCs/>
        </w:rPr>
        <w:t xml:space="preserve">/ PKP </w:t>
      </w:r>
      <w:r w:rsidRPr="000B37C7">
        <w:rPr>
          <w:rFonts w:ascii="Times New Roman" w:hAnsi="Times New Roman" w:cs="Times New Roman"/>
          <w:b/>
          <w:bCs/>
        </w:rPr>
        <w:t>duomenis</w:t>
      </w:r>
      <w:r w:rsidRPr="000B37C7">
        <w:rPr>
          <w:rFonts w:ascii="Times New Roman" w:hAnsi="Times New Roman" w:cs="Times New Roman"/>
        </w:rPr>
        <w:t>.</w:t>
      </w:r>
    </w:p>
    <w:p w14:paraId="62B2A814" w14:textId="0F23E5F9" w:rsidR="00815109" w:rsidRPr="000B37C7" w:rsidRDefault="00E16CD1"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būti galima atnaujinti tik savo šalies institucijų / PKP duomenis.</w:t>
      </w:r>
    </w:p>
    <w:p w14:paraId="6CA1A197" w14:textId="56A368A8" w:rsidR="00E16CD1" w:rsidRPr="000B37C7" w:rsidRDefault="00E16CD1"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lastRenderedPageBreak/>
        <w:t>Atnaujinti institucijų / PKP duomenys turi būti perduodami į AIS naudojant integracinius komponentus.</w:t>
      </w:r>
    </w:p>
    <w:p w14:paraId="5495F224" w14:textId="37C34F68" w:rsidR="000271CA" w:rsidRPr="000B37C7" w:rsidRDefault="000271CA" w:rsidP="007C3417">
      <w:pPr>
        <w:pStyle w:val="Heading4"/>
      </w:pPr>
      <w:bookmarkStart w:id="57" w:name="_Toc51805920"/>
      <w:r w:rsidRPr="000B37C7">
        <w:t>VH / VE matricos valdymo modulis</w:t>
      </w:r>
      <w:bookmarkEnd w:id="57"/>
    </w:p>
    <w:p w14:paraId="1AAB815C" w14:textId="018D9403" w:rsidR="000271CA" w:rsidRPr="000B37C7" w:rsidRDefault="000271C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sukurta funkcionalumas, leidžiantis valdyti VH / VE matricos duomenis. Turi būti sukurtos šios funkcijos:</w:t>
      </w:r>
    </w:p>
    <w:p w14:paraId="408E6044" w14:textId="2F73DAC2" w:rsidR="000271CA" w:rsidRPr="000B37C7" w:rsidRDefault="000271C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gauti</w:t>
      </w:r>
      <w:r w:rsidRPr="000B37C7">
        <w:rPr>
          <w:rFonts w:ascii="Times New Roman" w:hAnsi="Times New Roman" w:cs="Times New Roman"/>
        </w:rPr>
        <w:t xml:space="preserve"> VH / VE matricos duomenis. Duomenys gaunami siunčiant užklausą į centrinę AIS ir iš ten gaunant atsakymą – šalių sąrašą ir laikotarpį, kada tos šalies piliečiams nėra reikalinga viza;</w:t>
      </w:r>
    </w:p>
    <w:p w14:paraId="310FF33C" w14:textId="77777777" w:rsidR="000271CA" w:rsidRPr="000B37C7" w:rsidRDefault="000271C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peržiūrėti</w:t>
      </w:r>
      <w:r w:rsidRPr="000B37C7">
        <w:rPr>
          <w:rFonts w:ascii="Times New Roman" w:hAnsi="Times New Roman" w:cs="Times New Roman"/>
        </w:rPr>
        <w:t xml:space="preserve"> VH / VE matricos duomenis;</w:t>
      </w:r>
    </w:p>
    <w:p w14:paraId="4BF3192A" w14:textId="77777777" w:rsidR="000271CA" w:rsidRPr="000B37C7" w:rsidRDefault="000271C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 xml:space="preserve">atlikti paiešką </w:t>
      </w:r>
      <w:r w:rsidRPr="000B37C7">
        <w:rPr>
          <w:rFonts w:ascii="Times New Roman" w:hAnsi="Times New Roman" w:cs="Times New Roman"/>
        </w:rPr>
        <w:t>VH / VE matricoje. Paiešką turi būti galima atlikti pagal šalį ir kitus detalios analizės ar projektavimo etapų metu suderintus kriterijus;</w:t>
      </w:r>
    </w:p>
    <w:p w14:paraId="48194E54" w14:textId="77777777" w:rsidR="000271CA" w:rsidRPr="000B37C7" w:rsidRDefault="000271C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b/>
          <w:bCs/>
        </w:rPr>
        <w:t>atnaujinti</w:t>
      </w:r>
      <w:r w:rsidRPr="000B37C7">
        <w:rPr>
          <w:rFonts w:ascii="Times New Roman" w:hAnsi="Times New Roman" w:cs="Times New Roman"/>
        </w:rPr>
        <w:t xml:space="preserve"> VH / VE matricos duomenis. Turi būti galima atlikti šiuos veiksmus:</w:t>
      </w:r>
    </w:p>
    <w:p w14:paraId="0DDEBFD7" w14:textId="77777777" w:rsidR="000271CA" w:rsidRPr="000B37C7" w:rsidRDefault="000271CA"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b/>
          <w:bCs/>
        </w:rPr>
        <w:t xml:space="preserve">koreguoti </w:t>
      </w:r>
      <w:r w:rsidRPr="000B37C7">
        <w:rPr>
          <w:rFonts w:ascii="Times New Roman" w:hAnsi="Times New Roman" w:cs="Times New Roman"/>
        </w:rPr>
        <w:t>laikotarpį, kurio metu pasirinktos šalies piliečiams nėra reikalinga viza;</w:t>
      </w:r>
    </w:p>
    <w:p w14:paraId="35724DFC" w14:textId="77777777" w:rsidR="000271CA" w:rsidRPr="000B37C7" w:rsidRDefault="000271CA"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b/>
          <w:bCs/>
        </w:rPr>
        <w:t>pašalinti</w:t>
      </w:r>
      <w:r w:rsidRPr="000B37C7">
        <w:rPr>
          <w:rFonts w:ascii="Times New Roman" w:hAnsi="Times New Roman" w:cs="Times New Roman"/>
        </w:rPr>
        <w:t xml:space="preserve"> pasirinktą VH / VE matricos įrašą (šalį ir laikotarpį, kurio metu pasirinktos šalies piliečiams nėra reikalinga viza);</w:t>
      </w:r>
    </w:p>
    <w:p w14:paraId="006A0ADA" w14:textId="43F7A842" w:rsidR="000271CA" w:rsidRPr="000B37C7" w:rsidRDefault="000271CA"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atlikus atnaujinimus turi būti siunčiama užklausa į centrinę AIS su atnaujintais VH / VE matricos duomenimis.</w:t>
      </w:r>
    </w:p>
    <w:p w14:paraId="3C841BDC" w14:textId="3C8C2F30" w:rsidR="00904B7D" w:rsidRPr="000B37C7" w:rsidRDefault="00904B7D" w:rsidP="00904B7D">
      <w:pPr>
        <w:pStyle w:val="Heading4"/>
      </w:pPr>
      <w:bookmarkStart w:id="58" w:name="_Toc51805921"/>
      <w:r w:rsidRPr="000B37C7">
        <w:t>Kiti reikalavimai administravimui</w:t>
      </w:r>
      <w:bookmarkEnd w:id="58"/>
    </w:p>
    <w:p w14:paraId="33B14FB8" w14:textId="788C73E8" w:rsidR="00904B7D" w:rsidRPr="000B37C7" w:rsidRDefault="00904B7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realizuotas funkcionalumas</w:t>
      </w:r>
      <w:r w:rsidR="00A37B77" w:rsidRPr="000B37C7">
        <w:rPr>
          <w:rFonts w:ascii="Times New Roman" w:hAnsi="Times New Roman" w:cs="Times New Roman"/>
        </w:rPr>
        <w:t>, kuris leistų administratoriui sukurti pranešimus ir juos pateikti į VSATIS naudotojo sąsają.</w:t>
      </w:r>
    </w:p>
    <w:p w14:paraId="3F477BE6" w14:textId="32728314" w:rsidR="00A37B77" w:rsidRPr="000B37C7" w:rsidRDefault="00A37B7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Turi būti galima nurodyti laiką, kada turi būti rodoma pranešimas;</w:t>
      </w:r>
    </w:p>
    <w:p w14:paraId="6E1B6576" w14:textId="7D5FE479" w:rsidR="00A37B77" w:rsidRPr="000B37C7" w:rsidRDefault="00A37B77"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galima nurodyti </w:t>
      </w:r>
      <w:r w:rsidR="0094108F" w:rsidRPr="000B37C7">
        <w:rPr>
          <w:rFonts w:ascii="Times New Roman" w:hAnsi="Times New Roman" w:cs="Times New Roman"/>
        </w:rPr>
        <w:t>konkrečius PKP kuriems turi būti pateikiamas pranešimas.</w:t>
      </w:r>
    </w:p>
    <w:p w14:paraId="62CCF974" w14:textId="75590A1C" w:rsidR="00A47FFA" w:rsidRPr="000B37C7" w:rsidRDefault="00A47FF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Pranešimas turi būti rodomas, kaip </w:t>
      </w:r>
      <w:proofErr w:type="spellStart"/>
      <w:r w:rsidRPr="000B37C7">
        <w:rPr>
          <w:rFonts w:ascii="Times New Roman" w:hAnsi="Times New Roman" w:cs="Times New Roman"/>
        </w:rPr>
        <w:t>slankjuostė</w:t>
      </w:r>
      <w:proofErr w:type="spellEnd"/>
      <w:r w:rsidRPr="000B37C7">
        <w:rPr>
          <w:rFonts w:ascii="Times New Roman" w:hAnsi="Times New Roman" w:cs="Times New Roman"/>
        </w:rPr>
        <w:t xml:space="preserve"> ar ki</w:t>
      </w:r>
      <w:r w:rsidR="007E1BB4" w:rsidRPr="000B37C7">
        <w:rPr>
          <w:rFonts w:ascii="Times New Roman" w:hAnsi="Times New Roman" w:cs="Times New Roman"/>
        </w:rPr>
        <w:t xml:space="preserve">tu aiškiai naudotojui pastebimu būdu. Detalios analizės ir projektavimo etape turi būti </w:t>
      </w:r>
      <w:r w:rsidR="00BD681B" w:rsidRPr="000B37C7">
        <w:rPr>
          <w:rFonts w:ascii="Times New Roman" w:hAnsi="Times New Roman" w:cs="Times New Roman"/>
        </w:rPr>
        <w:t>suderintas atvaizdavimo sprendimas.</w:t>
      </w:r>
    </w:p>
    <w:p w14:paraId="1E2319D1" w14:textId="2CF60DC0" w:rsidR="00362839" w:rsidRPr="000B37C7" w:rsidRDefault="00362839" w:rsidP="007274C7">
      <w:pPr>
        <w:pStyle w:val="Heading3"/>
        <w:rPr>
          <w:lang w:val="lt-LT"/>
        </w:rPr>
      </w:pPr>
      <w:bookmarkStart w:id="59" w:name="_Toc51805922"/>
      <w:r w:rsidRPr="000B37C7">
        <w:rPr>
          <w:lang w:val="lt-LT"/>
        </w:rPr>
        <w:t>Reikalavimai paslaugų lygmeniui</w:t>
      </w:r>
      <w:bookmarkEnd w:id="59"/>
    </w:p>
    <w:p w14:paraId="767A42A2" w14:textId="06796E9F" w:rsidR="00362839" w:rsidRPr="000B37C7" w:rsidRDefault="00C82ADF" w:rsidP="007C3417">
      <w:pPr>
        <w:pStyle w:val="Heading4"/>
      </w:pPr>
      <w:bookmarkStart w:id="60" w:name="_Toc51805923"/>
      <w:r w:rsidRPr="000B37C7">
        <w:t>PA</w:t>
      </w:r>
      <w:r w:rsidR="00362839" w:rsidRPr="000B37C7">
        <w:t xml:space="preserve"> kokybės tikrinimo PĮ</w:t>
      </w:r>
      <w:bookmarkEnd w:id="60"/>
    </w:p>
    <w:p w14:paraId="3B202A30" w14:textId="3CA405FA" w:rsidR="002944EF" w:rsidRPr="000B37C7" w:rsidRDefault="009D66E6"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realizuota</w:t>
      </w:r>
      <w:r w:rsidR="007944DB" w:rsidRPr="000B37C7">
        <w:rPr>
          <w:rFonts w:ascii="Times New Roman" w:hAnsi="Times New Roman" w:cs="Times New Roman"/>
        </w:rPr>
        <w:t xml:space="preserve"> WS ar </w:t>
      </w:r>
      <w:proofErr w:type="spellStart"/>
      <w:r w:rsidR="007944DB" w:rsidRPr="000B37C7">
        <w:rPr>
          <w:rFonts w:ascii="Times New Roman" w:hAnsi="Times New Roman" w:cs="Times New Roman"/>
        </w:rPr>
        <w:t>RESTful</w:t>
      </w:r>
      <w:proofErr w:type="spellEnd"/>
      <w:r w:rsidR="007944DB" w:rsidRPr="000B37C7">
        <w:rPr>
          <w:rFonts w:ascii="Times New Roman" w:hAnsi="Times New Roman" w:cs="Times New Roman"/>
        </w:rPr>
        <w:t xml:space="preserve"> tipo </w:t>
      </w:r>
      <w:r w:rsidR="00C03720" w:rsidRPr="000B37C7">
        <w:rPr>
          <w:rFonts w:ascii="Times New Roman" w:hAnsi="Times New Roman" w:cs="Times New Roman"/>
        </w:rPr>
        <w:t xml:space="preserve">paslauga, kuri </w:t>
      </w:r>
      <w:r w:rsidR="00223E61" w:rsidRPr="000B37C7">
        <w:rPr>
          <w:rFonts w:ascii="Times New Roman" w:hAnsi="Times New Roman" w:cs="Times New Roman"/>
        </w:rPr>
        <w:t xml:space="preserve">leistų </w:t>
      </w:r>
      <w:r w:rsidR="00252014" w:rsidRPr="000B37C7">
        <w:rPr>
          <w:rFonts w:ascii="Times New Roman" w:hAnsi="Times New Roman" w:cs="Times New Roman"/>
        </w:rPr>
        <w:t xml:space="preserve">atlikti </w:t>
      </w:r>
      <w:r w:rsidR="000E3634" w:rsidRPr="000B37C7">
        <w:rPr>
          <w:rFonts w:ascii="Times New Roman" w:hAnsi="Times New Roman" w:cs="Times New Roman"/>
        </w:rPr>
        <w:t xml:space="preserve">per sąsajas </w:t>
      </w:r>
      <w:r w:rsidR="00C66A73" w:rsidRPr="000B37C7">
        <w:rPr>
          <w:rFonts w:ascii="Times New Roman" w:hAnsi="Times New Roman" w:cs="Times New Roman"/>
        </w:rPr>
        <w:t>pateikiamų</w:t>
      </w:r>
      <w:r w:rsidR="000E3634" w:rsidRPr="000B37C7">
        <w:rPr>
          <w:rFonts w:ascii="Times New Roman" w:hAnsi="Times New Roman" w:cs="Times New Roman"/>
        </w:rPr>
        <w:t xml:space="preserve"> PA </w:t>
      </w:r>
      <w:r w:rsidR="00C311C4" w:rsidRPr="000B37C7">
        <w:rPr>
          <w:rFonts w:ascii="Times New Roman" w:hAnsi="Times New Roman" w:cs="Times New Roman"/>
        </w:rPr>
        <w:t>kokybės patikrinimą</w:t>
      </w:r>
      <w:r w:rsidR="00593864" w:rsidRPr="000B37C7">
        <w:rPr>
          <w:rFonts w:ascii="Times New Roman" w:hAnsi="Times New Roman" w:cs="Times New Roman"/>
        </w:rPr>
        <w:t>, grąžintų kokybės tikrinimo rezultatus ir kitus būtinus parametrus</w:t>
      </w:r>
      <w:r w:rsidR="00C311C4" w:rsidRPr="000B37C7">
        <w:rPr>
          <w:rFonts w:ascii="Times New Roman" w:hAnsi="Times New Roman" w:cs="Times New Roman"/>
        </w:rPr>
        <w:t>.</w:t>
      </w:r>
    </w:p>
    <w:p w14:paraId="0BE9D26B" w14:textId="552AB08A" w:rsidR="00BF0A3A" w:rsidRPr="000B37C7" w:rsidRDefault="00BF0A3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Kokybės patikrinimo algor</w:t>
      </w:r>
      <w:r w:rsidR="00AC3E7D" w:rsidRPr="000B37C7">
        <w:rPr>
          <w:rFonts w:ascii="Times New Roman" w:hAnsi="Times New Roman" w:cs="Times New Roman"/>
        </w:rPr>
        <w:t xml:space="preserve">itmo realizavimui </w:t>
      </w:r>
      <w:r w:rsidR="00577A04" w:rsidRPr="000B37C7">
        <w:rPr>
          <w:rFonts w:ascii="Times New Roman" w:hAnsi="Times New Roman" w:cs="Times New Roman"/>
        </w:rPr>
        <w:t xml:space="preserve">turi būti naudojama </w:t>
      </w:r>
      <w:proofErr w:type="spellStart"/>
      <w:r w:rsidR="00577A04" w:rsidRPr="000B37C7">
        <w:rPr>
          <w:rFonts w:ascii="Times New Roman" w:hAnsi="Times New Roman" w:cs="Times New Roman"/>
        </w:rPr>
        <w:t>eu</w:t>
      </w:r>
      <w:proofErr w:type="spellEnd"/>
      <w:r w:rsidR="00577A04" w:rsidRPr="000B37C7">
        <w:rPr>
          <w:rFonts w:ascii="Times New Roman" w:hAnsi="Times New Roman" w:cs="Times New Roman"/>
        </w:rPr>
        <w:t xml:space="preserve">-LISA </w:t>
      </w:r>
      <w:r w:rsidR="00602F6A" w:rsidRPr="000B37C7">
        <w:rPr>
          <w:rFonts w:ascii="Times New Roman" w:hAnsi="Times New Roman" w:cs="Times New Roman"/>
        </w:rPr>
        <w:t>finansuojama, teikiama, palaikoma ir atnaujinama programinė priemonė (planuojama „</w:t>
      </w:r>
      <w:proofErr w:type="spellStart"/>
      <w:r w:rsidR="00602F6A" w:rsidRPr="000B37C7">
        <w:rPr>
          <w:rFonts w:ascii="Times New Roman" w:hAnsi="Times New Roman" w:cs="Times New Roman"/>
        </w:rPr>
        <w:t>Morphokit</w:t>
      </w:r>
      <w:proofErr w:type="spellEnd"/>
      <w:r w:rsidR="00602F6A" w:rsidRPr="000B37C7">
        <w:rPr>
          <w:rFonts w:ascii="Times New Roman" w:hAnsi="Times New Roman" w:cs="Times New Roman"/>
        </w:rPr>
        <w:t xml:space="preserve">“). </w:t>
      </w:r>
      <w:r w:rsidR="00BC65C2" w:rsidRPr="000B37C7">
        <w:rPr>
          <w:rFonts w:ascii="Times New Roman" w:hAnsi="Times New Roman" w:cs="Times New Roman"/>
        </w:rPr>
        <w:t>Bet kokiu atveju PA kokybės tikrinim</w:t>
      </w:r>
      <w:r w:rsidR="003D6708" w:rsidRPr="000B37C7">
        <w:rPr>
          <w:rFonts w:ascii="Times New Roman" w:hAnsi="Times New Roman" w:cs="Times New Roman"/>
        </w:rPr>
        <w:t>ui turi būti taikomi</w:t>
      </w:r>
      <w:r w:rsidR="00BC65C2" w:rsidRPr="000B37C7">
        <w:rPr>
          <w:rFonts w:ascii="Times New Roman" w:hAnsi="Times New Roman" w:cs="Times New Roman"/>
        </w:rPr>
        <w:t xml:space="preserve"> </w:t>
      </w:r>
      <w:r w:rsidR="00FE6701" w:rsidRPr="000B37C7">
        <w:rPr>
          <w:rFonts w:ascii="Times New Roman" w:hAnsi="Times New Roman" w:cs="Times New Roman"/>
        </w:rPr>
        <w:t>NIST apibrėžti 2.0 arba naujesnės versijos pirštų atspaudų atvaizdo kokybės (NFIQ) rodikliai</w:t>
      </w:r>
      <w:r w:rsidR="003D6708" w:rsidRPr="000B37C7">
        <w:rPr>
          <w:rFonts w:ascii="Times New Roman" w:hAnsi="Times New Roman" w:cs="Times New Roman"/>
        </w:rPr>
        <w:t>.</w:t>
      </w:r>
      <w:bookmarkStart w:id="61" w:name="_Hlk44075972"/>
      <w:bookmarkEnd w:id="61"/>
    </w:p>
    <w:p w14:paraId="191A7A7D" w14:textId="2899A060" w:rsidR="006D30D3" w:rsidRPr="000B37C7" w:rsidRDefault="006D30D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 kokybės tikrinimo paslaug</w:t>
      </w:r>
      <w:r w:rsidR="001E40CA" w:rsidRPr="000B37C7">
        <w:rPr>
          <w:rFonts w:ascii="Times New Roman" w:hAnsi="Times New Roman" w:cs="Times New Roman"/>
        </w:rPr>
        <w:t>ą</w:t>
      </w:r>
      <w:r w:rsidRPr="000B37C7">
        <w:rPr>
          <w:rFonts w:ascii="Times New Roman" w:hAnsi="Times New Roman" w:cs="Times New Roman"/>
        </w:rPr>
        <w:t xml:space="preserve"> turi galėti </w:t>
      </w:r>
      <w:r w:rsidR="001E40CA" w:rsidRPr="000B37C7">
        <w:rPr>
          <w:rFonts w:ascii="Times New Roman" w:hAnsi="Times New Roman" w:cs="Times New Roman"/>
        </w:rPr>
        <w:t>naudoti visi autorizuoti VSATIS komponentai</w:t>
      </w:r>
      <w:r w:rsidR="00F96C79" w:rsidRPr="000B37C7">
        <w:rPr>
          <w:rFonts w:ascii="Times New Roman" w:hAnsi="Times New Roman" w:cs="Times New Roman"/>
        </w:rPr>
        <w:t xml:space="preserve"> (kuriems tokia paslauga reikalinga).</w:t>
      </w:r>
    </w:p>
    <w:p w14:paraId="680AC0F9" w14:textId="3E39173B" w:rsidR="00362839" w:rsidRPr="000B37C7" w:rsidRDefault="00C82ADF" w:rsidP="007C3417">
      <w:pPr>
        <w:pStyle w:val="Heading4"/>
      </w:pPr>
      <w:bookmarkStart w:id="62" w:name="_Toc51805924"/>
      <w:r w:rsidRPr="000B37C7">
        <w:t>VA</w:t>
      </w:r>
      <w:r w:rsidR="00362839" w:rsidRPr="000B37C7">
        <w:t xml:space="preserve"> kokybės tikrinimo PĮ</w:t>
      </w:r>
      <w:bookmarkEnd w:id="62"/>
    </w:p>
    <w:p w14:paraId="032E6F08" w14:textId="14B8203E" w:rsidR="00250610" w:rsidRPr="000B37C7" w:rsidRDefault="0025061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realizuota WS ar </w:t>
      </w:r>
      <w:proofErr w:type="spellStart"/>
      <w:r w:rsidRPr="000B37C7">
        <w:rPr>
          <w:rFonts w:ascii="Times New Roman" w:hAnsi="Times New Roman" w:cs="Times New Roman"/>
        </w:rPr>
        <w:t>RESTful</w:t>
      </w:r>
      <w:proofErr w:type="spellEnd"/>
      <w:r w:rsidRPr="000B37C7">
        <w:rPr>
          <w:rFonts w:ascii="Times New Roman" w:hAnsi="Times New Roman" w:cs="Times New Roman"/>
        </w:rPr>
        <w:t xml:space="preserve"> tipo paslauga, kuri leistų atlikti per sąsajas </w:t>
      </w:r>
      <w:r w:rsidR="00C66A73" w:rsidRPr="000B37C7">
        <w:rPr>
          <w:rFonts w:ascii="Times New Roman" w:hAnsi="Times New Roman" w:cs="Times New Roman"/>
        </w:rPr>
        <w:t>pateikiamo</w:t>
      </w:r>
      <w:r w:rsidRPr="000B37C7">
        <w:rPr>
          <w:rFonts w:ascii="Times New Roman" w:hAnsi="Times New Roman" w:cs="Times New Roman"/>
        </w:rPr>
        <w:t xml:space="preserve"> </w:t>
      </w:r>
      <w:r w:rsidR="00FE5FA9" w:rsidRPr="000B37C7">
        <w:rPr>
          <w:rFonts w:ascii="Times New Roman" w:hAnsi="Times New Roman" w:cs="Times New Roman"/>
        </w:rPr>
        <w:t>V</w:t>
      </w:r>
      <w:r w:rsidRPr="000B37C7">
        <w:rPr>
          <w:rFonts w:ascii="Times New Roman" w:hAnsi="Times New Roman" w:cs="Times New Roman"/>
        </w:rPr>
        <w:t>A kokybės patikrinimą, grąžintų kokybės tikrinimo rezultatus ir kitus būtinus parametrus.</w:t>
      </w:r>
    </w:p>
    <w:p w14:paraId="27662A9F" w14:textId="7A8D8F34" w:rsidR="00250610" w:rsidRPr="000B37C7" w:rsidRDefault="0025061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Kokybės patikrinimo algoritmo realizavimui turi būti naudojama </w:t>
      </w:r>
      <w:proofErr w:type="spellStart"/>
      <w:r w:rsidRPr="000B37C7">
        <w:rPr>
          <w:rFonts w:ascii="Times New Roman" w:hAnsi="Times New Roman" w:cs="Times New Roman"/>
        </w:rPr>
        <w:t>eu</w:t>
      </w:r>
      <w:proofErr w:type="spellEnd"/>
      <w:r w:rsidRPr="000B37C7">
        <w:rPr>
          <w:rFonts w:ascii="Times New Roman" w:hAnsi="Times New Roman" w:cs="Times New Roman"/>
        </w:rPr>
        <w:t xml:space="preserve">-LISA </w:t>
      </w:r>
      <w:r w:rsidR="00602F6A" w:rsidRPr="000B37C7">
        <w:rPr>
          <w:rFonts w:ascii="Times New Roman" w:hAnsi="Times New Roman" w:cs="Times New Roman"/>
        </w:rPr>
        <w:t>finansuojama, teikiama, palaikoma ir atnaujinama programinė priemonė (planuojama „</w:t>
      </w:r>
      <w:proofErr w:type="spellStart"/>
      <w:r w:rsidR="00602F6A" w:rsidRPr="000B37C7">
        <w:rPr>
          <w:rFonts w:ascii="Times New Roman" w:hAnsi="Times New Roman" w:cs="Times New Roman"/>
        </w:rPr>
        <w:t>Morphokit</w:t>
      </w:r>
      <w:proofErr w:type="spellEnd"/>
      <w:r w:rsidR="00602F6A" w:rsidRPr="000B37C7">
        <w:rPr>
          <w:rFonts w:ascii="Times New Roman" w:hAnsi="Times New Roman" w:cs="Times New Roman"/>
        </w:rPr>
        <w:t>“</w:t>
      </w:r>
      <w:r w:rsidR="00876DEE" w:rsidRPr="000B37C7">
        <w:rPr>
          <w:rFonts w:ascii="Times New Roman" w:hAnsi="Times New Roman" w:cs="Times New Roman"/>
        </w:rPr>
        <w:t xml:space="preserve"> arba lygiavertė</w:t>
      </w:r>
      <w:r w:rsidR="00602F6A" w:rsidRPr="000B37C7">
        <w:rPr>
          <w:rFonts w:ascii="Times New Roman" w:hAnsi="Times New Roman" w:cs="Times New Roman"/>
        </w:rPr>
        <w:t xml:space="preserve">). </w:t>
      </w:r>
      <w:r w:rsidRPr="000B37C7">
        <w:rPr>
          <w:rFonts w:ascii="Times New Roman" w:hAnsi="Times New Roman" w:cs="Times New Roman"/>
        </w:rPr>
        <w:t xml:space="preserve">Bet kokiu atveju </w:t>
      </w:r>
      <w:r w:rsidR="00FE5FA9" w:rsidRPr="000B37C7">
        <w:rPr>
          <w:rFonts w:ascii="Times New Roman" w:hAnsi="Times New Roman" w:cs="Times New Roman"/>
        </w:rPr>
        <w:t>V</w:t>
      </w:r>
      <w:r w:rsidRPr="000B37C7">
        <w:rPr>
          <w:rFonts w:ascii="Times New Roman" w:hAnsi="Times New Roman" w:cs="Times New Roman"/>
        </w:rPr>
        <w:t>A kokybės tikrinimui turi būti taikom</w:t>
      </w:r>
      <w:r w:rsidR="0002555D" w:rsidRPr="000B37C7">
        <w:rPr>
          <w:rFonts w:ascii="Times New Roman" w:hAnsi="Times New Roman" w:cs="Times New Roman"/>
        </w:rPr>
        <w:t>os</w:t>
      </w:r>
      <w:r w:rsidR="00FE5FA9" w:rsidRPr="000B37C7">
        <w:rPr>
          <w:rFonts w:ascii="Times New Roman" w:hAnsi="Times New Roman" w:cs="Times New Roman"/>
        </w:rPr>
        <w:t xml:space="preserve"> </w:t>
      </w:r>
      <w:r w:rsidR="00E977A3" w:rsidRPr="000B37C7">
        <w:rPr>
          <w:rFonts w:ascii="Times New Roman" w:hAnsi="Times New Roman" w:cs="Times New Roman"/>
        </w:rPr>
        <w:t>Reglamento (ES) 2017/2226 37 straipsnio 1 dalyje nurodytose techninėse specifikacijose nustatyt</w:t>
      </w:r>
      <w:r w:rsidR="00554FAC" w:rsidRPr="000B37C7">
        <w:rPr>
          <w:rFonts w:ascii="Times New Roman" w:hAnsi="Times New Roman" w:cs="Times New Roman"/>
        </w:rPr>
        <w:t>o</w:t>
      </w:r>
      <w:r w:rsidR="00E977A3" w:rsidRPr="000B37C7">
        <w:rPr>
          <w:rFonts w:ascii="Times New Roman" w:hAnsi="Times New Roman" w:cs="Times New Roman"/>
        </w:rPr>
        <w:t>s ribin</w:t>
      </w:r>
      <w:r w:rsidR="00554FAC" w:rsidRPr="000B37C7">
        <w:rPr>
          <w:rFonts w:ascii="Times New Roman" w:hAnsi="Times New Roman" w:cs="Times New Roman"/>
        </w:rPr>
        <w:t>ė</w:t>
      </w:r>
      <w:r w:rsidR="00E977A3" w:rsidRPr="000B37C7">
        <w:rPr>
          <w:rFonts w:ascii="Times New Roman" w:hAnsi="Times New Roman" w:cs="Times New Roman"/>
        </w:rPr>
        <w:t>s vert</w:t>
      </w:r>
      <w:r w:rsidR="00554FAC" w:rsidRPr="000B37C7">
        <w:rPr>
          <w:rFonts w:ascii="Times New Roman" w:hAnsi="Times New Roman" w:cs="Times New Roman"/>
        </w:rPr>
        <w:t>ė</w:t>
      </w:r>
      <w:r w:rsidR="00E977A3" w:rsidRPr="000B37C7">
        <w:rPr>
          <w:rFonts w:ascii="Times New Roman" w:hAnsi="Times New Roman" w:cs="Times New Roman"/>
        </w:rPr>
        <w:t>s ir standarto ISO/IEC 19794–5:2011 atvaizdo iš priekio tipo reikalavim</w:t>
      </w:r>
      <w:r w:rsidR="001243D7" w:rsidRPr="000B37C7">
        <w:rPr>
          <w:rFonts w:ascii="Times New Roman" w:hAnsi="Times New Roman" w:cs="Times New Roman"/>
        </w:rPr>
        <w:t>ai</w:t>
      </w:r>
      <w:r w:rsidRPr="000B37C7">
        <w:rPr>
          <w:rFonts w:ascii="Times New Roman" w:hAnsi="Times New Roman" w:cs="Times New Roman"/>
        </w:rPr>
        <w:t>.</w:t>
      </w:r>
    </w:p>
    <w:p w14:paraId="45F039B9" w14:textId="2ACA8849" w:rsidR="009D7E51" w:rsidRPr="000B37C7" w:rsidRDefault="008257B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w:t>
      </w:r>
      <w:r w:rsidR="00250610" w:rsidRPr="000B37C7">
        <w:rPr>
          <w:rFonts w:ascii="Times New Roman" w:hAnsi="Times New Roman" w:cs="Times New Roman"/>
        </w:rPr>
        <w:t>A kokybės tikrinimo paslaugą turi galėti naudoti visi autorizuoti VSATIS komponentai (kuriems tokia paslauga reikalinga).</w:t>
      </w:r>
    </w:p>
    <w:p w14:paraId="7B07D04B" w14:textId="674B40CF" w:rsidR="00362839" w:rsidRPr="000B37C7" w:rsidRDefault="00C82ADF" w:rsidP="007C3417">
      <w:pPr>
        <w:pStyle w:val="Heading4"/>
      </w:pPr>
      <w:bookmarkStart w:id="63" w:name="_Toc51805925"/>
      <w:r w:rsidRPr="000B37C7">
        <w:lastRenderedPageBreak/>
        <w:t>PA</w:t>
      </w:r>
      <w:r w:rsidR="00362839" w:rsidRPr="000B37C7">
        <w:t xml:space="preserve"> sulyginimo PĮ</w:t>
      </w:r>
      <w:bookmarkEnd w:id="63"/>
    </w:p>
    <w:p w14:paraId="571D9CA4" w14:textId="4A482FEA" w:rsidR="00B35693" w:rsidRPr="000B37C7" w:rsidRDefault="00B3569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realizuota WS ar </w:t>
      </w:r>
      <w:proofErr w:type="spellStart"/>
      <w:r w:rsidRPr="000B37C7">
        <w:rPr>
          <w:rFonts w:ascii="Times New Roman" w:hAnsi="Times New Roman" w:cs="Times New Roman"/>
        </w:rPr>
        <w:t>RESTful</w:t>
      </w:r>
      <w:proofErr w:type="spellEnd"/>
      <w:r w:rsidRPr="000B37C7">
        <w:rPr>
          <w:rFonts w:ascii="Times New Roman" w:hAnsi="Times New Roman" w:cs="Times New Roman"/>
        </w:rPr>
        <w:t xml:space="preserve"> tipo paslauga, kuri leistų atlikti per sąsajas pateiktų PA </w:t>
      </w:r>
      <w:r w:rsidR="00C66A73" w:rsidRPr="000B37C7">
        <w:rPr>
          <w:rFonts w:ascii="Times New Roman" w:hAnsi="Times New Roman" w:cs="Times New Roman"/>
        </w:rPr>
        <w:t>sulyginimą</w:t>
      </w:r>
      <w:r w:rsidRPr="000B37C7">
        <w:rPr>
          <w:rFonts w:ascii="Times New Roman" w:hAnsi="Times New Roman" w:cs="Times New Roman"/>
        </w:rPr>
        <w:t xml:space="preserve">, grąžintų </w:t>
      </w:r>
      <w:r w:rsidR="001A4143" w:rsidRPr="000B37C7">
        <w:rPr>
          <w:rFonts w:ascii="Times New Roman" w:hAnsi="Times New Roman" w:cs="Times New Roman"/>
        </w:rPr>
        <w:t>sulyginimo</w:t>
      </w:r>
      <w:r w:rsidRPr="000B37C7">
        <w:rPr>
          <w:rFonts w:ascii="Times New Roman" w:hAnsi="Times New Roman" w:cs="Times New Roman"/>
        </w:rPr>
        <w:t xml:space="preserve"> rezultatus ir kitus būtinus parametrus.</w:t>
      </w:r>
    </w:p>
    <w:p w14:paraId="7EA371CA" w14:textId="51A6A51D" w:rsidR="00604621" w:rsidRPr="000B37C7" w:rsidRDefault="00FA1E3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w:t>
      </w:r>
      <w:r w:rsidR="00CA5740" w:rsidRPr="000B37C7">
        <w:rPr>
          <w:rFonts w:ascii="Times New Roman" w:hAnsi="Times New Roman" w:cs="Times New Roman"/>
        </w:rPr>
        <w:t xml:space="preserve"> sulyginimui turi būti naudojama „</w:t>
      </w:r>
      <w:proofErr w:type="spellStart"/>
      <w:r w:rsidR="00CA5740" w:rsidRPr="000B37C7">
        <w:rPr>
          <w:rFonts w:ascii="Times New Roman" w:hAnsi="Times New Roman" w:cs="Times New Roman"/>
        </w:rPr>
        <w:t>National</w:t>
      </w:r>
      <w:proofErr w:type="spellEnd"/>
      <w:r w:rsidR="00CA5740" w:rsidRPr="000B37C7">
        <w:rPr>
          <w:rFonts w:ascii="Times New Roman" w:hAnsi="Times New Roman" w:cs="Times New Roman"/>
        </w:rPr>
        <w:t xml:space="preserve"> Institute </w:t>
      </w:r>
      <w:proofErr w:type="spellStart"/>
      <w:r w:rsidR="00CA5740" w:rsidRPr="000B37C7">
        <w:rPr>
          <w:rFonts w:ascii="Times New Roman" w:hAnsi="Times New Roman" w:cs="Times New Roman"/>
        </w:rPr>
        <w:t>of</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Standards</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and</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Technology</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Fingerprint</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Vendor</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Technology</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Evaluation</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Evaluation</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of</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Fingerprint</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Matching</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Algorithms</w:t>
      </w:r>
      <w:proofErr w:type="spellEnd"/>
      <w:r w:rsidR="00CA5740" w:rsidRPr="000B37C7">
        <w:rPr>
          <w:rFonts w:ascii="Times New Roman" w:hAnsi="Times New Roman" w:cs="Times New Roman"/>
        </w:rPr>
        <w:t xml:space="preserve"> NIST </w:t>
      </w:r>
      <w:proofErr w:type="spellStart"/>
      <w:r w:rsidR="00CA5740" w:rsidRPr="000B37C7">
        <w:rPr>
          <w:rFonts w:ascii="Times New Roman" w:hAnsi="Times New Roman" w:cs="Times New Roman"/>
        </w:rPr>
        <w:t>Interagency</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Report</w:t>
      </w:r>
      <w:proofErr w:type="spellEnd"/>
      <w:r w:rsidR="00CA5740" w:rsidRPr="000B37C7">
        <w:rPr>
          <w:rFonts w:ascii="Times New Roman" w:hAnsi="Times New Roman" w:cs="Times New Roman"/>
        </w:rPr>
        <w:t xml:space="preserve"> 8034“ (https://nvlpubs.nist.gov/nistpubs/ir/2014/NIST.IR.8034.pdf) ataskaitoje įvertintų pirštų atspaudų sulyginimo programinės įrangos gamintojų programinė įranga, kurios FNIR (angl. </w:t>
      </w:r>
      <w:proofErr w:type="spellStart"/>
      <w:r w:rsidR="00CA5740" w:rsidRPr="000B37C7">
        <w:rPr>
          <w:rFonts w:ascii="Times New Roman" w:hAnsi="Times New Roman" w:cs="Times New Roman"/>
        </w:rPr>
        <w:t>false</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negative</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identification</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rates</w:t>
      </w:r>
      <w:proofErr w:type="spellEnd"/>
      <w:r w:rsidR="00CA5740" w:rsidRPr="000B37C7">
        <w:rPr>
          <w:rFonts w:ascii="Times New Roman" w:hAnsi="Times New Roman" w:cs="Times New Roman"/>
        </w:rPr>
        <w:t>) ir FPIR (</w:t>
      </w:r>
      <w:proofErr w:type="spellStart"/>
      <w:r w:rsidR="00CA5740" w:rsidRPr="000B37C7">
        <w:rPr>
          <w:rFonts w:ascii="Times New Roman" w:hAnsi="Times New Roman" w:cs="Times New Roman"/>
        </w:rPr>
        <w:t>false</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positive</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identification</w:t>
      </w:r>
      <w:proofErr w:type="spellEnd"/>
      <w:r w:rsidR="00CA5740" w:rsidRPr="000B37C7">
        <w:rPr>
          <w:rFonts w:ascii="Times New Roman" w:hAnsi="Times New Roman" w:cs="Times New Roman"/>
        </w:rPr>
        <w:t xml:space="preserve"> </w:t>
      </w:r>
      <w:proofErr w:type="spellStart"/>
      <w:r w:rsidR="00CA5740" w:rsidRPr="000B37C7">
        <w:rPr>
          <w:rFonts w:ascii="Times New Roman" w:hAnsi="Times New Roman" w:cs="Times New Roman"/>
        </w:rPr>
        <w:t>rates</w:t>
      </w:r>
      <w:proofErr w:type="spellEnd"/>
      <w:r w:rsidR="00CA5740" w:rsidRPr="000B37C7">
        <w:rPr>
          <w:rFonts w:ascii="Times New Roman" w:hAnsi="Times New Roman" w:cs="Times New Roman"/>
        </w:rPr>
        <w:t xml:space="preserve">) įvertis pagal vieno piršto atspaudo sulyginimo tikslumą (angl. </w:t>
      </w:r>
      <w:proofErr w:type="spellStart"/>
      <w:r w:rsidR="00CA5740" w:rsidRPr="000B37C7">
        <w:rPr>
          <w:rFonts w:ascii="Times New Roman" w:hAnsi="Times New Roman" w:cs="Times New Roman"/>
        </w:rPr>
        <w:t>accuracy</w:t>
      </w:r>
      <w:proofErr w:type="spellEnd"/>
      <w:r w:rsidR="00CA5740" w:rsidRPr="000B37C7">
        <w:rPr>
          <w:rFonts w:ascii="Times New Roman" w:hAnsi="Times New Roman" w:cs="Times New Roman"/>
        </w:rPr>
        <w:t>) yra ne daugiau 0,08 ir dviejų pirštų atspaudų sulyginimą – ne daugiau 0,03.</w:t>
      </w:r>
      <w:r w:rsidR="00E57EFC" w:rsidRPr="000B37C7">
        <w:rPr>
          <w:rFonts w:ascii="Times New Roman" w:hAnsi="Times New Roman" w:cs="Times New Roman"/>
        </w:rPr>
        <w:t xml:space="preserve"> Bet kokiu </w:t>
      </w:r>
      <w:r w:rsidR="00F62977" w:rsidRPr="000B37C7">
        <w:rPr>
          <w:rFonts w:ascii="Times New Roman" w:hAnsi="Times New Roman" w:cs="Times New Roman"/>
        </w:rPr>
        <w:t xml:space="preserve">atveju </w:t>
      </w:r>
      <w:r w:rsidR="00302A88" w:rsidRPr="000B37C7">
        <w:rPr>
          <w:rFonts w:ascii="Times New Roman" w:hAnsi="Times New Roman" w:cs="Times New Roman"/>
        </w:rPr>
        <w:t xml:space="preserve">naudojama PA sulyginimo (sutikrinimo) PĮ </w:t>
      </w:r>
      <w:r w:rsidR="00604621" w:rsidRPr="000B37C7">
        <w:rPr>
          <w:rFonts w:ascii="Times New Roman" w:hAnsi="Times New Roman" w:cs="Times New Roman"/>
        </w:rPr>
        <w:t xml:space="preserve">turi užtikrinti pirštų atspaudų naudojimą pagal 2019 m. vasario 25 d. Komisijos įgyvendinimo sprendimą (ES) 2019/329, kuriuo nustatomos pirštų atspaudų ir veido atvaizdo kokybės, skiriamosios gebos ir naudojimo biometriniam sutikrinimui ir tapatybės nustatymui atvykimo ir išvykimo sistemoje (AIS) specifikacijos. </w:t>
      </w:r>
    </w:p>
    <w:p w14:paraId="5E1E0737" w14:textId="5E0E08D8" w:rsidR="00094206" w:rsidRPr="000B37C7" w:rsidRDefault="0058256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w:t>
      </w:r>
      <w:r w:rsidR="007D6E96" w:rsidRPr="000B37C7">
        <w:rPr>
          <w:rFonts w:ascii="Times New Roman" w:hAnsi="Times New Roman" w:cs="Times New Roman"/>
        </w:rPr>
        <w:t xml:space="preserve"> sulyginimo paslaugą turi galėti naudoti visi autorizuoti VSATIS komponentai (kuriems tokia paslauga reikalinga).</w:t>
      </w:r>
      <w:r w:rsidR="00BC540C" w:rsidRPr="000B37C7">
        <w:rPr>
          <w:rFonts w:ascii="Times New Roman" w:hAnsi="Times New Roman" w:cs="Times New Roman"/>
        </w:rPr>
        <w:t xml:space="preserve"> </w:t>
      </w:r>
    </w:p>
    <w:p w14:paraId="4CFEC81B" w14:textId="288ABBB1" w:rsidR="00362839" w:rsidRPr="000B37C7" w:rsidRDefault="00C82ADF" w:rsidP="007C3417">
      <w:pPr>
        <w:pStyle w:val="Heading4"/>
      </w:pPr>
      <w:bookmarkStart w:id="64" w:name="_Toc51805926"/>
      <w:r w:rsidRPr="000B37C7">
        <w:t>VA</w:t>
      </w:r>
      <w:r w:rsidR="00362839" w:rsidRPr="000B37C7">
        <w:t xml:space="preserve"> sulyginimo PĮ</w:t>
      </w:r>
      <w:bookmarkEnd w:id="64"/>
    </w:p>
    <w:p w14:paraId="01A7F0D7" w14:textId="3E59D3A4" w:rsidR="007B5F7E" w:rsidRPr="000B37C7" w:rsidRDefault="00705E2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realizuota WS ar </w:t>
      </w:r>
      <w:proofErr w:type="spellStart"/>
      <w:r w:rsidRPr="000B37C7">
        <w:rPr>
          <w:rFonts w:ascii="Times New Roman" w:hAnsi="Times New Roman" w:cs="Times New Roman"/>
        </w:rPr>
        <w:t>RESTful</w:t>
      </w:r>
      <w:proofErr w:type="spellEnd"/>
      <w:r w:rsidRPr="000B37C7">
        <w:rPr>
          <w:rFonts w:ascii="Times New Roman" w:hAnsi="Times New Roman" w:cs="Times New Roman"/>
        </w:rPr>
        <w:t xml:space="preserve"> tipo paslauga, kuri leistų atlikti per sąsajas pateikiamų VA </w:t>
      </w:r>
      <w:r w:rsidR="001A4143" w:rsidRPr="000B37C7">
        <w:rPr>
          <w:rFonts w:ascii="Times New Roman" w:hAnsi="Times New Roman" w:cs="Times New Roman"/>
        </w:rPr>
        <w:t>sulyginimą</w:t>
      </w:r>
      <w:r w:rsidRPr="000B37C7">
        <w:rPr>
          <w:rFonts w:ascii="Times New Roman" w:hAnsi="Times New Roman" w:cs="Times New Roman"/>
        </w:rPr>
        <w:t xml:space="preserve">, grąžintų </w:t>
      </w:r>
      <w:r w:rsidR="001A4143" w:rsidRPr="000B37C7">
        <w:rPr>
          <w:rFonts w:ascii="Times New Roman" w:hAnsi="Times New Roman" w:cs="Times New Roman"/>
        </w:rPr>
        <w:t>sulyginimo</w:t>
      </w:r>
      <w:r w:rsidRPr="000B37C7">
        <w:rPr>
          <w:rFonts w:ascii="Times New Roman" w:hAnsi="Times New Roman" w:cs="Times New Roman"/>
        </w:rPr>
        <w:t xml:space="preserve"> rezultatus ir kitus būtinus parametrus.</w:t>
      </w:r>
    </w:p>
    <w:p w14:paraId="66C1CA7C" w14:textId="41C93095" w:rsidR="00786144" w:rsidRPr="000B37C7" w:rsidRDefault="00FA1E3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VA sulyginimo (tikrinimo, atpažinimo)</w:t>
      </w:r>
      <w:r w:rsidR="00311737" w:rsidRPr="000B37C7">
        <w:rPr>
          <w:rFonts w:ascii="Times New Roman" w:hAnsi="Times New Roman" w:cs="Times New Roman"/>
        </w:rPr>
        <w:t xml:space="preserve"> algoritmas turi </w:t>
      </w:r>
      <w:r w:rsidR="006D5E49" w:rsidRPr="000B37C7">
        <w:rPr>
          <w:rFonts w:ascii="Times New Roman" w:hAnsi="Times New Roman" w:cs="Times New Roman"/>
        </w:rPr>
        <w:t xml:space="preserve">būti </w:t>
      </w:r>
      <w:r w:rsidR="00D33F8B" w:rsidRPr="000B37C7">
        <w:rPr>
          <w:rFonts w:ascii="Times New Roman" w:hAnsi="Times New Roman" w:cs="Times New Roman"/>
        </w:rPr>
        <w:t xml:space="preserve">iš </w:t>
      </w:r>
      <w:r w:rsidR="00311737" w:rsidRPr="000B37C7">
        <w:rPr>
          <w:rFonts w:ascii="Times New Roman" w:hAnsi="Times New Roman" w:cs="Times New Roman"/>
        </w:rPr>
        <w:t xml:space="preserve">NIST </w:t>
      </w:r>
      <w:r w:rsidR="00D33F8B" w:rsidRPr="000B37C7">
        <w:rPr>
          <w:rFonts w:ascii="Times New Roman" w:hAnsi="Times New Roman" w:cs="Times New Roman"/>
        </w:rPr>
        <w:t xml:space="preserve">skelbiamų </w:t>
      </w:r>
      <w:r w:rsidR="00311737" w:rsidRPr="000B37C7">
        <w:rPr>
          <w:rFonts w:ascii="Times New Roman" w:hAnsi="Times New Roman" w:cs="Times New Roman"/>
        </w:rPr>
        <w:t>geriausių TOP 5 algoritmų.</w:t>
      </w:r>
      <w:r w:rsidR="00BC540C" w:rsidRPr="000B37C7">
        <w:rPr>
          <w:rFonts w:ascii="Times New Roman" w:hAnsi="Times New Roman" w:cs="Times New Roman"/>
        </w:rPr>
        <w:t xml:space="preserve"> </w:t>
      </w:r>
      <w:r w:rsidR="001B1B1C" w:rsidRPr="000B37C7">
        <w:rPr>
          <w:rFonts w:ascii="Times New Roman" w:hAnsi="Times New Roman" w:cs="Times New Roman"/>
        </w:rPr>
        <w:t xml:space="preserve">Bet kokiu atveju naudojama VA sulyginimo (tikrinimo, </w:t>
      </w:r>
      <w:r w:rsidR="009E28F0" w:rsidRPr="000B37C7">
        <w:rPr>
          <w:rFonts w:ascii="Times New Roman" w:hAnsi="Times New Roman" w:cs="Times New Roman"/>
        </w:rPr>
        <w:t>atpažinimo</w:t>
      </w:r>
      <w:r w:rsidR="001B1B1C" w:rsidRPr="000B37C7">
        <w:rPr>
          <w:rFonts w:ascii="Times New Roman" w:hAnsi="Times New Roman" w:cs="Times New Roman"/>
        </w:rPr>
        <w:t xml:space="preserve">) PĮ turi užtikrinti </w:t>
      </w:r>
      <w:r w:rsidR="009E28F0" w:rsidRPr="000B37C7">
        <w:rPr>
          <w:rFonts w:ascii="Times New Roman" w:hAnsi="Times New Roman" w:cs="Times New Roman"/>
        </w:rPr>
        <w:t>VA</w:t>
      </w:r>
      <w:r w:rsidR="001B1B1C" w:rsidRPr="000B37C7">
        <w:rPr>
          <w:rFonts w:ascii="Times New Roman" w:hAnsi="Times New Roman" w:cs="Times New Roman"/>
        </w:rPr>
        <w:t xml:space="preserve"> naudojimą pagal 2019 m. vasario 25 d. Komisijos įgyvendinimo sprendimą (ES) 2019/329, kuriuo nustatomos pirštų atspaudų ir veido atvaizdo kokybės, skiriamosios gebos ir naudojimo biometriniam sutikrinimui ir tapatybės nustatymui atvykimo ir išvykimo sistemoje (AIS) specifikacijos.</w:t>
      </w:r>
    </w:p>
    <w:p w14:paraId="2A961043" w14:textId="4799214C" w:rsidR="0037215D" w:rsidRPr="000B37C7" w:rsidRDefault="00F35416"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VA </w:t>
      </w:r>
      <w:r w:rsidR="0037215D" w:rsidRPr="000B37C7">
        <w:rPr>
          <w:rFonts w:ascii="Times New Roman" w:hAnsi="Times New Roman" w:cs="Times New Roman"/>
        </w:rPr>
        <w:t>sulyginimo paslaugą turi galėti naudoti visi autorizuoti VSATIS komponentai (kuriems tokia paslauga reikalinga).</w:t>
      </w:r>
    </w:p>
    <w:p w14:paraId="31318070" w14:textId="3B4D5014" w:rsidR="0C5ADD8C" w:rsidRPr="000B37C7" w:rsidRDefault="0C5ADD8C" w:rsidP="0C5ADD8C">
      <w:pPr>
        <w:pStyle w:val="FORITtekstas"/>
        <w:spacing w:after="0"/>
        <w:rPr>
          <w:rFonts w:ascii="Times New Roman" w:hAnsi="Times New Roman" w:cs="Times New Roman"/>
        </w:rPr>
      </w:pPr>
    </w:p>
    <w:p w14:paraId="3673258C" w14:textId="3420F57A" w:rsidR="00686702" w:rsidRPr="000B37C7" w:rsidRDefault="00362839" w:rsidP="00686702">
      <w:pPr>
        <w:pStyle w:val="Heading4"/>
      </w:pPr>
      <w:bookmarkStart w:id="65" w:name="_Toc51805927"/>
      <w:r w:rsidRPr="000B37C7">
        <w:t>NIST rinkmenos rengimo komponentas</w:t>
      </w:r>
      <w:bookmarkEnd w:id="65"/>
    </w:p>
    <w:p w14:paraId="62CD7E30" w14:textId="37401BB2" w:rsidR="00686702" w:rsidRPr="000B37C7" w:rsidRDefault="00D7791D" w:rsidP="003F0C4B">
      <w:pPr>
        <w:pStyle w:val="FORITtekstas"/>
        <w:numPr>
          <w:ilvl w:val="0"/>
          <w:numId w:val="61"/>
        </w:numPr>
        <w:rPr>
          <w:rFonts w:ascii="Times New Roman" w:hAnsi="Times New Roman" w:cs="Times New Roman"/>
        </w:rPr>
      </w:pPr>
      <w:r w:rsidRPr="000B37C7">
        <w:rPr>
          <w:rFonts w:ascii="Times New Roman" w:hAnsi="Times New Roman" w:cs="Times New Roman"/>
        </w:rPr>
        <w:t xml:space="preserve">Turi būti realizuota WS </w:t>
      </w:r>
      <w:r w:rsidR="00774D52" w:rsidRPr="000B37C7">
        <w:rPr>
          <w:rFonts w:ascii="Times New Roman" w:hAnsi="Times New Roman" w:cs="Times New Roman"/>
        </w:rPr>
        <w:t xml:space="preserve">ar </w:t>
      </w:r>
      <w:proofErr w:type="spellStart"/>
      <w:r w:rsidR="00774D52" w:rsidRPr="000B37C7">
        <w:rPr>
          <w:rFonts w:ascii="Times New Roman" w:hAnsi="Times New Roman" w:cs="Times New Roman"/>
        </w:rPr>
        <w:t>RESTful</w:t>
      </w:r>
      <w:proofErr w:type="spellEnd"/>
      <w:r w:rsidR="00774D52" w:rsidRPr="000B37C7">
        <w:rPr>
          <w:rFonts w:ascii="Times New Roman" w:hAnsi="Times New Roman" w:cs="Times New Roman"/>
        </w:rPr>
        <w:t xml:space="preserve"> </w:t>
      </w:r>
      <w:r w:rsidR="00A30CEE" w:rsidRPr="000B37C7">
        <w:rPr>
          <w:rFonts w:ascii="Times New Roman" w:hAnsi="Times New Roman" w:cs="Times New Roman"/>
        </w:rPr>
        <w:t xml:space="preserve">tipo paslauga, kuri </w:t>
      </w:r>
      <w:r w:rsidR="00DC1B8E" w:rsidRPr="000B37C7">
        <w:rPr>
          <w:rFonts w:ascii="Times New Roman" w:hAnsi="Times New Roman" w:cs="Times New Roman"/>
        </w:rPr>
        <w:t xml:space="preserve">PA skenerių </w:t>
      </w:r>
      <w:r w:rsidR="00B739ED" w:rsidRPr="000B37C7">
        <w:rPr>
          <w:rFonts w:ascii="Times New Roman" w:hAnsi="Times New Roman" w:cs="Times New Roman"/>
        </w:rPr>
        <w:t xml:space="preserve">sudarytus PA atvaizdus </w:t>
      </w:r>
      <w:r w:rsidR="00547E83" w:rsidRPr="000B37C7">
        <w:rPr>
          <w:rFonts w:ascii="Times New Roman" w:hAnsi="Times New Roman" w:cs="Times New Roman"/>
        </w:rPr>
        <w:t>iš</w:t>
      </w:r>
      <w:r w:rsidR="00C472EA" w:rsidRPr="000B37C7">
        <w:rPr>
          <w:rFonts w:ascii="Times New Roman" w:hAnsi="Times New Roman" w:cs="Times New Roman"/>
        </w:rPr>
        <w:t xml:space="preserve">saugotų </w:t>
      </w:r>
      <w:r w:rsidR="00734A12" w:rsidRPr="000B37C7">
        <w:rPr>
          <w:rFonts w:ascii="Times New Roman" w:hAnsi="Times New Roman" w:cs="Times New Roman"/>
        </w:rPr>
        <w:t xml:space="preserve">ir grąžintų </w:t>
      </w:r>
      <w:r w:rsidR="001A3297" w:rsidRPr="000B37C7">
        <w:rPr>
          <w:rFonts w:ascii="Times New Roman" w:hAnsi="Times New Roman" w:cs="Times New Roman"/>
        </w:rPr>
        <w:t xml:space="preserve">ANSI/NIST-ITL 1–2011 (arba jo naujesnės versijos) standarto apibrėžtame konteineryje. Paslauga turi galėti priimti </w:t>
      </w:r>
      <w:r w:rsidR="00660060" w:rsidRPr="000B37C7">
        <w:rPr>
          <w:rFonts w:ascii="Times New Roman" w:hAnsi="Times New Roman" w:cs="Times New Roman"/>
        </w:rPr>
        <w:t>visus konteinerio sudarymui reikalingus atributus. Paslauga turi galėti patikrinti jau su</w:t>
      </w:r>
      <w:r w:rsidR="00F24B3C" w:rsidRPr="000B37C7">
        <w:rPr>
          <w:rFonts w:ascii="Times New Roman" w:hAnsi="Times New Roman" w:cs="Times New Roman"/>
        </w:rPr>
        <w:t>daryto konteinerio kokybę (struktūrą ir kt.).</w:t>
      </w:r>
    </w:p>
    <w:p w14:paraId="579AE0CA" w14:textId="6BAE9D1E" w:rsidR="000B68C9" w:rsidRPr="000B37C7" w:rsidRDefault="000B68C9" w:rsidP="000B68C9">
      <w:pPr>
        <w:pStyle w:val="FORITtekstas"/>
        <w:rPr>
          <w:rFonts w:ascii="Times New Roman" w:hAnsi="Times New Roman" w:cs="Times New Roman"/>
        </w:rPr>
      </w:pPr>
    </w:p>
    <w:p w14:paraId="7AAC4395" w14:textId="32C1EEE1" w:rsidR="00922E05" w:rsidRPr="000B37C7" w:rsidRDefault="00922E05" w:rsidP="000B68C9">
      <w:pPr>
        <w:pStyle w:val="Heading4"/>
      </w:pPr>
      <w:bookmarkStart w:id="66" w:name="_Ref40780440"/>
      <w:bookmarkStart w:id="67" w:name="_Ref40780445"/>
      <w:bookmarkStart w:id="68" w:name="_Toc51805928"/>
      <w:r w:rsidRPr="000B37C7">
        <w:t>Kitos VSATIS paslaugos</w:t>
      </w:r>
      <w:bookmarkEnd w:id="66"/>
      <w:bookmarkEnd w:id="67"/>
      <w:bookmarkEnd w:id="68"/>
    </w:p>
    <w:p w14:paraId="41D1A50C" w14:textId="138C6419" w:rsidR="00922E05" w:rsidRPr="000B37C7" w:rsidRDefault="00922E05"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realizuotos kitos VSATIS paslaugos reikalingos bendram VSATIS komponentų naudojimui. Paslaugos turi būti realizuojamos WS ar </w:t>
      </w:r>
      <w:proofErr w:type="spellStart"/>
      <w:r w:rsidRPr="000B37C7">
        <w:rPr>
          <w:rFonts w:ascii="Times New Roman" w:hAnsi="Times New Roman" w:cs="Times New Roman"/>
        </w:rPr>
        <w:t>RESTful</w:t>
      </w:r>
      <w:proofErr w:type="spellEnd"/>
      <w:r w:rsidRPr="000B37C7">
        <w:rPr>
          <w:rFonts w:ascii="Times New Roman" w:hAnsi="Times New Roman" w:cs="Times New Roman"/>
        </w:rPr>
        <w:t xml:space="preserve"> technologijomis, „</w:t>
      </w:r>
      <w:proofErr w:type="spellStart"/>
      <w:r w:rsidRPr="000B37C7">
        <w:rPr>
          <w:rFonts w:ascii="Times New Roman" w:hAnsi="Times New Roman" w:cs="Times New Roman"/>
        </w:rPr>
        <w:t>micro</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services</w:t>
      </w:r>
      <w:proofErr w:type="spellEnd"/>
      <w:r w:rsidRPr="000B37C7">
        <w:rPr>
          <w:rFonts w:ascii="Times New Roman" w:hAnsi="Times New Roman" w:cs="Times New Roman"/>
        </w:rPr>
        <w:t>“ architektūros principais. Detalios analizės ir projektavimo etape turi būti identifikuotos ir apibrėžtos visos VSATIS centralizuotai teikiamos paslaugos.</w:t>
      </w:r>
    </w:p>
    <w:p w14:paraId="0DCBFC9E" w14:textId="610D6444" w:rsidR="00922E05" w:rsidRPr="000B37C7" w:rsidRDefault="00922E05" w:rsidP="003F0C4B">
      <w:pPr>
        <w:pStyle w:val="FORITtekstas"/>
        <w:numPr>
          <w:ilvl w:val="0"/>
          <w:numId w:val="61"/>
        </w:numPr>
        <w:spacing w:after="0"/>
        <w:rPr>
          <w:rFonts w:ascii="Times New Roman" w:hAnsi="Times New Roman" w:cs="Times New Roman"/>
        </w:rPr>
      </w:pPr>
      <w:bookmarkStart w:id="69" w:name="_Ref36211226"/>
      <w:r w:rsidRPr="000B37C7">
        <w:rPr>
          <w:rFonts w:ascii="Times New Roman" w:hAnsi="Times New Roman" w:cs="Times New Roman"/>
        </w:rPr>
        <w:t>Turi būti realizuota VSATIS paslauga, kuri gavusi asmens duomenis (dokumento duomenis ar kt.) teiktų atsakymą ar asmeniui yra taikomas AIS reglamentas, t. y. ar asmuo turi būti registruojamas AIS.</w:t>
      </w:r>
      <w:r w:rsidR="007616EF" w:rsidRPr="000B37C7">
        <w:rPr>
          <w:rFonts w:ascii="Times New Roman" w:hAnsi="Times New Roman" w:cs="Times New Roman"/>
        </w:rPr>
        <w:t xml:space="preserve"> Šiai paslaugai realizuoti turi būti naudojamas </w:t>
      </w:r>
      <w:r w:rsidR="000F184A" w:rsidRPr="000B37C7">
        <w:rPr>
          <w:rFonts w:ascii="Times New Roman" w:hAnsi="Times New Roman" w:cs="Times New Roman"/>
        </w:rPr>
        <w:t>6.3.6.3.</w:t>
      </w:r>
      <w:r w:rsidR="007616EF" w:rsidRPr="000B37C7">
        <w:rPr>
          <w:rFonts w:ascii="Times New Roman" w:hAnsi="Times New Roman" w:cs="Times New Roman"/>
        </w:rPr>
        <w:t xml:space="preserve"> </w:t>
      </w:r>
      <w:r w:rsidR="007D5D0C" w:rsidRPr="000B37C7">
        <w:rPr>
          <w:rFonts w:ascii="Times New Roman" w:hAnsi="Times New Roman" w:cs="Times New Roman"/>
        </w:rPr>
        <w:t>skyriuje aprašytas funkcionalumas.</w:t>
      </w:r>
      <w:bookmarkEnd w:id="69"/>
    </w:p>
    <w:p w14:paraId="28771963" w14:textId="7C15A508" w:rsidR="004C67DC" w:rsidRPr="000B37C7" w:rsidRDefault="004C67DC" w:rsidP="004C67DC">
      <w:pPr>
        <w:pStyle w:val="FORITtekstas"/>
        <w:spacing w:after="0"/>
        <w:rPr>
          <w:rFonts w:ascii="Times New Roman" w:hAnsi="Times New Roman" w:cs="Times New Roman"/>
          <w:szCs w:val="24"/>
        </w:rPr>
      </w:pPr>
    </w:p>
    <w:p w14:paraId="65691B57" w14:textId="409655A4" w:rsidR="004C67DC" w:rsidRPr="000B37C7" w:rsidRDefault="009A771E" w:rsidP="004C67DC">
      <w:pPr>
        <w:pStyle w:val="Heading3"/>
      </w:pPr>
      <w:bookmarkStart w:id="70" w:name="_Toc51805929"/>
      <w:r w:rsidRPr="000B37C7">
        <w:lastRenderedPageBreak/>
        <w:t>(</w:t>
      </w:r>
      <w:proofErr w:type="spellStart"/>
      <w:r w:rsidRPr="000B37C7">
        <w:t>Antra</w:t>
      </w:r>
      <w:r w:rsidR="00581304" w:rsidRPr="000B37C7">
        <w:t>s</w:t>
      </w:r>
      <w:proofErr w:type="spellEnd"/>
      <w:r w:rsidRPr="000B37C7">
        <w:t xml:space="preserve"> </w:t>
      </w:r>
      <w:proofErr w:type="spellStart"/>
      <w:r w:rsidRPr="000B37C7">
        <w:t>pirkimo</w:t>
      </w:r>
      <w:proofErr w:type="spellEnd"/>
      <w:r w:rsidRPr="000B37C7">
        <w:t xml:space="preserve"> </w:t>
      </w:r>
      <w:proofErr w:type="spellStart"/>
      <w:r w:rsidR="00581304" w:rsidRPr="000B37C7">
        <w:t>etapas</w:t>
      </w:r>
      <w:proofErr w:type="spellEnd"/>
      <w:r w:rsidRPr="000B37C7">
        <w:t>)</w:t>
      </w:r>
      <w:r w:rsidR="00581304" w:rsidRPr="000B37C7">
        <w:t xml:space="preserve"> </w:t>
      </w:r>
      <w:r w:rsidR="004C67DC" w:rsidRPr="000B37C7">
        <w:t xml:space="preserve">VSATIS </w:t>
      </w:r>
      <w:proofErr w:type="spellStart"/>
      <w:r w:rsidR="004C67DC" w:rsidRPr="000B37C7">
        <w:t>funkcionalumo</w:t>
      </w:r>
      <w:proofErr w:type="spellEnd"/>
      <w:r w:rsidR="004C67DC" w:rsidRPr="000B37C7">
        <w:t xml:space="preserve"> ETIAS </w:t>
      </w:r>
      <w:proofErr w:type="spellStart"/>
      <w:r w:rsidR="004C67DC" w:rsidRPr="000B37C7">
        <w:t>reikalavimams</w:t>
      </w:r>
      <w:proofErr w:type="spellEnd"/>
      <w:r w:rsidR="004C67DC" w:rsidRPr="000B37C7">
        <w:t xml:space="preserve"> </w:t>
      </w:r>
      <w:proofErr w:type="spellStart"/>
      <w:r w:rsidR="004C67DC" w:rsidRPr="000B37C7">
        <w:t>atitikti</w:t>
      </w:r>
      <w:proofErr w:type="spellEnd"/>
      <w:r w:rsidR="004C67DC" w:rsidRPr="000B37C7">
        <w:t xml:space="preserve"> </w:t>
      </w:r>
      <w:proofErr w:type="spellStart"/>
      <w:r w:rsidR="004C67DC" w:rsidRPr="000B37C7">
        <w:t>realizavimas</w:t>
      </w:r>
      <w:bookmarkEnd w:id="70"/>
      <w:proofErr w:type="spellEnd"/>
    </w:p>
    <w:p w14:paraId="627C85FF" w14:textId="77777777" w:rsidR="004C67DC" w:rsidRPr="000B37C7" w:rsidRDefault="004C67D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sukurtas posistemės funkcionalumas, kad  1 kontrolės linijos VSAT pareigūnui, atlikusiam užsieniečio  paso skenavimą (mašininio nuskaitymo zoną), darbo vietos ekrane būtų pavaizduotas rezultatas, ar minėtas asmuo turi/ neturi galiojantį  ETIAS leidimą.  Būtinai parodant jei asmeniui yra riboto teritorinio galiojimo leidimas, užrašant kokioje(-</w:t>
      </w:r>
      <w:proofErr w:type="spellStart"/>
      <w:r w:rsidRPr="000B37C7">
        <w:rPr>
          <w:rFonts w:ascii="Times New Roman" w:hAnsi="Times New Roman" w:cs="Times New Roman"/>
        </w:rPr>
        <w:t>se</w:t>
      </w:r>
      <w:proofErr w:type="spellEnd"/>
      <w:r w:rsidRPr="000B37C7">
        <w:rPr>
          <w:rFonts w:ascii="Times New Roman" w:hAnsi="Times New Roman" w:cs="Times New Roman"/>
        </w:rPr>
        <w:t>) valstybėje(-</w:t>
      </w:r>
      <w:proofErr w:type="spellStart"/>
      <w:r w:rsidRPr="000B37C7">
        <w:rPr>
          <w:rFonts w:ascii="Times New Roman" w:hAnsi="Times New Roman" w:cs="Times New Roman"/>
        </w:rPr>
        <w:t>ėse</w:t>
      </w:r>
      <w:proofErr w:type="spellEnd"/>
      <w:r w:rsidRPr="000B37C7">
        <w:rPr>
          <w:rFonts w:ascii="Times New Roman" w:hAnsi="Times New Roman" w:cs="Times New Roman"/>
        </w:rPr>
        <w:t>) jis galioja.</w:t>
      </w:r>
    </w:p>
    <w:p w14:paraId="5E2D70D6" w14:textId="77777777" w:rsidR="004C67DC" w:rsidRPr="000B37C7" w:rsidRDefault="004C67D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Kartu pateikti informaciją (užrašą) ekrane  pareigūnui  jei ETIAS  leidimas patikros metu galioja 90 ar mažiau dienų.</w:t>
      </w:r>
    </w:p>
    <w:p w14:paraId="104E9C7C" w14:textId="77777777" w:rsidR="004C67DC" w:rsidRPr="000B37C7" w:rsidRDefault="004C67D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Tęsiant tolesnes patikros procedūras  1 kontrolės linijos pareigūnui  monitoriaus ekrane turėtų atsirasti įrašas: yra žyma (</w:t>
      </w:r>
      <w:proofErr w:type="spellStart"/>
      <w:r w:rsidRPr="000B37C7">
        <w:rPr>
          <w:rFonts w:ascii="Times New Roman" w:hAnsi="Times New Roman" w:cs="Times New Roman"/>
        </w:rPr>
        <w:t>Flag</w:t>
      </w:r>
      <w:proofErr w:type="spellEnd"/>
      <w:r w:rsidRPr="000B37C7">
        <w:rPr>
          <w:rFonts w:ascii="Times New Roman" w:hAnsi="Times New Roman" w:cs="Times New Roman"/>
        </w:rPr>
        <w:t>) arba Jos nėra. Jei nėra žymos, patikrinimo procedūros tęsiamos pagal dabartinį algoritmą. O jei yra žyma, tai Sistema turi pasirinkti kitą veiksmą.</w:t>
      </w:r>
    </w:p>
    <w:p w14:paraId="32D5F340" w14:textId="77777777" w:rsidR="004C67DC" w:rsidRPr="000B37C7" w:rsidRDefault="004C67D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Toliau Sistema turi automatiškai paskirstyti:</w:t>
      </w:r>
    </w:p>
    <w:p w14:paraId="54E1AC8D" w14:textId="77777777" w:rsidR="004C67DC" w:rsidRPr="000B37C7" w:rsidRDefault="004C67D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Jei atsiranda užrašas yra žyma pagal Reglamento 36 str. 2 dalį ( </w:t>
      </w:r>
      <w:proofErr w:type="spellStart"/>
      <w:r w:rsidRPr="000B37C7">
        <w:rPr>
          <w:rFonts w:ascii="Times New Roman" w:hAnsi="Times New Roman" w:cs="Times New Roman"/>
        </w:rPr>
        <w:t>t.y</w:t>
      </w:r>
      <w:proofErr w:type="spellEnd"/>
      <w:r w:rsidRPr="000B37C7">
        <w:rPr>
          <w:rFonts w:ascii="Times New Roman" w:hAnsi="Times New Roman" w:cs="Times New Roman"/>
        </w:rPr>
        <w:t>. kai su leidimo prašytoju buvo pokalbis ar atlikta konsultacija su kita Šalimi, 1 kontrolės linijos pareigūnui  monitoriaus ekrane turi būti pateiktas užrašas, kad asmuo turi būti siunčiamas į antros linijos patikrą. 1 kontrolės linijoje tokio asmens sistema neturėtų leisti tikrinti kol Jis nebus patikrintas 2 linijoje.</w:t>
      </w:r>
    </w:p>
    <w:p w14:paraId="70A56FF1" w14:textId="77777777" w:rsidR="004C67DC" w:rsidRPr="000B37C7" w:rsidRDefault="004C67DC" w:rsidP="004C67DC">
      <w:pPr>
        <w:pStyle w:val="FORITtekstas"/>
        <w:spacing w:after="0"/>
        <w:rPr>
          <w:rFonts w:ascii="Times New Roman" w:hAnsi="Times New Roman" w:cs="Times New Roman"/>
          <w:szCs w:val="24"/>
        </w:rPr>
      </w:pPr>
      <w:r w:rsidRPr="000B37C7">
        <w:rPr>
          <w:rFonts w:ascii="Times New Roman" w:hAnsi="Times New Roman" w:cs="Times New Roman"/>
          <w:szCs w:val="24"/>
        </w:rPr>
        <w:t xml:space="preserve">Kokia pateikta žyma (su įspėjimu) turi  pamatyti ir išnagrinėti tik antros linijos pareigūnas. </w:t>
      </w:r>
    </w:p>
    <w:p w14:paraId="15C45EC6" w14:textId="77777777" w:rsidR="004C67DC" w:rsidRPr="000B37C7" w:rsidRDefault="004C67DC" w:rsidP="004C67DC">
      <w:pPr>
        <w:pStyle w:val="FORITtekstas"/>
        <w:spacing w:after="0"/>
        <w:rPr>
          <w:rFonts w:ascii="Times New Roman" w:hAnsi="Times New Roman" w:cs="Times New Roman"/>
          <w:szCs w:val="24"/>
        </w:rPr>
      </w:pPr>
      <w:r w:rsidRPr="000B37C7">
        <w:rPr>
          <w:rFonts w:ascii="Times New Roman" w:hAnsi="Times New Roman" w:cs="Times New Roman"/>
          <w:szCs w:val="24"/>
        </w:rPr>
        <w:t>Ši (Įspėjimas) žyma automatiškai bus panaikinama, kai tik sienos apsaugos institucijoms atlikus antros patikrinimą ir įvedus  įrašą apie atvykimą į VSATIS.</w:t>
      </w:r>
    </w:p>
    <w:p w14:paraId="29748CE6" w14:textId="4211B508" w:rsidR="004C67DC" w:rsidRPr="000B37C7" w:rsidRDefault="004C67D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Tačiau jei  atsiradęs užrašas yra žyma pagal Reglamento 36 str. 3 dalį, tuomet pirmos linijos pareigūnui  turi būti leidžiama  (nukreipiama į ) jungtis prie ETIAS centrinės sistemos, kad pareigūnui būtų pateikiama informacija reikiama informacija.  Arba pareigūnas pasirinkti  atsisakyti  kreipimosi į centrinę ETIAS sistemą galimybės, tuomet sistema automatiškai  asmens patikrą priskiria antros linijos patikrinimui. Ir jis tęsiamas antroje linijoje kaip nurodyta A punkte. Tokio asmens patikra 1 kontrolės linijoje turi būti draudžiama,  kol Jis nebus patikrintas 2 linijos patikrinime.</w:t>
      </w:r>
    </w:p>
    <w:p w14:paraId="3C5ADEC1" w14:textId="52A55B48" w:rsidR="009A771E" w:rsidRPr="000B37C7" w:rsidRDefault="009A771E" w:rsidP="00AF5E65">
      <w:pPr>
        <w:pStyle w:val="FORITtekstas"/>
        <w:numPr>
          <w:ilvl w:val="0"/>
          <w:numId w:val="61"/>
        </w:numPr>
        <w:spacing w:after="0"/>
        <w:rPr>
          <w:rFonts w:ascii="Times New Roman" w:hAnsi="Times New Roman" w:cs="Times New Roman"/>
        </w:rPr>
      </w:pPr>
      <w:r w:rsidRPr="000B37C7">
        <w:rPr>
          <w:rFonts w:ascii="Times New Roman" w:hAnsi="Times New Roman" w:cs="Times New Roman"/>
        </w:rPr>
        <w:t>Sukurti VSATIS integracinę sąsają su ETIAS centrine sistema.</w:t>
      </w:r>
    </w:p>
    <w:p w14:paraId="774E2B84" w14:textId="77777777" w:rsidR="004C67DC" w:rsidRPr="000B37C7" w:rsidRDefault="004C67D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Atliekant VSATIS modernizavimą ETIAS reikalavimams atitikti turi būti vadovaujamasi ETIAS ICD reikalavimais, </w:t>
      </w:r>
      <w:r w:rsidRPr="000B37C7">
        <w:rPr>
          <w:rFonts w:ascii="Times New Roman" w:hAnsi="Times New Roman" w:cs="Times New Roman"/>
          <w:b/>
          <w:bCs/>
        </w:rPr>
        <w:t>kuri</w:t>
      </w:r>
      <w:r w:rsidRPr="000B37C7">
        <w:rPr>
          <w:rFonts w:ascii="Times New Roman" w:hAnsi="Times New Roman" w:cs="Times New Roman"/>
        </w:rPr>
        <w:t xml:space="preserve"> </w:t>
      </w:r>
      <w:r w:rsidRPr="000B37C7">
        <w:rPr>
          <w:rFonts w:ascii="Times New Roman" w:hAnsi="Times New Roman" w:cs="Times New Roman"/>
          <w:b/>
          <w:bCs/>
        </w:rPr>
        <w:t>bus pateikta teikėjui (konkurso nugalėtojui) sutarties vykdymo metu.</w:t>
      </w:r>
    </w:p>
    <w:p w14:paraId="0CE8709A" w14:textId="77777777" w:rsidR="004C67DC" w:rsidRPr="000B37C7" w:rsidRDefault="004C67D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 Turi būti sukurtos visos būtinos funkcijos ir sąsajos, kurios apibrėžtos ETIAS ICD. ETIAS ICD yra neatskiriama šios Specifikacijos dalis.</w:t>
      </w:r>
    </w:p>
    <w:p w14:paraId="4C346AFC" w14:textId="77777777" w:rsidR="004C67DC" w:rsidRPr="000B37C7" w:rsidRDefault="004C67D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Jeigu šios Specifikacijos reikalavimai prieštarauja ETIAS ICD reikalavimams, turi būti vadovaujamasi ETIAS ICD reikalavimais.</w:t>
      </w:r>
    </w:p>
    <w:p w14:paraId="3B7FE528" w14:textId="38FC4C8E" w:rsidR="009A771E" w:rsidRPr="000B37C7" w:rsidRDefault="004C67DC" w:rsidP="009A771E">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 turi vadovautis Sutarties vykdymo metu (ir garantinių paslaugų teikimo laikotarpiu) aktualia ETIAS ICD versija bei visais oficialiais ETIAS ICD papildymais ir išaiškinimais.</w:t>
      </w:r>
    </w:p>
    <w:p w14:paraId="2E17CF68" w14:textId="77777777" w:rsidR="004C67DC" w:rsidRPr="000B37C7" w:rsidRDefault="004C67DC" w:rsidP="3FADD8F3">
      <w:pPr>
        <w:rPr>
          <w:lang w:val="lt-LT"/>
        </w:rPr>
      </w:pPr>
    </w:p>
    <w:p w14:paraId="69483FCA" w14:textId="77777777" w:rsidR="004C67DC" w:rsidRPr="000B37C7" w:rsidRDefault="004C67DC" w:rsidP="004C67DC">
      <w:pPr>
        <w:pStyle w:val="FORITtekstas"/>
        <w:spacing w:after="0"/>
        <w:rPr>
          <w:rFonts w:ascii="Times New Roman" w:hAnsi="Times New Roman" w:cs="Times New Roman"/>
          <w:szCs w:val="24"/>
        </w:rPr>
      </w:pPr>
    </w:p>
    <w:p w14:paraId="0944BC69" w14:textId="673930CA" w:rsidR="002646C0" w:rsidRPr="000B37C7" w:rsidRDefault="002646C0" w:rsidP="007274C7">
      <w:pPr>
        <w:pStyle w:val="Heading3"/>
        <w:rPr>
          <w:lang w:val="lt-LT"/>
        </w:rPr>
      </w:pPr>
      <w:bookmarkStart w:id="71" w:name="_Toc51805930"/>
      <w:r w:rsidRPr="000B37C7">
        <w:rPr>
          <w:lang w:val="lt-LT"/>
        </w:rPr>
        <w:t xml:space="preserve">Reikalavimai </w:t>
      </w:r>
      <w:r w:rsidR="00D83F5B" w:rsidRPr="000B37C7">
        <w:rPr>
          <w:lang w:val="lt-LT"/>
        </w:rPr>
        <w:t>įrenginių</w:t>
      </w:r>
      <w:r w:rsidRPr="000B37C7">
        <w:rPr>
          <w:lang w:val="lt-LT"/>
        </w:rPr>
        <w:t xml:space="preserve"> administravimo PĮ</w:t>
      </w:r>
      <w:bookmarkEnd w:id="71"/>
    </w:p>
    <w:p w14:paraId="2F85B1F1" w14:textId="25CFF633" w:rsidR="002646C0" w:rsidRPr="000B37C7" w:rsidRDefault="002646C0" w:rsidP="007C3417">
      <w:pPr>
        <w:pStyle w:val="Heading4"/>
      </w:pPr>
      <w:bookmarkStart w:id="72" w:name="_Toc51805931"/>
      <w:r w:rsidRPr="000B37C7">
        <w:t>Įrenginių stebėjimo PĮ</w:t>
      </w:r>
      <w:bookmarkEnd w:id="72"/>
    </w:p>
    <w:p w14:paraId="7A6D2D4A" w14:textId="55F648BC" w:rsidR="00D83F5B" w:rsidRPr="000B37C7" w:rsidRDefault="00B2122E"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Visi sukurti ir modernizuoti VSATIS komponentai (programin</w:t>
      </w:r>
      <w:r w:rsidR="00052C62" w:rsidRPr="000B37C7">
        <w:rPr>
          <w:rFonts w:ascii="Times New Roman" w:hAnsi="Times New Roman" w:cs="Times New Roman"/>
        </w:rPr>
        <w:t>į įranga ir techninė įranga (</w:t>
      </w:r>
      <w:r w:rsidR="00C25F9C" w:rsidRPr="000B37C7">
        <w:rPr>
          <w:rFonts w:ascii="Times New Roman" w:hAnsi="Times New Roman" w:cs="Times New Roman"/>
        </w:rPr>
        <w:t xml:space="preserve">tarnybinės stotys, komutatoriai, </w:t>
      </w:r>
      <w:r w:rsidR="00560F3F" w:rsidRPr="000B37C7">
        <w:rPr>
          <w:rFonts w:ascii="Times New Roman" w:hAnsi="Times New Roman" w:cs="Times New Roman"/>
        </w:rPr>
        <w:t xml:space="preserve">registravimo kioskai, GURS, </w:t>
      </w:r>
      <w:proofErr w:type="spellStart"/>
      <w:r w:rsidR="00560F3F" w:rsidRPr="000B37C7">
        <w:rPr>
          <w:rFonts w:ascii="Times New Roman" w:hAnsi="Times New Roman" w:cs="Times New Roman"/>
        </w:rPr>
        <w:t>info</w:t>
      </w:r>
      <w:proofErr w:type="spellEnd"/>
      <w:r w:rsidR="00560F3F" w:rsidRPr="000B37C7">
        <w:rPr>
          <w:rFonts w:ascii="Times New Roman" w:hAnsi="Times New Roman" w:cs="Times New Roman"/>
        </w:rPr>
        <w:t xml:space="preserve"> kioskai</w:t>
      </w:r>
      <w:r w:rsidR="00ED7E57" w:rsidRPr="000B37C7">
        <w:rPr>
          <w:rFonts w:ascii="Times New Roman" w:hAnsi="Times New Roman" w:cs="Times New Roman"/>
        </w:rPr>
        <w:t xml:space="preserve">, darbo vietos, </w:t>
      </w:r>
      <w:r w:rsidR="009919ED" w:rsidRPr="000B37C7">
        <w:rPr>
          <w:rFonts w:ascii="Times New Roman" w:hAnsi="Times New Roman" w:cs="Times New Roman"/>
        </w:rPr>
        <w:t xml:space="preserve">VA skenavimo įrenginiai, </w:t>
      </w:r>
      <w:r w:rsidR="00EF31FF" w:rsidRPr="000B37C7">
        <w:rPr>
          <w:rFonts w:ascii="Times New Roman" w:hAnsi="Times New Roman" w:cs="Times New Roman"/>
        </w:rPr>
        <w:t>PA skenavimo įrengin</w:t>
      </w:r>
      <w:r w:rsidR="00403E4D" w:rsidRPr="000B37C7">
        <w:rPr>
          <w:rFonts w:ascii="Times New Roman" w:hAnsi="Times New Roman" w:cs="Times New Roman"/>
        </w:rPr>
        <w:t>i</w:t>
      </w:r>
      <w:r w:rsidR="00EF31FF" w:rsidRPr="000B37C7">
        <w:rPr>
          <w:rFonts w:ascii="Times New Roman" w:hAnsi="Times New Roman" w:cs="Times New Roman"/>
        </w:rPr>
        <w:t>ai</w:t>
      </w:r>
      <w:r w:rsidR="00FE7412" w:rsidRPr="000B37C7">
        <w:rPr>
          <w:rFonts w:ascii="Times New Roman" w:hAnsi="Times New Roman" w:cs="Times New Roman"/>
        </w:rPr>
        <w:t>, kelionės dokumentų</w:t>
      </w:r>
      <w:r w:rsidR="00403E4D" w:rsidRPr="000B37C7">
        <w:rPr>
          <w:rFonts w:ascii="Times New Roman" w:hAnsi="Times New Roman" w:cs="Times New Roman"/>
        </w:rPr>
        <w:t xml:space="preserve"> skenavimo įrengi</w:t>
      </w:r>
      <w:r w:rsidR="00C26E0E" w:rsidRPr="000B37C7">
        <w:rPr>
          <w:rFonts w:ascii="Times New Roman" w:hAnsi="Times New Roman" w:cs="Times New Roman"/>
        </w:rPr>
        <w:t>niai</w:t>
      </w:r>
      <w:r w:rsidR="008C6AA6" w:rsidRPr="000B37C7">
        <w:rPr>
          <w:rFonts w:ascii="Times New Roman" w:hAnsi="Times New Roman" w:cs="Times New Roman"/>
        </w:rPr>
        <w:t>, VSATIS programiniai komponentai</w:t>
      </w:r>
      <w:r w:rsidR="00FE7412" w:rsidRPr="000B37C7">
        <w:rPr>
          <w:rFonts w:ascii="Times New Roman" w:hAnsi="Times New Roman" w:cs="Times New Roman"/>
        </w:rPr>
        <w:t xml:space="preserve"> </w:t>
      </w:r>
      <w:r w:rsidR="00560F3F" w:rsidRPr="000B37C7">
        <w:rPr>
          <w:rFonts w:ascii="Times New Roman" w:hAnsi="Times New Roman" w:cs="Times New Roman"/>
        </w:rPr>
        <w:t xml:space="preserve"> ir kt.</w:t>
      </w:r>
      <w:r w:rsidR="00052C62" w:rsidRPr="000B37C7">
        <w:rPr>
          <w:rFonts w:ascii="Times New Roman" w:hAnsi="Times New Roman" w:cs="Times New Roman"/>
        </w:rPr>
        <w:t>)</w:t>
      </w:r>
      <w:r w:rsidR="00560F3F" w:rsidRPr="000B37C7">
        <w:rPr>
          <w:rFonts w:ascii="Times New Roman" w:hAnsi="Times New Roman" w:cs="Times New Roman"/>
        </w:rPr>
        <w:t xml:space="preserve"> turi būti integruoti </w:t>
      </w:r>
      <w:r w:rsidR="00D451FE" w:rsidRPr="000B37C7">
        <w:rPr>
          <w:rFonts w:ascii="Times New Roman" w:hAnsi="Times New Roman" w:cs="Times New Roman"/>
        </w:rPr>
        <w:t xml:space="preserve">su Perkančiosios organizacijos </w:t>
      </w:r>
      <w:r w:rsidR="009D1E0D" w:rsidRPr="000B37C7">
        <w:rPr>
          <w:rFonts w:ascii="Times New Roman" w:hAnsi="Times New Roman" w:cs="Times New Roman"/>
        </w:rPr>
        <w:t xml:space="preserve">naudojama </w:t>
      </w:r>
      <w:proofErr w:type="spellStart"/>
      <w:r w:rsidR="009D1E0D" w:rsidRPr="000B37C7">
        <w:rPr>
          <w:rFonts w:ascii="Times New Roman" w:hAnsi="Times New Roman" w:cs="Times New Roman"/>
        </w:rPr>
        <w:lastRenderedPageBreak/>
        <w:t>Zabbix</w:t>
      </w:r>
      <w:proofErr w:type="spellEnd"/>
      <w:r w:rsidR="0071798D" w:rsidRPr="000B37C7">
        <w:rPr>
          <w:rFonts w:ascii="Times New Roman" w:hAnsi="Times New Roman" w:cs="Times New Roman"/>
        </w:rPr>
        <w:t xml:space="preserve"> ar lygiaverte</w:t>
      </w:r>
      <w:r w:rsidR="009D1E0D" w:rsidRPr="000B37C7">
        <w:rPr>
          <w:rFonts w:ascii="Times New Roman" w:hAnsi="Times New Roman" w:cs="Times New Roman"/>
        </w:rPr>
        <w:t xml:space="preserve"> </w:t>
      </w:r>
      <w:r w:rsidR="00866CDC" w:rsidRPr="000B37C7">
        <w:rPr>
          <w:rFonts w:ascii="Times New Roman" w:hAnsi="Times New Roman" w:cs="Times New Roman"/>
        </w:rPr>
        <w:t xml:space="preserve">stebėjimo (monitoringo) </w:t>
      </w:r>
      <w:r w:rsidR="004D75E6" w:rsidRPr="000B37C7">
        <w:rPr>
          <w:rFonts w:ascii="Times New Roman" w:hAnsi="Times New Roman" w:cs="Times New Roman"/>
        </w:rPr>
        <w:t>programine įranga.</w:t>
      </w:r>
      <w:r w:rsidR="00467834" w:rsidRPr="000B37C7">
        <w:rPr>
          <w:rFonts w:ascii="Times New Roman" w:hAnsi="Times New Roman" w:cs="Times New Roman"/>
        </w:rPr>
        <w:t xml:space="preserve"> Detalios analizės ir projektavimo etape turi būti </w:t>
      </w:r>
      <w:r w:rsidR="00577F88" w:rsidRPr="000B37C7">
        <w:rPr>
          <w:rFonts w:ascii="Times New Roman" w:hAnsi="Times New Roman" w:cs="Times New Roman"/>
        </w:rPr>
        <w:t xml:space="preserve">apsibrėžta stebimų komponentų imtis ir jų stebėjimo </w:t>
      </w:r>
      <w:r w:rsidR="009E191D" w:rsidRPr="000B37C7">
        <w:rPr>
          <w:rFonts w:ascii="Times New Roman" w:hAnsi="Times New Roman" w:cs="Times New Roman"/>
        </w:rPr>
        <w:t>perspektyvos.</w:t>
      </w:r>
    </w:p>
    <w:p w14:paraId="561C2E2F" w14:textId="127C58AC" w:rsidR="00E04129" w:rsidRPr="000B37C7" w:rsidRDefault="00E04129" w:rsidP="007274C7">
      <w:pPr>
        <w:pStyle w:val="Heading3"/>
        <w:rPr>
          <w:lang w:val="lt-LT"/>
        </w:rPr>
      </w:pPr>
      <w:bookmarkStart w:id="73" w:name="_Toc51805932"/>
      <w:r w:rsidRPr="000B37C7">
        <w:rPr>
          <w:lang w:val="lt-LT"/>
        </w:rPr>
        <w:t xml:space="preserve">Reikalavimai </w:t>
      </w:r>
      <w:r w:rsidR="00B45658" w:rsidRPr="000B37C7">
        <w:rPr>
          <w:lang w:val="lt-LT"/>
        </w:rPr>
        <w:t>„</w:t>
      </w:r>
      <w:proofErr w:type="spellStart"/>
      <w:r w:rsidR="00B45658" w:rsidRPr="000B37C7">
        <w:rPr>
          <w:lang w:val="lt-LT"/>
        </w:rPr>
        <w:t>Offline</w:t>
      </w:r>
      <w:proofErr w:type="spellEnd"/>
      <w:r w:rsidR="00B45658" w:rsidRPr="000B37C7">
        <w:rPr>
          <w:lang w:val="lt-LT"/>
        </w:rPr>
        <w:t xml:space="preserve">“ VSATIS </w:t>
      </w:r>
      <w:r w:rsidR="00886349" w:rsidRPr="000B37C7">
        <w:rPr>
          <w:lang w:val="lt-LT"/>
        </w:rPr>
        <w:t>atnaujinimo paslaugai</w:t>
      </w:r>
      <w:bookmarkEnd w:id="73"/>
    </w:p>
    <w:p w14:paraId="47628032" w14:textId="7A0CD5A2" w:rsidR="00F55481" w:rsidRPr="000B37C7" w:rsidRDefault="0046006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realizuotas komponentas, kuris teiktų</w:t>
      </w:r>
      <w:r w:rsidR="00A32055" w:rsidRPr="000B37C7">
        <w:rPr>
          <w:rFonts w:ascii="Times New Roman" w:hAnsi="Times New Roman" w:cs="Times New Roman"/>
        </w:rPr>
        <w:t xml:space="preserve"> WS, </w:t>
      </w:r>
      <w:proofErr w:type="spellStart"/>
      <w:r w:rsidR="00A32055" w:rsidRPr="000B37C7">
        <w:rPr>
          <w:rFonts w:ascii="Times New Roman" w:hAnsi="Times New Roman" w:cs="Times New Roman"/>
        </w:rPr>
        <w:t>RESTful</w:t>
      </w:r>
      <w:proofErr w:type="spellEnd"/>
      <w:r w:rsidR="00A32055" w:rsidRPr="000B37C7">
        <w:rPr>
          <w:rFonts w:ascii="Times New Roman" w:hAnsi="Times New Roman" w:cs="Times New Roman"/>
        </w:rPr>
        <w:t xml:space="preserve"> ar lygiavertę</w:t>
      </w:r>
      <w:r w:rsidRPr="000B37C7">
        <w:rPr>
          <w:rFonts w:ascii="Times New Roman" w:hAnsi="Times New Roman" w:cs="Times New Roman"/>
        </w:rPr>
        <w:t xml:space="preserve"> paslaugą „</w:t>
      </w:r>
      <w:proofErr w:type="spellStart"/>
      <w:r w:rsidRPr="000B37C7">
        <w:rPr>
          <w:rFonts w:ascii="Times New Roman" w:hAnsi="Times New Roman" w:cs="Times New Roman"/>
        </w:rPr>
        <w:t>Offline</w:t>
      </w:r>
      <w:proofErr w:type="spellEnd"/>
      <w:r w:rsidRPr="000B37C7">
        <w:rPr>
          <w:rFonts w:ascii="Times New Roman" w:hAnsi="Times New Roman" w:cs="Times New Roman"/>
        </w:rPr>
        <w:t xml:space="preserve">“ VSATIS </w:t>
      </w:r>
      <w:r w:rsidR="00271181" w:rsidRPr="000B37C7">
        <w:rPr>
          <w:rFonts w:ascii="Times New Roman" w:hAnsi="Times New Roman" w:cs="Times New Roman"/>
        </w:rPr>
        <w:t>jos naudojamų klasifikatorių ir reikšmi</w:t>
      </w:r>
      <w:r w:rsidR="00D44B00" w:rsidRPr="000B37C7">
        <w:rPr>
          <w:rFonts w:ascii="Times New Roman" w:hAnsi="Times New Roman" w:cs="Times New Roman"/>
        </w:rPr>
        <w:t xml:space="preserve">ų atnaujinimui </w:t>
      </w:r>
      <w:r w:rsidR="00C961A6" w:rsidRPr="000B37C7">
        <w:rPr>
          <w:rFonts w:ascii="Times New Roman" w:hAnsi="Times New Roman" w:cs="Times New Roman"/>
        </w:rPr>
        <w:t>bei naujų „</w:t>
      </w:r>
      <w:proofErr w:type="spellStart"/>
      <w:r w:rsidR="00C961A6" w:rsidRPr="000B37C7">
        <w:rPr>
          <w:rFonts w:ascii="Times New Roman" w:hAnsi="Times New Roman" w:cs="Times New Roman"/>
        </w:rPr>
        <w:t>Offline</w:t>
      </w:r>
      <w:proofErr w:type="spellEnd"/>
      <w:r w:rsidR="00C961A6" w:rsidRPr="000B37C7">
        <w:rPr>
          <w:rFonts w:ascii="Times New Roman" w:hAnsi="Times New Roman" w:cs="Times New Roman"/>
        </w:rPr>
        <w:t>“ VSATIS versijų įdiegimui.</w:t>
      </w:r>
    </w:p>
    <w:p w14:paraId="6E9B7612" w14:textId="22351678" w:rsidR="00D678F4" w:rsidRPr="000B37C7" w:rsidRDefault="00D678F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galima </w:t>
      </w:r>
      <w:r w:rsidR="00B2569A" w:rsidRPr="000B37C7">
        <w:rPr>
          <w:rFonts w:ascii="Times New Roman" w:hAnsi="Times New Roman" w:cs="Times New Roman"/>
        </w:rPr>
        <w:t xml:space="preserve">atsakingam VSATIS naudotojui </w:t>
      </w:r>
      <w:r w:rsidR="006864CA" w:rsidRPr="000B37C7">
        <w:rPr>
          <w:rFonts w:ascii="Times New Roman" w:hAnsi="Times New Roman" w:cs="Times New Roman"/>
        </w:rPr>
        <w:t>administravimo priemonėmis tvarkyti „</w:t>
      </w:r>
      <w:proofErr w:type="spellStart"/>
      <w:r w:rsidR="006864CA" w:rsidRPr="000B37C7">
        <w:rPr>
          <w:rFonts w:ascii="Times New Roman" w:hAnsi="Times New Roman" w:cs="Times New Roman"/>
        </w:rPr>
        <w:t>Offline</w:t>
      </w:r>
      <w:proofErr w:type="spellEnd"/>
      <w:r w:rsidR="006864CA" w:rsidRPr="000B37C7">
        <w:rPr>
          <w:rFonts w:ascii="Times New Roman" w:hAnsi="Times New Roman" w:cs="Times New Roman"/>
        </w:rPr>
        <w:t xml:space="preserve">“ VSATIS naudojamus klasifikatorius ir reikšmes bei </w:t>
      </w:r>
      <w:r w:rsidR="000379B4" w:rsidRPr="000B37C7">
        <w:rPr>
          <w:rFonts w:ascii="Times New Roman" w:hAnsi="Times New Roman" w:cs="Times New Roman"/>
        </w:rPr>
        <w:t>pažymėti atnaujint</w:t>
      </w:r>
      <w:r w:rsidR="00A10E24" w:rsidRPr="000B37C7">
        <w:rPr>
          <w:rFonts w:ascii="Times New Roman" w:hAnsi="Times New Roman" w:cs="Times New Roman"/>
        </w:rPr>
        <w:t>us klasifikatorius ir reikšmes</w:t>
      </w:r>
      <w:r w:rsidR="00A26547" w:rsidRPr="000B37C7">
        <w:rPr>
          <w:rFonts w:ascii="Times New Roman" w:hAnsi="Times New Roman" w:cs="Times New Roman"/>
        </w:rPr>
        <w:t xml:space="preserve"> tinkamus diegti</w:t>
      </w:r>
      <w:r w:rsidR="00C85444" w:rsidRPr="000B37C7">
        <w:rPr>
          <w:rFonts w:ascii="Times New Roman" w:hAnsi="Times New Roman" w:cs="Times New Roman"/>
        </w:rPr>
        <w:t xml:space="preserve"> į „</w:t>
      </w:r>
      <w:proofErr w:type="spellStart"/>
      <w:r w:rsidR="00C85444" w:rsidRPr="000B37C7">
        <w:rPr>
          <w:rFonts w:ascii="Times New Roman" w:hAnsi="Times New Roman" w:cs="Times New Roman"/>
        </w:rPr>
        <w:t>Offline</w:t>
      </w:r>
      <w:proofErr w:type="spellEnd"/>
      <w:r w:rsidR="00C85444" w:rsidRPr="000B37C7">
        <w:rPr>
          <w:rFonts w:ascii="Times New Roman" w:hAnsi="Times New Roman" w:cs="Times New Roman"/>
        </w:rPr>
        <w:t>“ VSATIS.</w:t>
      </w:r>
    </w:p>
    <w:p w14:paraId="69ABBC0E" w14:textId="26071EE2" w:rsidR="00E144DA" w:rsidRPr="000B37C7" w:rsidRDefault="00E144D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galima atsakingam VSATIS </w:t>
      </w:r>
      <w:r w:rsidR="00C97627" w:rsidRPr="000B37C7">
        <w:rPr>
          <w:rFonts w:ascii="Times New Roman" w:hAnsi="Times New Roman" w:cs="Times New Roman"/>
        </w:rPr>
        <w:t xml:space="preserve">naudotojui administravimo priemonėmis </w:t>
      </w:r>
      <w:r w:rsidR="003B15AA" w:rsidRPr="000B37C7">
        <w:rPr>
          <w:rFonts w:ascii="Times New Roman" w:hAnsi="Times New Roman" w:cs="Times New Roman"/>
        </w:rPr>
        <w:t>įkelti „</w:t>
      </w:r>
      <w:proofErr w:type="spellStart"/>
      <w:r w:rsidR="003B15AA" w:rsidRPr="000B37C7">
        <w:rPr>
          <w:rFonts w:ascii="Times New Roman" w:hAnsi="Times New Roman" w:cs="Times New Roman"/>
        </w:rPr>
        <w:t>Offline</w:t>
      </w:r>
      <w:proofErr w:type="spellEnd"/>
      <w:r w:rsidR="003B15AA" w:rsidRPr="000B37C7">
        <w:rPr>
          <w:rFonts w:ascii="Times New Roman" w:hAnsi="Times New Roman" w:cs="Times New Roman"/>
        </w:rPr>
        <w:t>“ VSATIS versijos atnaujinimo pake</w:t>
      </w:r>
      <w:r w:rsidR="00A2217A" w:rsidRPr="000B37C7">
        <w:rPr>
          <w:rFonts w:ascii="Times New Roman" w:hAnsi="Times New Roman" w:cs="Times New Roman"/>
        </w:rPr>
        <w:t xml:space="preserve">tus ir juos </w:t>
      </w:r>
      <w:r w:rsidR="008051BC" w:rsidRPr="000B37C7">
        <w:rPr>
          <w:rFonts w:ascii="Times New Roman" w:hAnsi="Times New Roman" w:cs="Times New Roman"/>
        </w:rPr>
        <w:t xml:space="preserve">pažymėti </w:t>
      </w:r>
      <w:r w:rsidR="000761B0" w:rsidRPr="000B37C7">
        <w:rPr>
          <w:rFonts w:ascii="Times New Roman" w:hAnsi="Times New Roman" w:cs="Times New Roman"/>
        </w:rPr>
        <w:t xml:space="preserve">galimais diegti į </w:t>
      </w:r>
      <w:r w:rsidR="00676410" w:rsidRPr="000B37C7">
        <w:rPr>
          <w:rFonts w:ascii="Times New Roman" w:hAnsi="Times New Roman" w:cs="Times New Roman"/>
        </w:rPr>
        <w:t>darbo vietas</w:t>
      </w:r>
      <w:r w:rsidR="00A2217A" w:rsidRPr="000B37C7">
        <w:rPr>
          <w:rFonts w:ascii="Times New Roman" w:hAnsi="Times New Roman" w:cs="Times New Roman"/>
        </w:rPr>
        <w:t>.</w:t>
      </w:r>
      <w:r w:rsidR="00676410" w:rsidRPr="000B37C7">
        <w:rPr>
          <w:rFonts w:ascii="Times New Roman" w:hAnsi="Times New Roman" w:cs="Times New Roman"/>
        </w:rPr>
        <w:t xml:space="preserve"> Turi būti galima nurodyti kitus būtinus įdiegimo parametrus.</w:t>
      </w:r>
      <w:r w:rsidR="00EA68BA" w:rsidRPr="000B37C7">
        <w:rPr>
          <w:rFonts w:ascii="Times New Roman" w:hAnsi="Times New Roman" w:cs="Times New Roman"/>
        </w:rPr>
        <w:t xml:space="preserve"> </w:t>
      </w:r>
    </w:p>
    <w:p w14:paraId="5070F380" w14:textId="61CF0E65" w:rsidR="00AE0556" w:rsidRPr="000B37C7" w:rsidRDefault="00AE0556" w:rsidP="007274C7">
      <w:pPr>
        <w:pStyle w:val="Heading3"/>
        <w:rPr>
          <w:lang w:val="lt-LT"/>
        </w:rPr>
      </w:pPr>
      <w:bookmarkStart w:id="74" w:name="_Toc51805933"/>
      <w:r w:rsidRPr="000B37C7">
        <w:rPr>
          <w:lang w:val="lt-LT"/>
        </w:rPr>
        <w:t>Reikalavimai integravimo lygmeniui</w:t>
      </w:r>
      <w:bookmarkEnd w:id="74"/>
    </w:p>
    <w:p w14:paraId="5F682171" w14:textId="5E8F693F" w:rsidR="00015B3C" w:rsidRPr="000B37C7" w:rsidRDefault="00015B3C" w:rsidP="00BB0D22">
      <w:pPr>
        <w:pStyle w:val="ListParagraph"/>
        <w:numPr>
          <w:ilvl w:val="0"/>
          <w:numId w:val="61"/>
        </w:numPr>
      </w:pPr>
      <w:r w:rsidRPr="000B37C7">
        <w:t xml:space="preserve">Naujos VSATIS integracinės sąsajos, įskaitant ir sąsajas su NUI, turi būti  kuriamos  panaudojant perkančiosios  organizacijos  naudojamą integracinę  platformą, veikiančią </w:t>
      </w:r>
      <w:proofErr w:type="spellStart"/>
      <w:r w:rsidRPr="000B37C7">
        <w:t>Oracle</w:t>
      </w:r>
      <w:proofErr w:type="spellEnd"/>
      <w:r w:rsidRPr="000B37C7">
        <w:t xml:space="preserve"> </w:t>
      </w:r>
      <w:proofErr w:type="spellStart"/>
      <w:r w:rsidRPr="000B37C7">
        <w:t>Service</w:t>
      </w:r>
      <w:proofErr w:type="spellEnd"/>
      <w:r w:rsidRPr="000B37C7">
        <w:t xml:space="preserve"> Bus technologijų  pagrindu. Modernizuojamos VSATIS ir nacionalinių sistemų sąsajos ir turi  būtų   perkeltos  iš esamos, </w:t>
      </w:r>
      <w:proofErr w:type="spellStart"/>
      <w:r w:rsidRPr="000B37C7">
        <w:t>WebMethods</w:t>
      </w:r>
      <w:proofErr w:type="spellEnd"/>
      <w:r w:rsidRPr="000B37C7">
        <w:t xml:space="preserve"> technologijų pagrindu  veikiančios integracinės platformos, į integracinę  platformą, veikiančią </w:t>
      </w:r>
      <w:proofErr w:type="spellStart"/>
      <w:r w:rsidRPr="000B37C7">
        <w:t>Oracle</w:t>
      </w:r>
      <w:proofErr w:type="spellEnd"/>
      <w:r w:rsidRPr="000B37C7">
        <w:t xml:space="preserve"> </w:t>
      </w:r>
      <w:proofErr w:type="spellStart"/>
      <w:r w:rsidRPr="000B37C7">
        <w:t>Service</w:t>
      </w:r>
      <w:proofErr w:type="spellEnd"/>
      <w:r w:rsidRPr="000B37C7">
        <w:t xml:space="preserve"> Bus technologijų  pagrindu.</w:t>
      </w:r>
    </w:p>
    <w:p w14:paraId="3599CE63" w14:textId="1878A042" w:rsidR="00E0762D" w:rsidRPr="000B37C7" w:rsidRDefault="00E0762D" w:rsidP="007C3417">
      <w:pPr>
        <w:pStyle w:val="Heading4"/>
      </w:pPr>
      <w:bookmarkStart w:id="75" w:name="_Toc51805934"/>
      <w:r w:rsidRPr="000B37C7">
        <w:t>AIS integravimo komponentas</w:t>
      </w:r>
      <w:bookmarkEnd w:id="75"/>
    </w:p>
    <w:p w14:paraId="303DA5F5" w14:textId="5E52E871" w:rsidR="00020DAD" w:rsidRPr="000B37C7" w:rsidRDefault="00020DA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sukurtas AIS integravimo komponentas, kuriame turi būti realizuot</w:t>
      </w:r>
      <w:r w:rsidR="006F40E9" w:rsidRPr="000B37C7">
        <w:rPr>
          <w:rFonts w:ascii="Times New Roman" w:hAnsi="Times New Roman" w:cs="Times New Roman"/>
        </w:rPr>
        <w:t>i</w:t>
      </w:r>
      <w:r w:rsidRPr="000B37C7">
        <w:rPr>
          <w:rFonts w:ascii="Times New Roman" w:hAnsi="Times New Roman" w:cs="Times New Roman"/>
        </w:rPr>
        <w:t xml:space="preserve"> žemiau pateikt</w:t>
      </w:r>
      <w:r w:rsidR="00E63BEB" w:rsidRPr="000B37C7">
        <w:rPr>
          <w:rFonts w:ascii="Times New Roman" w:hAnsi="Times New Roman" w:cs="Times New Roman"/>
        </w:rPr>
        <w:t xml:space="preserve">i </w:t>
      </w:r>
      <w:r w:rsidR="001A1FD0" w:rsidRPr="000B37C7">
        <w:rPr>
          <w:rFonts w:ascii="Times New Roman" w:hAnsi="Times New Roman" w:cs="Times New Roman"/>
        </w:rPr>
        <w:t xml:space="preserve">ICD </w:t>
      </w:r>
      <w:r w:rsidR="00E63BEB" w:rsidRPr="000B37C7">
        <w:rPr>
          <w:rFonts w:ascii="Times New Roman" w:hAnsi="Times New Roman" w:cs="Times New Roman"/>
        </w:rPr>
        <w:t>panaudos atvejai ir operacijos:</w:t>
      </w:r>
    </w:p>
    <w:tbl>
      <w:tblPr>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A0" w:firstRow="1" w:lastRow="0" w:firstColumn="1" w:lastColumn="0" w:noHBand="0" w:noVBand="1"/>
      </w:tblPr>
      <w:tblGrid>
        <w:gridCol w:w="845"/>
        <w:gridCol w:w="4252"/>
        <w:gridCol w:w="4531"/>
      </w:tblGrid>
      <w:tr w:rsidR="006F40E9" w:rsidRPr="000B37C7" w14:paraId="474CAB6B" w14:textId="77777777" w:rsidTr="547C9357">
        <w:trPr>
          <w:trHeight w:val="481"/>
          <w:tblHeader/>
        </w:trPr>
        <w:tc>
          <w:tcPr>
            <w:tcW w:w="439" w:type="pct"/>
            <w:shd w:val="clear" w:color="auto" w:fill="F2F2F2" w:themeFill="background1" w:themeFillShade="F2"/>
            <w:vAlign w:val="center"/>
          </w:tcPr>
          <w:p w14:paraId="6335EB03" w14:textId="0F19E485" w:rsidR="006F40E9" w:rsidRPr="000B37C7" w:rsidRDefault="006F40E9" w:rsidP="0099457B">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Nr.</w:t>
            </w:r>
          </w:p>
        </w:tc>
        <w:tc>
          <w:tcPr>
            <w:tcW w:w="2208" w:type="pct"/>
            <w:shd w:val="clear" w:color="auto" w:fill="F2F2F2" w:themeFill="background1" w:themeFillShade="F2"/>
            <w:vAlign w:val="center"/>
          </w:tcPr>
          <w:p w14:paraId="22FE8DC1" w14:textId="3B73C413" w:rsidR="006F40E9" w:rsidRPr="000B37C7" w:rsidRDefault="006F40E9" w:rsidP="0099457B">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Panaudos atvejis</w:t>
            </w:r>
          </w:p>
        </w:tc>
        <w:tc>
          <w:tcPr>
            <w:tcW w:w="2353" w:type="pct"/>
            <w:shd w:val="clear" w:color="auto" w:fill="F2F2F2" w:themeFill="background1" w:themeFillShade="F2"/>
            <w:vAlign w:val="center"/>
          </w:tcPr>
          <w:p w14:paraId="1A90FD28" w14:textId="474E82A6" w:rsidR="006F40E9" w:rsidRPr="000B37C7" w:rsidRDefault="006F40E9" w:rsidP="0099457B">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Operacija</w:t>
            </w:r>
          </w:p>
        </w:tc>
      </w:tr>
      <w:tr w:rsidR="006F40E9" w:rsidRPr="000B37C7" w14:paraId="40B46F0C" w14:textId="77777777" w:rsidTr="547C9357">
        <w:tc>
          <w:tcPr>
            <w:tcW w:w="439" w:type="pct"/>
          </w:tcPr>
          <w:p w14:paraId="4FBC15EC" w14:textId="087C74C1"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6358F113" w14:textId="2FC7E860"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Information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mechanism</w:t>
            </w:r>
            <w:proofErr w:type="spellEnd"/>
          </w:p>
        </w:tc>
        <w:tc>
          <w:tcPr>
            <w:tcW w:w="2353" w:type="pct"/>
            <w:shd w:val="clear" w:color="auto" w:fill="auto"/>
          </w:tcPr>
          <w:p w14:paraId="6625517F" w14:textId="050B1322"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Overstayers</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Report</w:t>
            </w:r>
            <w:proofErr w:type="spellEnd"/>
          </w:p>
        </w:tc>
      </w:tr>
      <w:tr w:rsidR="006F40E9" w:rsidRPr="000B37C7" w14:paraId="4B0A2D44" w14:textId="77777777" w:rsidTr="547C9357">
        <w:tc>
          <w:tcPr>
            <w:tcW w:w="439" w:type="pct"/>
          </w:tcPr>
          <w:p w14:paraId="7B0213A1" w14:textId="1409B656"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6514E724" w14:textId="232A7C06"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Pre-Enrolment</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data</w:t>
            </w:r>
          </w:p>
        </w:tc>
        <w:tc>
          <w:tcPr>
            <w:tcW w:w="2353" w:type="pct"/>
            <w:shd w:val="clear" w:color="auto" w:fill="auto"/>
          </w:tcPr>
          <w:p w14:paraId="0642502B" w14:textId="77777777" w:rsidR="006F40E9" w:rsidRPr="000B37C7" w:rsidRDefault="006F40E9" w:rsidP="0099457B">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Data </w:t>
            </w:r>
            <w:proofErr w:type="spellStart"/>
            <w:r w:rsidRPr="000B37C7">
              <w:rPr>
                <w:rFonts w:ascii="Times New Roman" w:hAnsi="Times New Roman" w:cs="Times New Roman"/>
                <w:sz w:val="24"/>
                <w:szCs w:val="24"/>
              </w:rPr>
              <w:t>Pre-Enrolment</w:t>
            </w:r>
            <w:proofErr w:type="spellEnd"/>
          </w:p>
          <w:p w14:paraId="6DF42A5D" w14:textId="14E9AB7D"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Retrieve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Pre-Enrolled</w:t>
            </w:r>
            <w:proofErr w:type="spellEnd"/>
            <w:r w:rsidRPr="000B37C7">
              <w:rPr>
                <w:rFonts w:ascii="Times New Roman" w:hAnsi="Times New Roman" w:cs="Times New Roman"/>
                <w:sz w:val="24"/>
                <w:szCs w:val="24"/>
              </w:rPr>
              <w:t xml:space="preserve"> Data</w:t>
            </w:r>
          </w:p>
        </w:tc>
      </w:tr>
      <w:tr w:rsidR="006F40E9" w:rsidRPr="000B37C7" w14:paraId="042D20C5" w14:textId="77777777" w:rsidTr="547C9357">
        <w:tc>
          <w:tcPr>
            <w:tcW w:w="439" w:type="pct"/>
          </w:tcPr>
          <w:p w14:paraId="6EA6E82F"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607770BA" w14:textId="2FE4C128"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Entry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competent</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authorities</w:t>
            </w:r>
            <w:proofErr w:type="spellEnd"/>
          </w:p>
        </w:tc>
        <w:tc>
          <w:tcPr>
            <w:tcW w:w="2353" w:type="pct"/>
            <w:shd w:val="clear" w:color="auto" w:fill="auto"/>
          </w:tcPr>
          <w:p w14:paraId="16252E2F" w14:textId="77777777" w:rsidR="006F40E9" w:rsidRPr="000B37C7" w:rsidRDefault="006F40E9" w:rsidP="0099457B">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Data </w:t>
            </w:r>
            <w:proofErr w:type="spellStart"/>
            <w:r w:rsidRPr="000B37C7">
              <w:rPr>
                <w:rFonts w:ascii="Times New Roman" w:hAnsi="Times New Roman" w:cs="Times New Roman"/>
                <w:sz w:val="24"/>
                <w:szCs w:val="24"/>
              </w:rPr>
              <w:t>Entry</w:t>
            </w:r>
            <w:proofErr w:type="spellEnd"/>
          </w:p>
          <w:p w14:paraId="612C8668" w14:textId="63648D5C"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tc>
      </w:tr>
      <w:tr w:rsidR="006F40E9" w:rsidRPr="000B37C7" w14:paraId="12C5303A" w14:textId="77777777" w:rsidTr="547C9357">
        <w:trPr>
          <w:trHeight w:val="64"/>
        </w:trPr>
        <w:tc>
          <w:tcPr>
            <w:tcW w:w="439" w:type="pct"/>
          </w:tcPr>
          <w:p w14:paraId="47FCD452"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524EE900" w14:textId="75D2E03D"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Authorisation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for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short</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stay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is</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revoked</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annulled</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extended</w:t>
            </w:r>
            <w:proofErr w:type="spellEnd"/>
          </w:p>
        </w:tc>
        <w:tc>
          <w:tcPr>
            <w:tcW w:w="2353" w:type="pct"/>
            <w:shd w:val="clear" w:color="auto" w:fill="auto"/>
          </w:tcPr>
          <w:p w14:paraId="3F3E7AA8"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Change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Authorisation</w:t>
            </w:r>
            <w:proofErr w:type="spellEnd"/>
          </w:p>
          <w:p w14:paraId="384D911F" w14:textId="238FF00B"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tc>
      </w:tr>
      <w:tr w:rsidR="006F40E9" w:rsidRPr="000B37C7" w14:paraId="5384A0E1" w14:textId="77777777" w:rsidTr="547C9357">
        <w:tc>
          <w:tcPr>
            <w:tcW w:w="439" w:type="pct"/>
          </w:tcPr>
          <w:p w14:paraId="5166EFD8"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30EE1280" w14:textId="35F173A8"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Rebuttal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the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presumption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that</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the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third</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country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national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does</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not</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fulfil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the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conditions</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duration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authorised</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stay</w:t>
            </w:r>
            <w:proofErr w:type="spellEnd"/>
          </w:p>
        </w:tc>
        <w:tc>
          <w:tcPr>
            <w:tcW w:w="2353" w:type="pct"/>
            <w:shd w:val="clear" w:color="auto" w:fill="auto"/>
          </w:tcPr>
          <w:p w14:paraId="7F2846F1"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Rebuttal</w:t>
            </w:r>
            <w:proofErr w:type="spellEnd"/>
          </w:p>
          <w:p w14:paraId="47367EF1"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384894E3" w14:textId="63F8A5DE"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Traveller</w:t>
            </w:r>
            <w:proofErr w:type="spellEnd"/>
            <w:r w:rsidRPr="000B37C7">
              <w:rPr>
                <w:rFonts w:ascii="Times New Roman" w:hAnsi="Times New Roman" w:cs="Times New Roman"/>
                <w:sz w:val="24"/>
                <w:szCs w:val="24"/>
              </w:rPr>
              <w:t xml:space="preserve"> File </w:t>
            </w:r>
            <w:proofErr w:type="spellStart"/>
            <w:r w:rsidRPr="000B37C7">
              <w:rPr>
                <w:rFonts w:ascii="Times New Roman" w:hAnsi="Times New Roman" w:cs="Times New Roman"/>
                <w:sz w:val="24"/>
                <w:szCs w:val="24"/>
              </w:rPr>
              <w:t>Deletion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Notification</w:t>
            </w:r>
            <w:proofErr w:type="spellEnd"/>
          </w:p>
        </w:tc>
      </w:tr>
      <w:tr w:rsidR="006F40E9" w:rsidRPr="000B37C7" w14:paraId="7786D0A4" w14:textId="77777777" w:rsidTr="547C9357">
        <w:tc>
          <w:tcPr>
            <w:tcW w:w="439" w:type="pct"/>
          </w:tcPr>
          <w:p w14:paraId="310F9D2E"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3CA12ABB" w14:textId="0AEEB24D"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Use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for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at </w:t>
            </w:r>
            <w:proofErr w:type="spellStart"/>
            <w:r w:rsidRPr="000B37C7">
              <w:rPr>
                <w:rFonts w:ascii="Times New Roman" w:hAnsi="Times New Roman" w:cs="Times New Roman"/>
                <w:sz w:val="24"/>
                <w:szCs w:val="24"/>
              </w:rPr>
              <w:t>the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borders</w:t>
            </w:r>
            <w:proofErr w:type="spellEnd"/>
          </w:p>
        </w:tc>
        <w:tc>
          <w:tcPr>
            <w:tcW w:w="2353" w:type="pct"/>
            <w:shd w:val="clear" w:color="auto" w:fill="auto"/>
          </w:tcPr>
          <w:p w14:paraId="71B70EE5"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Calculator</w:t>
            </w:r>
            <w:proofErr w:type="spellEnd"/>
          </w:p>
          <w:p w14:paraId="16C369B8"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61BB7B81"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p w14:paraId="707DDE86"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Retrieve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Traveller</w:t>
            </w:r>
            <w:proofErr w:type="spellEnd"/>
            <w:r w:rsidRPr="000B37C7">
              <w:rPr>
                <w:rFonts w:ascii="Times New Roman" w:hAnsi="Times New Roman" w:cs="Times New Roman"/>
                <w:sz w:val="24"/>
                <w:szCs w:val="24"/>
              </w:rPr>
              <w:t xml:space="preserve"> File</w:t>
            </w:r>
          </w:p>
          <w:p w14:paraId="27CEB2A4"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p w14:paraId="3FA81013"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Document</w:t>
            </w:r>
            <w:proofErr w:type="spellEnd"/>
          </w:p>
          <w:p w14:paraId="2D7D8238"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FI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42F9659A"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FP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0DF1278C" w14:textId="5500279D"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FP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tc>
      </w:tr>
      <w:tr w:rsidR="006F40E9" w:rsidRPr="000B37C7" w14:paraId="24693E53" w14:textId="77777777" w:rsidTr="547C9357">
        <w:tc>
          <w:tcPr>
            <w:tcW w:w="439" w:type="pct"/>
          </w:tcPr>
          <w:p w14:paraId="67996A7A"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09FDBB33" w14:textId="023AE548"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Examining</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and</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deciding</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on</w:t>
            </w:r>
            <w:proofErr w:type="spellEnd"/>
            <w:r w:rsidRPr="000B37C7">
              <w:rPr>
                <w:rFonts w:ascii="Times New Roman" w:hAnsi="Times New Roman" w:cs="Times New Roman"/>
                <w:sz w:val="24"/>
                <w:szCs w:val="24"/>
              </w:rPr>
              <w:t xml:space="preserve"> visas</w:t>
            </w:r>
          </w:p>
        </w:tc>
        <w:tc>
          <w:tcPr>
            <w:tcW w:w="2353" w:type="pct"/>
            <w:shd w:val="clear" w:color="auto" w:fill="auto"/>
          </w:tcPr>
          <w:p w14:paraId="032250FF"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Calculator</w:t>
            </w:r>
            <w:proofErr w:type="spellEnd"/>
          </w:p>
          <w:p w14:paraId="5689ECD9"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lastRenderedPageBreak/>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0450331B"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Retrieve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Traveller</w:t>
            </w:r>
            <w:proofErr w:type="spellEnd"/>
            <w:r w:rsidRPr="000B37C7">
              <w:rPr>
                <w:rFonts w:ascii="Times New Roman" w:hAnsi="Times New Roman" w:cs="Times New Roman"/>
                <w:sz w:val="24"/>
                <w:szCs w:val="24"/>
              </w:rPr>
              <w:t xml:space="preserve"> File</w:t>
            </w:r>
          </w:p>
          <w:p w14:paraId="66033731" w14:textId="01FC9671"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VSN</w:t>
            </w:r>
          </w:p>
        </w:tc>
      </w:tr>
      <w:tr w:rsidR="006F40E9" w:rsidRPr="000B37C7" w14:paraId="63006173" w14:textId="77777777" w:rsidTr="547C9357">
        <w:tc>
          <w:tcPr>
            <w:tcW w:w="439" w:type="pct"/>
          </w:tcPr>
          <w:p w14:paraId="13544BE3"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269B5533" w14:textId="287A9C34"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Examining</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applications</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for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access</w:t>
            </w:r>
            <w:proofErr w:type="spellEnd"/>
            <w:r w:rsidRPr="000B37C7">
              <w:rPr>
                <w:rFonts w:ascii="Times New Roman" w:hAnsi="Times New Roman" w:cs="Times New Roman"/>
                <w:sz w:val="24"/>
                <w:szCs w:val="24"/>
              </w:rPr>
              <w:t xml:space="preserve"> to </w:t>
            </w:r>
            <w:proofErr w:type="spellStart"/>
            <w:r w:rsidRPr="000B37C7">
              <w:rPr>
                <w:rFonts w:ascii="Times New Roman" w:hAnsi="Times New Roman" w:cs="Times New Roman"/>
                <w:sz w:val="24"/>
                <w:szCs w:val="24"/>
              </w:rPr>
              <w:t>national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facilitation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programmes</w:t>
            </w:r>
            <w:proofErr w:type="spellEnd"/>
          </w:p>
        </w:tc>
        <w:tc>
          <w:tcPr>
            <w:tcW w:w="2353" w:type="pct"/>
            <w:shd w:val="clear" w:color="auto" w:fill="auto"/>
          </w:tcPr>
          <w:p w14:paraId="18FE2C7A"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69FD0D73"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Retrieve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Traveller</w:t>
            </w:r>
            <w:proofErr w:type="spellEnd"/>
            <w:r w:rsidRPr="000B37C7">
              <w:rPr>
                <w:rFonts w:ascii="Times New Roman" w:hAnsi="Times New Roman" w:cs="Times New Roman"/>
                <w:sz w:val="24"/>
                <w:szCs w:val="24"/>
              </w:rPr>
              <w:t xml:space="preserve"> File</w:t>
            </w:r>
          </w:p>
          <w:p w14:paraId="30205241" w14:textId="52242FD0"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Document</w:t>
            </w:r>
            <w:proofErr w:type="spellEnd"/>
          </w:p>
        </w:tc>
      </w:tr>
      <w:tr w:rsidR="006F40E9" w:rsidRPr="000B37C7" w14:paraId="0134C35B" w14:textId="77777777" w:rsidTr="547C9357">
        <w:tc>
          <w:tcPr>
            <w:tcW w:w="439" w:type="pct"/>
          </w:tcPr>
          <w:p w14:paraId="172B8151"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75FB0420" w14:textId="02C72E58"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Use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the</w:t>
            </w:r>
            <w:proofErr w:type="spellEnd"/>
            <w:r w:rsidRPr="000B37C7">
              <w:rPr>
                <w:rFonts w:ascii="Times New Roman" w:hAnsi="Times New Roman" w:cs="Times New Roman"/>
                <w:sz w:val="24"/>
                <w:szCs w:val="24"/>
              </w:rPr>
              <w:t xml:space="preserve"> EES </w:t>
            </w:r>
            <w:proofErr w:type="spellStart"/>
            <w:r w:rsidRPr="000B37C7">
              <w:rPr>
                <w:rFonts w:ascii="Times New Roman" w:hAnsi="Times New Roman" w:cs="Times New Roman"/>
                <w:sz w:val="24"/>
                <w:szCs w:val="24"/>
              </w:rPr>
              <w:t>for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the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manual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processing</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ETIAS </w:t>
            </w:r>
            <w:proofErr w:type="spellStart"/>
            <w:r w:rsidRPr="000B37C7">
              <w:rPr>
                <w:rFonts w:ascii="Times New Roman" w:hAnsi="Times New Roman" w:cs="Times New Roman"/>
                <w:sz w:val="24"/>
                <w:szCs w:val="24"/>
              </w:rPr>
              <w:t>National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Units</w:t>
            </w:r>
            <w:proofErr w:type="spellEnd"/>
          </w:p>
        </w:tc>
        <w:tc>
          <w:tcPr>
            <w:tcW w:w="2353" w:type="pct"/>
            <w:shd w:val="clear" w:color="auto" w:fill="auto"/>
          </w:tcPr>
          <w:p w14:paraId="39DA27C7" w14:textId="514B1255"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tc>
      </w:tr>
      <w:tr w:rsidR="006F40E9" w:rsidRPr="000B37C7" w14:paraId="06E0DA7D" w14:textId="77777777" w:rsidTr="547C9357">
        <w:tc>
          <w:tcPr>
            <w:tcW w:w="439" w:type="pct"/>
          </w:tcPr>
          <w:p w14:paraId="3E283EAB"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43EDA166" w14:textId="2E4999F8" w:rsidR="006F40E9" w:rsidRPr="000B37C7" w:rsidRDefault="006F40E9" w:rsidP="0099457B">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Access to data </w:t>
            </w:r>
            <w:proofErr w:type="spellStart"/>
            <w:r w:rsidRPr="000B37C7">
              <w:rPr>
                <w:rFonts w:ascii="Times New Roman" w:hAnsi="Times New Roman" w:cs="Times New Roman"/>
                <w:sz w:val="24"/>
                <w:szCs w:val="24"/>
              </w:rPr>
              <w:t>for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within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the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territory</w:t>
            </w:r>
            <w:proofErr w:type="spellEnd"/>
          </w:p>
        </w:tc>
        <w:tc>
          <w:tcPr>
            <w:tcW w:w="2353" w:type="pct"/>
            <w:shd w:val="clear" w:color="auto" w:fill="auto"/>
          </w:tcPr>
          <w:p w14:paraId="29A518D0"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3DB5B28A"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Retrieve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Traveller</w:t>
            </w:r>
            <w:proofErr w:type="spellEnd"/>
            <w:r w:rsidRPr="000B37C7">
              <w:rPr>
                <w:rFonts w:ascii="Times New Roman" w:hAnsi="Times New Roman" w:cs="Times New Roman"/>
                <w:sz w:val="24"/>
                <w:szCs w:val="24"/>
              </w:rPr>
              <w:t xml:space="preserve"> File</w:t>
            </w:r>
          </w:p>
          <w:p w14:paraId="7E8F1CD7"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Document</w:t>
            </w:r>
            <w:proofErr w:type="spellEnd"/>
          </w:p>
          <w:p w14:paraId="53525399"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Calculator</w:t>
            </w:r>
            <w:proofErr w:type="spellEnd"/>
          </w:p>
          <w:p w14:paraId="185DF937"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FI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0E55A67E" w14:textId="480B3A91"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FP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tc>
      </w:tr>
      <w:tr w:rsidR="006F40E9" w:rsidRPr="000B37C7" w14:paraId="1E892873" w14:textId="77777777" w:rsidTr="547C9357">
        <w:tc>
          <w:tcPr>
            <w:tcW w:w="439" w:type="pct"/>
          </w:tcPr>
          <w:p w14:paraId="12E2C97E"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4E9B3756" w14:textId="58A49B2F" w:rsidR="006F40E9" w:rsidRPr="000B37C7" w:rsidRDefault="006F40E9" w:rsidP="0099457B">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Access to data </w:t>
            </w:r>
            <w:proofErr w:type="spellStart"/>
            <w:r w:rsidRPr="000B37C7">
              <w:rPr>
                <w:rFonts w:ascii="Times New Roman" w:hAnsi="Times New Roman" w:cs="Times New Roman"/>
                <w:sz w:val="24"/>
                <w:szCs w:val="24"/>
              </w:rPr>
              <w:t>for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identification</w:t>
            </w:r>
            <w:proofErr w:type="spellEnd"/>
          </w:p>
        </w:tc>
        <w:tc>
          <w:tcPr>
            <w:tcW w:w="2353" w:type="pct"/>
            <w:shd w:val="clear" w:color="auto" w:fill="auto"/>
          </w:tcPr>
          <w:p w14:paraId="0C680807"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0E089FDB"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p w14:paraId="7BE94795"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Retrieve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Traveller</w:t>
            </w:r>
            <w:proofErr w:type="spellEnd"/>
            <w:r w:rsidRPr="000B37C7">
              <w:rPr>
                <w:rFonts w:ascii="Times New Roman" w:hAnsi="Times New Roman" w:cs="Times New Roman"/>
                <w:sz w:val="24"/>
                <w:szCs w:val="24"/>
              </w:rPr>
              <w:t xml:space="preserve"> File</w:t>
            </w:r>
          </w:p>
          <w:p w14:paraId="3F6C13B8"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303D4599"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p w14:paraId="39A3CA8F"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Document</w:t>
            </w:r>
            <w:proofErr w:type="spellEnd"/>
          </w:p>
          <w:p w14:paraId="33A6BC0E" w14:textId="71D2B7E5"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FP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tc>
      </w:tr>
      <w:tr w:rsidR="006F40E9" w:rsidRPr="000B37C7" w14:paraId="1453ED39" w14:textId="77777777" w:rsidTr="547C9357">
        <w:tc>
          <w:tcPr>
            <w:tcW w:w="439" w:type="pct"/>
          </w:tcPr>
          <w:p w14:paraId="5A0AE693"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7A0414DE" w14:textId="3DE22D9F" w:rsidR="006F40E9" w:rsidRPr="000B37C7" w:rsidRDefault="006F40E9" w:rsidP="0099457B">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Access to data </w:t>
            </w:r>
            <w:proofErr w:type="spellStart"/>
            <w:r w:rsidRPr="000B37C7">
              <w:rPr>
                <w:rFonts w:ascii="Times New Roman" w:hAnsi="Times New Roman" w:cs="Times New Roman"/>
                <w:sz w:val="24"/>
                <w:szCs w:val="24"/>
              </w:rPr>
              <w:t>for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law</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enforcement</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purposes</w:t>
            </w:r>
            <w:proofErr w:type="spellEnd"/>
          </w:p>
        </w:tc>
        <w:tc>
          <w:tcPr>
            <w:tcW w:w="2353" w:type="pct"/>
            <w:shd w:val="clear" w:color="auto" w:fill="auto"/>
          </w:tcPr>
          <w:p w14:paraId="078D364C"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4F68B72F"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Retrieve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Traveller</w:t>
            </w:r>
            <w:proofErr w:type="spellEnd"/>
            <w:r w:rsidRPr="000B37C7">
              <w:rPr>
                <w:rFonts w:ascii="Times New Roman" w:hAnsi="Times New Roman" w:cs="Times New Roman"/>
                <w:sz w:val="24"/>
                <w:szCs w:val="24"/>
              </w:rPr>
              <w:t xml:space="preserve"> File</w:t>
            </w:r>
          </w:p>
          <w:p w14:paraId="09A1840F" w14:textId="3BE5C99F"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for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History</w:t>
            </w:r>
            <w:proofErr w:type="spellEnd"/>
          </w:p>
        </w:tc>
      </w:tr>
      <w:tr w:rsidR="006F40E9" w:rsidRPr="000B37C7" w14:paraId="61892326" w14:textId="77777777" w:rsidTr="547C9357">
        <w:tc>
          <w:tcPr>
            <w:tcW w:w="439" w:type="pct"/>
          </w:tcPr>
          <w:p w14:paraId="1BFB7C9B"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0137B48E" w14:textId="28FCF48B" w:rsidR="006F40E9" w:rsidRPr="000B37C7" w:rsidRDefault="006F40E9" w:rsidP="0099457B">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Data </w:t>
            </w:r>
            <w:proofErr w:type="spellStart"/>
            <w:r w:rsidRPr="000B37C7">
              <w:rPr>
                <w:rFonts w:ascii="Times New Roman" w:hAnsi="Times New Roman" w:cs="Times New Roman"/>
                <w:sz w:val="24"/>
                <w:szCs w:val="24"/>
              </w:rPr>
              <w:t>retention</w:t>
            </w:r>
            <w:proofErr w:type="spellEnd"/>
          </w:p>
        </w:tc>
        <w:tc>
          <w:tcPr>
            <w:tcW w:w="2353" w:type="pct"/>
            <w:shd w:val="clear" w:color="auto" w:fill="auto"/>
          </w:tcPr>
          <w:p w14:paraId="51165A0A" w14:textId="0D5C0AF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Overstayers</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Scheduled</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Deletion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Notification</w:t>
            </w:r>
            <w:proofErr w:type="spellEnd"/>
          </w:p>
        </w:tc>
      </w:tr>
      <w:tr w:rsidR="006F40E9" w:rsidRPr="000B37C7" w14:paraId="69DF27B1" w14:textId="77777777" w:rsidTr="547C9357">
        <w:tc>
          <w:tcPr>
            <w:tcW w:w="439" w:type="pct"/>
          </w:tcPr>
          <w:p w14:paraId="5BE262FF"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4F9EED6B" w14:textId="0B3E52CA"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Amendment</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data</w:t>
            </w:r>
          </w:p>
        </w:tc>
        <w:tc>
          <w:tcPr>
            <w:tcW w:w="2353" w:type="pct"/>
            <w:shd w:val="clear" w:color="auto" w:fill="auto"/>
          </w:tcPr>
          <w:p w14:paraId="74F61856" w14:textId="77777777" w:rsidR="006F40E9" w:rsidRPr="000B37C7" w:rsidRDefault="006F40E9" w:rsidP="0099457B">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Data </w:t>
            </w:r>
            <w:proofErr w:type="spellStart"/>
            <w:r w:rsidRPr="000B37C7">
              <w:rPr>
                <w:rFonts w:ascii="Times New Roman" w:hAnsi="Times New Roman" w:cs="Times New Roman"/>
                <w:sz w:val="24"/>
                <w:szCs w:val="24"/>
              </w:rPr>
              <w:t>Amendment</w:t>
            </w:r>
            <w:proofErr w:type="spellEnd"/>
          </w:p>
          <w:p w14:paraId="20109BAC"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1F06FB30" w14:textId="1F1D5E01"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Traveller</w:t>
            </w:r>
            <w:proofErr w:type="spellEnd"/>
            <w:r w:rsidRPr="000B37C7">
              <w:rPr>
                <w:rFonts w:ascii="Times New Roman" w:hAnsi="Times New Roman" w:cs="Times New Roman"/>
                <w:sz w:val="24"/>
                <w:szCs w:val="24"/>
              </w:rPr>
              <w:t xml:space="preserve"> File </w:t>
            </w:r>
            <w:proofErr w:type="spellStart"/>
            <w:r w:rsidRPr="000B37C7">
              <w:rPr>
                <w:rFonts w:ascii="Times New Roman" w:hAnsi="Times New Roman" w:cs="Times New Roman"/>
                <w:sz w:val="24"/>
                <w:szCs w:val="24"/>
              </w:rPr>
              <w:t>Deletion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Notification</w:t>
            </w:r>
            <w:proofErr w:type="spellEnd"/>
          </w:p>
        </w:tc>
      </w:tr>
      <w:tr w:rsidR="006F40E9" w:rsidRPr="000B37C7" w14:paraId="50023C03" w14:textId="77777777" w:rsidTr="547C9357">
        <w:tc>
          <w:tcPr>
            <w:tcW w:w="439" w:type="pct"/>
          </w:tcPr>
          <w:p w14:paraId="218B6B6A"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77A824B3" w14:textId="70FABE23"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Advance</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erasure</w:t>
            </w:r>
            <w:proofErr w:type="spellEnd"/>
          </w:p>
        </w:tc>
        <w:tc>
          <w:tcPr>
            <w:tcW w:w="2353" w:type="pct"/>
            <w:shd w:val="clear" w:color="auto" w:fill="auto"/>
          </w:tcPr>
          <w:p w14:paraId="5346CC29"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Advance</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Deletion</w:t>
            </w:r>
            <w:proofErr w:type="spellEnd"/>
          </w:p>
          <w:p w14:paraId="5E1313D7"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0894D028" w14:textId="44AC0FA6"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Traveller</w:t>
            </w:r>
            <w:proofErr w:type="spellEnd"/>
            <w:r w:rsidRPr="000B37C7">
              <w:rPr>
                <w:rFonts w:ascii="Times New Roman" w:hAnsi="Times New Roman" w:cs="Times New Roman"/>
                <w:sz w:val="24"/>
                <w:szCs w:val="24"/>
              </w:rPr>
              <w:t xml:space="preserve"> File </w:t>
            </w:r>
            <w:proofErr w:type="spellStart"/>
            <w:r w:rsidRPr="000B37C7">
              <w:rPr>
                <w:rFonts w:ascii="Times New Roman" w:hAnsi="Times New Roman" w:cs="Times New Roman"/>
                <w:sz w:val="24"/>
                <w:szCs w:val="24"/>
              </w:rPr>
              <w:t>Deletion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Notification</w:t>
            </w:r>
            <w:proofErr w:type="spellEnd"/>
          </w:p>
        </w:tc>
      </w:tr>
      <w:tr w:rsidR="006F40E9" w:rsidRPr="000B37C7" w14:paraId="590CDC7D" w14:textId="77777777" w:rsidTr="547C9357">
        <w:tc>
          <w:tcPr>
            <w:tcW w:w="439" w:type="pct"/>
          </w:tcPr>
          <w:p w14:paraId="6E575A58"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2197056C" w14:textId="5E5D2BBD"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Management</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VH/VE </w:t>
            </w:r>
            <w:proofErr w:type="spellStart"/>
            <w:r w:rsidRPr="000B37C7">
              <w:rPr>
                <w:rFonts w:ascii="Times New Roman" w:hAnsi="Times New Roman" w:cs="Times New Roman"/>
                <w:sz w:val="24"/>
                <w:szCs w:val="24"/>
              </w:rPr>
              <w:t>matrix</w:t>
            </w:r>
            <w:proofErr w:type="spellEnd"/>
          </w:p>
        </w:tc>
        <w:tc>
          <w:tcPr>
            <w:tcW w:w="2353" w:type="pct"/>
            <w:shd w:val="clear" w:color="auto" w:fill="auto"/>
          </w:tcPr>
          <w:p w14:paraId="48B79B02"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Retrieve</w:t>
            </w:r>
            <w:proofErr w:type="spellEnd"/>
            <w:r w:rsidRPr="000B37C7">
              <w:rPr>
                <w:rFonts w:ascii="Times New Roman" w:hAnsi="Times New Roman" w:cs="Times New Roman"/>
                <w:sz w:val="24"/>
                <w:szCs w:val="24"/>
              </w:rPr>
              <w:t xml:space="preserve"> VH/VE </w:t>
            </w:r>
            <w:proofErr w:type="spellStart"/>
            <w:r w:rsidRPr="000B37C7">
              <w:rPr>
                <w:rFonts w:ascii="Times New Roman" w:hAnsi="Times New Roman" w:cs="Times New Roman"/>
                <w:sz w:val="24"/>
                <w:szCs w:val="24"/>
              </w:rPr>
              <w:t>Matrix</w:t>
            </w:r>
            <w:proofErr w:type="spellEnd"/>
          </w:p>
          <w:p w14:paraId="39B7BE50" w14:textId="733465F1"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Update</w:t>
            </w:r>
            <w:proofErr w:type="spellEnd"/>
            <w:r w:rsidRPr="000B37C7">
              <w:rPr>
                <w:rFonts w:ascii="Times New Roman" w:hAnsi="Times New Roman" w:cs="Times New Roman"/>
                <w:sz w:val="24"/>
                <w:szCs w:val="24"/>
              </w:rPr>
              <w:t xml:space="preserve"> VH/VE </w:t>
            </w:r>
            <w:proofErr w:type="spellStart"/>
            <w:r w:rsidRPr="000B37C7">
              <w:rPr>
                <w:rFonts w:ascii="Times New Roman" w:hAnsi="Times New Roman" w:cs="Times New Roman"/>
                <w:sz w:val="24"/>
                <w:szCs w:val="24"/>
              </w:rPr>
              <w:t>Matrix</w:t>
            </w:r>
            <w:proofErr w:type="spellEnd"/>
          </w:p>
        </w:tc>
      </w:tr>
      <w:tr w:rsidR="006F40E9" w:rsidRPr="000B37C7" w14:paraId="7AFD3F43" w14:textId="77777777" w:rsidTr="547C9357">
        <w:tc>
          <w:tcPr>
            <w:tcW w:w="439" w:type="pct"/>
          </w:tcPr>
          <w:p w14:paraId="12ECE1C1" w14:textId="77777777" w:rsidR="006F40E9" w:rsidRPr="000B37C7" w:rsidRDefault="006F40E9" w:rsidP="003F0C4B">
            <w:pPr>
              <w:pStyle w:val="FORITtekstas"/>
              <w:numPr>
                <w:ilvl w:val="1"/>
                <w:numId w:val="61"/>
              </w:numPr>
              <w:spacing w:after="0"/>
              <w:rPr>
                <w:rFonts w:ascii="Times New Roman" w:hAnsi="Times New Roman" w:cs="Times New Roman"/>
              </w:rPr>
            </w:pPr>
          </w:p>
        </w:tc>
        <w:tc>
          <w:tcPr>
            <w:tcW w:w="2208" w:type="pct"/>
            <w:shd w:val="clear" w:color="auto" w:fill="auto"/>
          </w:tcPr>
          <w:p w14:paraId="7D20160C" w14:textId="3763E892"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Management</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authorities</w:t>
            </w:r>
            <w:proofErr w:type="spellEnd"/>
          </w:p>
        </w:tc>
        <w:tc>
          <w:tcPr>
            <w:tcW w:w="2353" w:type="pct"/>
            <w:shd w:val="clear" w:color="auto" w:fill="auto"/>
          </w:tcPr>
          <w:p w14:paraId="41F769DC" w14:textId="77777777"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Authority</w:t>
            </w:r>
            <w:proofErr w:type="spellEnd"/>
          </w:p>
          <w:p w14:paraId="52FACFA8" w14:textId="494DDB60" w:rsidR="006F40E9" w:rsidRPr="000B37C7" w:rsidRDefault="006F40E9"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Update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Authority</w:t>
            </w:r>
            <w:proofErr w:type="spellEnd"/>
          </w:p>
        </w:tc>
      </w:tr>
    </w:tbl>
    <w:p w14:paraId="2BF5D754" w14:textId="5DDA3431" w:rsidR="00E0762D" w:rsidRPr="000B37C7" w:rsidRDefault="00E0762D" w:rsidP="007C3417">
      <w:pPr>
        <w:pStyle w:val="Heading4"/>
      </w:pPr>
      <w:bookmarkStart w:id="76" w:name="_Toc51805935"/>
      <w:r w:rsidRPr="000B37C7">
        <w:t>Registravimo įrangos integravimo su AIS komponentas</w:t>
      </w:r>
      <w:bookmarkEnd w:id="76"/>
    </w:p>
    <w:p w14:paraId="566E42E3" w14:textId="32603F9C" w:rsidR="0062582E" w:rsidRPr="000B37C7" w:rsidRDefault="0062582E"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sukurtas registravimo įrangos integravimo su AIS komponentas, kuriame turi būti realizuoti</w:t>
      </w:r>
      <w:r w:rsidR="00681669" w:rsidRPr="000B37C7">
        <w:rPr>
          <w:rFonts w:ascii="Times New Roman" w:hAnsi="Times New Roman" w:cs="Times New Roman"/>
        </w:rPr>
        <w:t xml:space="preserve"> visi</w:t>
      </w:r>
      <w:r w:rsidRPr="000B37C7">
        <w:rPr>
          <w:rFonts w:ascii="Times New Roman" w:hAnsi="Times New Roman" w:cs="Times New Roman"/>
        </w:rPr>
        <w:t xml:space="preserve"> žemiau pateikti</w:t>
      </w:r>
      <w:r w:rsidR="00681669" w:rsidRPr="000B37C7">
        <w:rPr>
          <w:rFonts w:ascii="Times New Roman" w:hAnsi="Times New Roman" w:cs="Times New Roman"/>
        </w:rPr>
        <w:t xml:space="preserve"> </w:t>
      </w:r>
      <w:r w:rsidR="0071798D" w:rsidRPr="000B37C7">
        <w:rPr>
          <w:rFonts w:ascii="Times New Roman" w:hAnsi="Times New Roman" w:cs="Times New Roman"/>
        </w:rPr>
        <w:t xml:space="preserve">ir ICD </w:t>
      </w:r>
      <w:r w:rsidR="00681669" w:rsidRPr="000B37C7">
        <w:rPr>
          <w:rFonts w:ascii="Times New Roman" w:hAnsi="Times New Roman" w:cs="Times New Roman"/>
        </w:rPr>
        <w:t xml:space="preserve">numatyti </w:t>
      </w:r>
      <w:r w:rsidRPr="000B37C7">
        <w:rPr>
          <w:rFonts w:ascii="Times New Roman" w:hAnsi="Times New Roman" w:cs="Times New Roman"/>
        </w:rPr>
        <w:t>panaudos atvejai ir operacijos</w:t>
      </w:r>
      <w:r w:rsidR="0061429C" w:rsidRPr="000B37C7">
        <w:rPr>
          <w:rFonts w:ascii="Times New Roman" w:hAnsi="Times New Roman" w:cs="Times New Roman"/>
        </w:rPr>
        <w:t xml:space="preserve"> (galutinis sąrašas gali būti tikslinamas ir turi būti suderintas detalios analizės ar projektavimo etapų metu)</w:t>
      </w:r>
      <w:r w:rsidRPr="000B37C7">
        <w:rPr>
          <w:rFonts w:ascii="Times New Roman" w:hAnsi="Times New Roman" w:cs="Times New Roman"/>
        </w:rPr>
        <w:t>:</w:t>
      </w:r>
    </w:p>
    <w:tbl>
      <w:tblPr>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A0" w:firstRow="1" w:lastRow="0" w:firstColumn="1" w:lastColumn="0" w:noHBand="0" w:noVBand="1"/>
      </w:tblPr>
      <w:tblGrid>
        <w:gridCol w:w="705"/>
        <w:gridCol w:w="4392"/>
        <w:gridCol w:w="4531"/>
      </w:tblGrid>
      <w:tr w:rsidR="0062582E" w:rsidRPr="000B37C7" w14:paraId="400B55DB" w14:textId="77777777" w:rsidTr="547C9357">
        <w:trPr>
          <w:trHeight w:val="481"/>
          <w:tblHeader/>
        </w:trPr>
        <w:tc>
          <w:tcPr>
            <w:tcW w:w="366" w:type="pct"/>
            <w:shd w:val="clear" w:color="auto" w:fill="F2F2F2" w:themeFill="background1" w:themeFillShade="F2"/>
            <w:vAlign w:val="center"/>
          </w:tcPr>
          <w:p w14:paraId="2836908D" w14:textId="77777777" w:rsidR="0062582E" w:rsidRPr="000B37C7" w:rsidRDefault="0062582E" w:rsidP="0099457B">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Nr.</w:t>
            </w:r>
          </w:p>
        </w:tc>
        <w:tc>
          <w:tcPr>
            <w:tcW w:w="2281" w:type="pct"/>
            <w:shd w:val="clear" w:color="auto" w:fill="F2F2F2" w:themeFill="background1" w:themeFillShade="F2"/>
            <w:vAlign w:val="center"/>
          </w:tcPr>
          <w:p w14:paraId="50542932" w14:textId="77777777" w:rsidR="0062582E" w:rsidRPr="000B37C7" w:rsidRDefault="0062582E" w:rsidP="0099457B">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Panaudos atvejis</w:t>
            </w:r>
          </w:p>
        </w:tc>
        <w:tc>
          <w:tcPr>
            <w:tcW w:w="2353" w:type="pct"/>
            <w:shd w:val="clear" w:color="auto" w:fill="F2F2F2" w:themeFill="background1" w:themeFillShade="F2"/>
            <w:vAlign w:val="center"/>
          </w:tcPr>
          <w:p w14:paraId="47BD30F1" w14:textId="77777777" w:rsidR="0062582E" w:rsidRPr="000B37C7" w:rsidRDefault="0062582E" w:rsidP="0099457B">
            <w:pPr>
              <w:pStyle w:val="Lenheadarial"/>
              <w:jc w:val="center"/>
              <w:rPr>
                <w:rFonts w:ascii="Times New Roman" w:hAnsi="Times New Roman" w:cs="Times New Roman"/>
                <w:b/>
                <w:color w:val="auto"/>
                <w:sz w:val="24"/>
              </w:rPr>
            </w:pPr>
            <w:r w:rsidRPr="000B37C7">
              <w:rPr>
                <w:rFonts w:ascii="Times New Roman" w:hAnsi="Times New Roman" w:cs="Times New Roman"/>
                <w:b/>
                <w:color w:val="auto"/>
                <w:sz w:val="24"/>
              </w:rPr>
              <w:t>Operacija</w:t>
            </w:r>
          </w:p>
        </w:tc>
      </w:tr>
      <w:tr w:rsidR="0062582E" w:rsidRPr="000B37C7" w14:paraId="6FB816FE" w14:textId="77777777" w:rsidTr="547C9357">
        <w:tc>
          <w:tcPr>
            <w:tcW w:w="366" w:type="pct"/>
          </w:tcPr>
          <w:p w14:paraId="0DE99744" w14:textId="77777777" w:rsidR="0062582E" w:rsidRPr="000B37C7" w:rsidRDefault="0062582E" w:rsidP="003F0C4B">
            <w:pPr>
              <w:pStyle w:val="FORITtekstas"/>
              <w:numPr>
                <w:ilvl w:val="1"/>
                <w:numId w:val="61"/>
              </w:numPr>
              <w:spacing w:after="0"/>
              <w:rPr>
                <w:rFonts w:ascii="Times New Roman" w:hAnsi="Times New Roman" w:cs="Times New Roman"/>
              </w:rPr>
            </w:pPr>
          </w:p>
        </w:tc>
        <w:tc>
          <w:tcPr>
            <w:tcW w:w="2281" w:type="pct"/>
            <w:shd w:val="clear" w:color="auto" w:fill="auto"/>
          </w:tcPr>
          <w:p w14:paraId="555CC3F9" w14:textId="1F1AF2C2"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Pre-Enrolment</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data</w:t>
            </w:r>
          </w:p>
        </w:tc>
        <w:tc>
          <w:tcPr>
            <w:tcW w:w="2353" w:type="pct"/>
            <w:shd w:val="clear" w:color="auto" w:fill="auto"/>
          </w:tcPr>
          <w:p w14:paraId="3E0F401E" w14:textId="77777777" w:rsidR="0062582E" w:rsidRPr="000B37C7" w:rsidRDefault="0062582E" w:rsidP="0099457B">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Data </w:t>
            </w:r>
            <w:proofErr w:type="spellStart"/>
            <w:r w:rsidRPr="000B37C7">
              <w:rPr>
                <w:rFonts w:ascii="Times New Roman" w:hAnsi="Times New Roman" w:cs="Times New Roman"/>
                <w:sz w:val="24"/>
                <w:szCs w:val="24"/>
              </w:rPr>
              <w:t>Pre-Enrolment</w:t>
            </w:r>
            <w:proofErr w:type="spellEnd"/>
          </w:p>
          <w:p w14:paraId="62D7111B" w14:textId="6A1BA4A6"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Retrieve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Pre-Enrolled</w:t>
            </w:r>
            <w:proofErr w:type="spellEnd"/>
            <w:r w:rsidRPr="000B37C7">
              <w:rPr>
                <w:rFonts w:ascii="Times New Roman" w:hAnsi="Times New Roman" w:cs="Times New Roman"/>
                <w:sz w:val="24"/>
                <w:szCs w:val="24"/>
              </w:rPr>
              <w:t xml:space="preserve"> Data</w:t>
            </w:r>
          </w:p>
        </w:tc>
      </w:tr>
      <w:tr w:rsidR="0062582E" w:rsidRPr="000B37C7" w14:paraId="32764942" w14:textId="77777777" w:rsidTr="547C9357">
        <w:tc>
          <w:tcPr>
            <w:tcW w:w="366" w:type="pct"/>
          </w:tcPr>
          <w:p w14:paraId="0456F47B" w14:textId="77777777" w:rsidR="0062582E" w:rsidRPr="000B37C7" w:rsidRDefault="0062582E" w:rsidP="003F0C4B">
            <w:pPr>
              <w:pStyle w:val="FORITtekstas"/>
              <w:numPr>
                <w:ilvl w:val="1"/>
                <w:numId w:val="61"/>
              </w:numPr>
              <w:spacing w:after="0"/>
              <w:rPr>
                <w:rFonts w:ascii="Times New Roman" w:hAnsi="Times New Roman" w:cs="Times New Roman"/>
              </w:rPr>
            </w:pPr>
          </w:p>
        </w:tc>
        <w:tc>
          <w:tcPr>
            <w:tcW w:w="2281" w:type="pct"/>
            <w:shd w:val="clear" w:color="auto" w:fill="auto"/>
          </w:tcPr>
          <w:p w14:paraId="16EDBCDF" w14:textId="3F7C5022"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Use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for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at </w:t>
            </w:r>
            <w:proofErr w:type="spellStart"/>
            <w:r w:rsidRPr="000B37C7">
              <w:rPr>
                <w:rFonts w:ascii="Times New Roman" w:hAnsi="Times New Roman" w:cs="Times New Roman"/>
                <w:sz w:val="24"/>
                <w:szCs w:val="24"/>
              </w:rPr>
              <w:t>the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borders</w:t>
            </w:r>
            <w:proofErr w:type="spellEnd"/>
          </w:p>
        </w:tc>
        <w:tc>
          <w:tcPr>
            <w:tcW w:w="2353" w:type="pct"/>
            <w:shd w:val="clear" w:color="auto" w:fill="auto"/>
          </w:tcPr>
          <w:p w14:paraId="2901C6E3"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Calculator</w:t>
            </w:r>
            <w:proofErr w:type="spellEnd"/>
          </w:p>
          <w:p w14:paraId="4437AF88"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2755CFAC"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p w14:paraId="220CB61B"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Retrieve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Traveller</w:t>
            </w:r>
            <w:proofErr w:type="spellEnd"/>
            <w:r w:rsidRPr="000B37C7">
              <w:rPr>
                <w:rFonts w:ascii="Times New Roman" w:hAnsi="Times New Roman" w:cs="Times New Roman"/>
                <w:sz w:val="24"/>
                <w:szCs w:val="24"/>
              </w:rPr>
              <w:t xml:space="preserve"> File</w:t>
            </w:r>
          </w:p>
          <w:p w14:paraId="5CB2DB43"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p w14:paraId="54926EAF"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Document</w:t>
            </w:r>
            <w:proofErr w:type="spellEnd"/>
          </w:p>
          <w:p w14:paraId="10AD0525"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FI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58AB208D"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FP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1D4D1DA0" w14:textId="380C9F55"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FP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tc>
      </w:tr>
      <w:tr w:rsidR="0062582E" w:rsidRPr="000B37C7" w14:paraId="6395810F" w14:textId="77777777" w:rsidTr="547C9357">
        <w:tc>
          <w:tcPr>
            <w:tcW w:w="366" w:type="pct"/>
          </w:tcPr>
          <w:p w14:paraId="7EE54369" w14:textId="77777777" w:rsidR="0062582E" w:rsidRPr="000B37C7" w:rsidRDefault="0062582E" w:rsidP="003F0C4B">
            <w:pPr>
              <w:pStyle w:val="FORITtekstas"/>
              <w:numPr>
                <w:ilvl w:val="1"/>
                <w:numId w:val="61"/>
              </w:numPr>
              <w:spacing w:after="0"/>
              <w:rPr>
                <w:rFonts w:ascii="Times New Roman" w:hAnsi="Times New Roman" w:cs="Times New Roman"/>
              </w:rPr>
            </w:pPr>
          </w:p>
        </w:tc>
        <w:tc>
          <w:tcPr>
            <w:tcW w:w="2281" w:type="pct"/>
            <w:shd w:val="clear" w:color="auto" w:fill="auto"/>
          </w:tcPr>
          <w:p w14:paraId="3C581C90" w14:textId="0DD1AA3B"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Use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of</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the</w:t>
            </w:r>
            <w:proofErr w:type="spellEnd"/>
            <w:r w:rsidRPr="000B37C7">
              <w:rPr>
                <w:rFonts w:ascii="Times New Roman" w:hAnsi="Times New Roman" w:cs="Times New Roman"/>
                <w:sz w:val="24"/>
                <w:szCs w:val="24"/>
              </w:rPr>
              <w:t xml:space="preserve"> EES </w:t>
            </w:r>
            <w:proofErr w:type="spellStart"/>
            <w:r w:rsidRPr="000B37C7">
              <w:rPr>
                <w:rFonts w:ascii="Times New Roman" w:hAnsi="Times New Roman" w:cs="Times New Roman"/>
                <w:sz w:val="24"/>
                <w:szCs w:val="24"/>
              </w:rPr>
              <w:t>for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the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manual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processing</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ETIAS </w:t>
            </w:r>
            <w:proofErr w:type="spellStart"/>
            <w:r w:rsidRPr="000B37C7">
              <w:rPr>
                <w:rFonts w:ascii="Times New Roman" w:hAnsi="Times New Roman" w:cs="Times New Roman"/>
                <w:sz w:val="24"/>
                <w:szCs w:val="24"/>
              </w:rPr>
              <w:t>National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Units</w:t>
            </w:r>
            <w:proofErr w:type="spellEnd"/>
          </w:p>
        </w:tc>
        <w:tc>
          <w:tcPr>
            <w:tcW w:w="2353" w:type="pct"/>
            <w:shd w:val="clear" w:color="auto" w:fill="auto"/>
          </w:tcPr>
          <w:p w14:paraId="6586130B" w14:textId="34D2B035"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tc>
      </w:tr>
      <w:tr w:rsidR="0062582E" w:rsidRPr="000B37C7" w14:paraId="026D0D5C" w14:textId="77777777" w:rsidTr="547C9357">
        <w:tc>
          <w:tcPr>
            <w:tcW w:w="366" w:type="pct"/>
          </w:tcPr>
          <w:p w14:paraId="2723CEAF" w14:textId="77777777" w:rsidR="0062582E" w:rsidRPr="000B37C7" w:rsidRDefault="0062582E" w:rsidP="003F0C4B">
            <w:pPr>
              <w:pStyle w:val="FORITtekstas"/>
              <w:numPr>
                <w:ilvl w:val="1"/>
                <w:numId w:val="61"/>
              </w:numPr>
              <w:spacing w:after="0"/>
              <w:rPr>
                <w:rFonts w:ascii="Times New Roman" w:hAnsi="Times New Roman" w:cs="Times New Roman"/>
              </w:rPr>
            </w:pPr>
          </w:p>
        </w:tc>
        <w:tc>
          <w:tcPr>
            <w:tcW w:w="2281" w:type="pct"/>
            <w:shd w:val="clear" w:color="auto" w:fill="auto"/>
          </w:tcPr>
          <w:p w14:paraId="23BCD350" w14:textId="44AB07A6" w:rsidR="0062582E" w:rsidRPr="000B37C7" w:rsidRDefault="0062582E" w:rsidP="0099457B">
            <w:pPr>
              <w:pStyle w:val="Lentekstasarial"/>
              <w:rPr>
                <w:rFonts w:ascii="Times New Roman" w:hAnsi="Times New Roman" w:cs="Times New Roman"/>
                <w:sz w:val="24"/>
                <w:szCs w:val="24"/>
              </w:rPr>
            </w:pPr>
            <w:r w:rsidRPr="000B37C7">
              <w:rPr>
                <w:rFonts w:ascii="Times New Roman" w:hAnsi="Times New Roman" w:cs="Times New Roman"/>
                <w:sz w:val="24"/>
                <w:szCs w:val="24"/>
              </w:rPr>
              <w:t xml:space="preserve">Access to data </w:t>
            </w:r>
            <w:proofErr w:type="spellStart"/>
            <w:r w:rsidRPr="000B37C7">
              <w:rPr>
                <w:rFonts w:ascii="Times New Roman" w:hAnsi="Times New Roman" w:cs="Times New Roman"/>
                <w:sz w:val="24"/>
                <w:szCs w:val="24"/>
              </w:rPr>
              <w:t>for</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identification</w:t>
            </w:r>
            <w:proofErr w:type="spellEnd"/>
          </w:p>
        </w:tc>
        <w:tc>
          <w:tcPr>
            <w:tcW w:w="2353" w:type="pct"/>
            <w:shd w:val="clear" w:color="auto" w:fill="auto"/>
          </w:tcPr>
          <w:p w14:paraId="1D93C7C0"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4962D1CA"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Identification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p w14:paraId="6F16FF55"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Retrieve</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Traveller</w:t>
            </w:r>
            <w:proofErr w:type="spellEnd"/>
            <w:r w:rsidRPr="000B37C7">
              <w:rPr>
                <w:rFonts w:ascii="Times New Roman" w:hAnsi="Times New Roman" w:cs="Times New Roman"/>
                <w:sz w:val="24"/>
                <w:szCs w:val="24"/>
              </w:rPr>
              <w:t xml:space="preserve"> File</w:t>
            </w:r>
          </w:p>
          <w:p w14:paraId="604E4E9F"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EES</w:t>
            </w:r>
          </w:p>
          <w:p w14:paraId="372B1596"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Personal</w:t>
            </w:r>
            <w:proofErr w:type="spellEnd"/>
            <w:r w:rsidRPr="000B37C7">
              <w:rPr>
                <w:rFonts w:ascii="Times New Roman" w:hAnsi="Times New Roman" w:cs="Times New Roman"/>
                <w:sz w:val="24"/>
                <w:szCs w:val="24"/>
              </w:rPr>
              <w:t xml:space="preserve"> Data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p w14:paraId="0AE7DD95" w14:textId="77777777"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Search</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Travel</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Document</w:t>
            </w:r>
            <w:proofErr w:type="spellEnd"/>
          </w:p>
          <w:p w14:paraId="1E035F55" w14:textId="7C2C588B" w:rsidR="0062582E" w:rsidRPr="000B37C7" w:rsidRDefault="0062582E" w:rsidP="0099457B">
            <w:pPr>
              <w:pStyle w:val="Lentekstasarial"/>
              <w:rPr>
                <w:rFonts w:ascii="Times New Roman" w:hAnsi="Times New Roman" w:cs="Times New Roman"/>
                <w:sz w:val="24"/>
                <w:szCs w:val="24"/>
              </w:rPr>
            </w:pPr>
            <w:proofErr w:type="spellStart"/>
            <w:r w:rsidRPr="000B37C7">
              <w:rPr>
                <w:rFonts w:ascii="Times New Roman" w:hAnsi="Times New Roman" w:cs="Times New Roman"/>
                <w:sz w:val="24"/>
                <w:szCs w:val="24"/>
              </w:rPr>
              <w:t>Verification</w:t>
            </w:r>
            <w:proofErr w:type="spellEnd"/>
            <w:r w:rsidRPr="000B37C7">
              <w:rPr>
                <w:rFonts w:ascii="Times New Roman" w:hAnsi="Times New Roman" w:cs="Times New Roman"/>
                <w:sz w:val="24"/>
                <w:szCs w:val="24"/>
              </w:rPr>
              <w:t xml:space="preserve"> </w:t>
            </w:r>
            <w:proofErr w:type="spellStart"/>
            <w:r w:rsidRPr="000B37C7">
              <w:rPr>
                <w:rFonts w:ascii="Times New Roman" w:hAnsi="Times New Roman" w:cs="Times New Roman"/>
                <w:sz w:val="24"/>
                <w:szCs w:val="24"/>
              </w:rPr>
              <w:t>by</w:t>
            </w:r>
            <w:proofErr w:type="spellEnd"/>
            <w:r w:rsidRPr="000B37C7">
              <w:rPr>
                <w:rFonts w:ascii="Times New Roman" w:hAnsi="Times New Roman" w:cs="Times New Roman"/>
                <w:sz w:val="24"/>
                <w:szCs w:val="24"/>
              </w:rPr>
              <w:t xml:space="preserve"> FP </w:t>
            </w:r>
            <w:proofErr w:type="spellStart"/>
            <w:r w:rsidRPr="000B37C7">
              <w:rPr>
                <w:rFonts w:ascii="Times New Roman" w:hAnsi="Times New Roman" w:cs="Times New Roman"/>
                <w:sz w:val="24"/>
                <w:szCs w:val="24"/>
              </w:rPr>
              <w:t>in</w:t>
            </w:r>
            <w:proofErr w:type="spellEnd"/>
            <w:r w:rsidRPr="000B37C7">
              <w:rPr>
                <w:rFonts w:ascii="Times New Roman" w:hAnsi="Times New Roman" w:cs="Times New Roman"/>
                <w:sz w:val="24"/>
                <w:szCs w:val="24"/>
              </w:rPr>
              <w:t xml:space="preserve"> VIS</w:t>
            </w:r>
          </w:p>
        </w:tc>
      </w:tr>
    </w:tbl>
    <w:p w14:paraId="3C39E4B6" w14:textId="1C44883B" w:rsidR="00E0762D" w:rsidRPr="000B37C7" w:rsidRDefault="00E0762D" w:rsidP="007C3417">
      <w:pPr>
        <w:pStyle w:val="Heading4"/>
      </w:pPr>
      <w:bookmarkStart w:id="77" w:name="_Ref36192998"/>
      <w:bookmarkStart w:id="78" w:name="_Ref36202062"/>
      <w:bookmarkStart w:id="79" w:name="_Toc51805936"/>
      <w:r w:rsidRPr="000B37C7">
        <w:t>Integravimo su nacionalinėmis IS komponentas</w:t>
      </w:r>
      <w:bookmarkEnd w:id="77"/>
      <w:bookmarkEnd w:id="78"/>
      <w:bookmarkEnd w:id="79"/>
    </w:p>
    <w:p w14:paraId="57A8A3AA" w14:textId="4BD13B90" w:rsidR="009077A7" w:rsidRPr="000B37C7" w:rsidRDefault="009077A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Žemiau skyriuje aprašytos integracinės sąsajos, kurios turi būti sukurtos Sutarties vykdymo metu. Diegėjas atsakingas už sąsajų sukūrimą VSATIS pusėje. Analizės ir projektavimo etape turi būti detalizuoti integracinių sąsajų duomenys, technologija ir laikiškumas. Paslaugų teikėjas turi parengti kiekvienos duomenų mainų sąsajos specifikacijas.</w:t>
      </w:r>
    </w:p>
    <w:p w14:paraId="1D9EAD87" w14:textId="6D6D0F19" w:rsidR="009077A7" w:rsidRPr="000B37C7" w:rsidRDefault="009077A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 atsakingas už integracinių sąsajų specifikacijų sudarymą ir suderinimą su duomenų teikėjais. Už duomenų teikimo sutarčių sudarymą ir suderinimą atsakinga Perkančioji organizacija.</w:t>
      </w:r>
    </w:p>
    <w:p w14:paraId="6B73C86A" w14:textId="77777777" w:rsidR="009077A7" w:rsidRPr="000B37C7" w:rsidRDefault="009077A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Diegėjas turės realizuoti visą reikiamą funkcionalumą, kad žemiau aprašytos sąsajos veiktų, t. y. jeigu specifikacijoje nenumatyta konkreti funkcija užklausai išsiųsti ar gautos informacijos peržiūrai atlikti, turi būti sukurtas atitinkamas funkcionalumas.</w:t>
      </w:r>
    </w:p>
    <w:p w14:paraId="72A1EA7F" w14:textId="1661C35A" w:rsidR="003852F7" w:rsidRPr="000B37C7" w:rsidRDefault="003852F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w:t>
      </w:r>
      <w:r w:rsidR="00754F5F" w:rsidRPr="000B37C7">
        <w:rPr>
          <w:rFonts w:ascii="Times New Roman" w:hAnsi="Times New Roman" w:cs="Times New Roman"/>
        </w:rPr>
        <w:t xml:space="preserve">modernizuotos (išplėstos) </w:t>
      </w:r>
      <w:r w:rsidRPr="000B37C7">
        <w:rPr>
          <w:rFonts w:ascii="Times New Roman" w:hAnsi="Times New Roman" w:cs="Times New Roman"/>
        </w:rPr>
        <w:t>integracinės sąsajos su šiomis nacionalinėmis sistemomis, duomenų bazėmis ir registrais:</w:t>
      </w:r>
    </w:p>
    <w:p w14:paraId="19673136" w14:textId="5A5FDBDC" w:rsidR="00754F5F" w:rsidRPr="000B37C7" w:rsidRDefault="00754F5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UR (N.VIS) – siekiant pagal asmens duomenis nustatyti ar asmuo turi galiojančią darbo vizą;</w:t>
      </w:r>
    </w:p>
    <w:p w14:paraId="0A5AABB0" w14:textId="08562F22" w:rsidR="00754F5F" w:rsidRPr="000B37C7" w:rsidRDefault="00754F5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GR (VRIS CDB GR kopija) – siekiant pagal asmens duomenis nustatyti ar asmuo turi galiojantį leidimą gyventi LR.</w:t>
      </w:r>
    </w:p>
    <w:p w14:paraId="6D5AE322" w14:textId="720246D9" w:rsidR="00685823" w:rsidRPr="000B37C7" w:rsidRDefault="0068582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ADMIN III – siekiant perduoti ir gauti VS</w:t>
      </w:r>
      <w:r w:rsidR="008422E9" w:rsidRPr="000B37C7">
        <w:rPr>
          <w:rFonts w:ascii="Times New Roman" w:hAnsi="Times New Roman" w:cs="Times New Roman"/>
        </w:rPr>
        <w:t>A</w:t>
      </w:r>
      <w:r w:rsidRPr="000B37C7">
        <w:rPr>
          <w:rFonts w:ascii="Times New Roman" w:hAnsi="Times New Roman" w:cs="Times New Roman"/>
        </w:rPr>
        <w:t>TIS naudotojų duomenis. Sąsaja turi būti realizuota pagal ADMIN III duomenų mainų specifikaciją.</w:t>
      </w:r>
    </w:p>
    <w:p w14:paraId="45FC6E71" w14:textId="1D47D5C5" w:rsidR="00685823" w:rsidRPr="000B37C7" w:rsidRDefault="0068582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AUDIT III – siekiant perduoti VSATIS naudojimo įrašus (angl. </w:t>
      </w:r>
      <w:proofErr w:type="spellStart"/>
      <w:r w:rsidRPr="000B37C7">
        <w:rPr>
          <w:rFonts w:ascii="Times New Roman" w:hAnsi="Times New Roman" w:cs="Times New Roman"/>
        </w:rPr>
        <w:t>logs</w:t>
      </w:r>
      <w:proofErr w:type="spellEnd"/>
      <w:r w:rsidRPr="000B37C7">
        <w:rPr>
          <w:rFonts w:ascii="Times New Roman" w:hAnsi="Times New Roman" w:cs="Times New Roman"/>
        </w:rPr>
        <w:t>). Sąsaja turi būti realizuota pagal AUDIT III duomenų mainų specifikaciją.</w:t>
      </w:r>
    </w:p>
    <w:p w14:paraId="2C3C952F" w14:textId="317508C2" w:rsidR="00754F5F" w:rsidRPr="000B37C7" w:rsidRDefault="00754F5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Kitos šiuo metu realizuotos sąsajos Sutarties vykdymo metu turi būti išlaikytos. Jeigu dėl vykdomų VSATIS pakeitimų reikės atlikti esamų sąsajų modernizavimo/ konfigūravimo veiklas – paslaugų teikėjas turės atlikti tokias veiklas.</w:t>
      </w:r>
    </w:p>
    <w:p w14:paraId="0050C31A" w14:textId="77777777" w:rsidR="009077A7" w:rsidRPr="000B37C7" w:rsidRDefault="009077A7" w:rsidP="009077A7">
      <w:pPr>
        <w:pStyle w:val="FORITtekstas"/>
        <w:spacing w:after="0"/>
        <w:rPr>
          <w:rFonts w:ascii="Times New Roman" w:hAnsi="Times New Roman" w:cs="Times New Roman"/>
          <w:szCs w:val="24"/>
        </w:rPr>
      </w:pPr>
    </w:p>
    <w:p w14:paraId="0792C594" w14:textId="5EDAE467" w:rsidR="00C01B22" w:rsidRPr="000B37C7" w:rsidRDefault="00C01B22" w:rsidP="007274C7">
      <w:pPr>
        <w:pStyle w:val="Heading3"/>
        <w:rPr>
          <w:lang w:val="lt-LT"/>
        </w:rPr>
      </w:pPr>
      <w:bookmarkStart w:id="80" w:name="_Toc51805937"/>
      <w:r w:rsidRPr="000B37C7">
        <w:rPr>
          <w:lang w:val="lt-LT"/>
        </w:rPr>
        <w:lastRenderedPageBreak/>
        <w:t xml:space="preserve">Reikalavimai </w:t>
      </w:r>
      <w:r w:rsidR="00364671" w:rsidRPr="000B37C7">
        <w:rPr>
          <w:lang w:val="lt-LT"/>
        </w:rPr>
        <w:t xml:space="preserve">funkcionalumui nesant ryšio (angl. </w:t>
      </w:r>
      <w:proofErr w:type="spellStart"/>
      <w:r w:rsidRPr="000B37C7">
        <w:rPr>
          <w:i/>
          <w:iCs/>
          <w:lang w:val="lt-LT"/>
        </w:rPr>
        <w:t>offline</w:t>
      </w:r>
      <w:proofErr w:type="spellEnd"/>
      <w:r w:rsidR="00364671" w:rsidRPr="000B37C7">
        <w:rPr>
          <w:lang w:val="lt-LT"/>
        </w:rPr>
        <w:t>)</w:t>
      </w:r>
      <w:bookmarkEnd w:id="80"/>
    </w:p>
    <w:p w14:paraId="07D2CA4D" w14:textId="38B2C6E1" w:rsidR="00C01B22" w:rsidRPr="000B37C7" w:rsidRDefault="00B926D5" w:rsidP="007C3417">
      <w:pPr>
        <w:pStyle w:val="Heading4"/>
      </w:pPr>
      <w:bookmarkStart w:id="81" w:name="_Toc51805938"/>
      <w:r w:rsidRPr="000B37C7">
        <w:t>Reikalavimai „</w:t>
      </w:r>
      <w:proofErr w:type="spellStart"/>
      <w:r w:rsidRPr="000B37C7">
        <w:t>Offline</w:t>
      </w:r>
      <w:proofErr w:type="spellEnd"/>
      <w:r w:rsidRPr="000B37C7">
        <w:t>“ VSATIS</w:t>
      </w:r>
      <w:bookmarkEnd w:id="81"/>
    </w:p>
    <w:p w14:paraId="5E36FD8C" w14:textId="34DFA64C" w:rsidR="00CB6D26" w:rsidRPr="00891C52" w:rsidRDefault="002E4626" w:rsidP="003F0C4B">
      <w:pPr>
        <w:pStyle w:val="FORITtekstas"/>
        <w:numPr>
          <w:ilvl w:val="0"/>
          <w:numId w:val="61"/>
        </w:numPr>
        <w:spacing w:after="0"/>
        <w:rPr>
          <w:rFonts w:ascii="Times New Roman" w:hAnsi="Times New Roman" w:cs="Times New Roman"/>
        </w:rPr>
      </w:pPr>
      <w:r w:rsidRPr="00891C52">
        <w:rPr>
          <w:rFonts w:ascii="Times New Roman" w:hAnsi="Times New Roman" w:cs="Times New Roman"/>
        </w:rPr>
        <w:t xml:space="preserve">Turi būti realizuota </w:t>
      </w:r>
      <w:r w:rsidR="00384DC6" w:rsidRPr="00891C52">
        <w:rPr>
          <w:rFonts w:ascii="Times New Roman" w:hAnsi="Times New Roman" w:cs="Times New Roman"/>
        </w:rPr>
        <w:t>į Windows 10</w:t>
      </w:r>
      <w:r w:rsidR="0071798D" w:rsidRPr="00891C52">
        <w:rPr>
          <w:rFonts w:ascii="Times New Roman" w:hAnsi="Times New Roman" w:cs="Times New Roman"/>
        </w:rPr>
        <w:t>,</w:t>
      </w:r>
      <w:r w:rsidR="006D675B" w:rsidRPr="00891C52">
        <w:rPr>
          <w:rFonts w:ascii="Times New Roman" w:hAnsi="Times New Roman" w:cs="Times New Roman"/>
        </w:rPr>
        <w:t xml:space="preserve"> Android, iOS</w:t>
      </w:r>
      <w:r w:rsidR="001F58E2" w:rsidRPr="00891C52">
        <w:rPr>
          <w:rFonts w:ascii="Times New Roman" w:hAnsi="Times New Roman" w:cs="Times New Roman"/>
        </w:rPr>
        <w:t xml:space="preserve"> operacinę sistemą</w:t>
      </w:r>
      <w:r w:rsidR="00384DC6" w:rsidRPr="00891C52">
        <w:rPr>
          <w:rFonts w:ascii="Times New Roman" w:hAnsi="Times New Roman" w:cs="Times New Roman"/>
        </w:rPr>
        <w:t xml:space="preserve"> diegiama </w:t>
      </w:r>
      <w:r w:rsidR="00DC4D7F" w:rsidRPr="00891C52">
        <w:rPr>
          <w:rFonts w:ascii="Times New Roman" w:hAnsi="Times New Roman" w:cs="Times New Roman"/>
        </w:rPr>
        <w:t>„</w:t>
      </w:r>
      <w:proofErr w:type="spellStart"/>
      <w:r w:rsidR="00DC4D7F" w:rsidRPr="00891C52">
        <w:rPr>
          <w:rFonts w:ascii="Times New Roman" w:hAnsi="Times New Roman" w:cs="Times New Roman"/>
        </w:rPr>
        <w:t>Offline</w:t>
      </w:r>
      <w:proofErr w:type="spellEnd"/>
      <w:r w:rsidR="00DC4D7F" w:rsidRPr="00891C52">
        <w:rPr>
          <w:rFonts w:ascii="Times New Roman" w:hAnsi="Times New Roman" w:cs="Times New Roman"/>
        </w:rPr>
        <w:t xml:space="preserve">“ VSATIS, kuri turi būti naudojama, kai neveikia </w:t>
      </w:r>
      <w:proofErr w:type="spellStart"/>
      <w:r w:rsidR="00DC4D7F" w:rsidRPr="00891C52">
        <w:rPr>
          <w:rFonts w:ascii="Times New Roman" w:hAnsi="Times New Roman" w:cs="Times New Roman"/>
        </w:rPr>
        <w:t>web</w:t>
      </w:r>
      <w:proofErr w:type="spellEnd"/>
      <w:r w:rsidR="00DC4D7F" w:rsidRPr="00891C52">
        <w:rPr>
          <w:rFonts w:ascii="Times New Roman" w:hAnsi="Times New Roman" w:cs="Times New Roman"/>
        </w:rPr>
        <w:t xml:space="preserve"> VSATIS.</w:t>
      </w:r>
    </w:p>
    <w:p w14:paraId="4F51ACFC" w14:textId="3B6081BE" w:rsidR="00B95423" w:rsidRPr="00891C52" w:rsidRDefault="00C93419" w:rsidP="003F0C4B">
      <w:pPr>
        <w:pStyle w:val="FORITtekstas"/>
        <w:numPr>
          <w:ilvl w:val="0"/>
          <w:numId w:val="61"/>
        </w:numPr>
        <w:spacing w:after="0"/>
        <w:rPr>
          <w:rFonts w:ascii="Times New Roman" w:hAnsi="Times New Roman" w:cs="Times New Roman"/>
        </w:rPr>
      </w:pPr>
      <w:r w:rsidRPr="00891C52">
        <w:rPr>
          <w:rFonts w:ascii="Times New Roman" w:hAnsi="Times New Roman" w:cs="Times New Roman"/>
        </w:rPr>
        <w:t>„</w:t>
      </w:r>
      <w:proofErr w:type="spellStart"/>
      <w:r w:rsidRPr="00891C52">
        <w:rPr>
          <w:rFonts w:ascii="Times New Roman" w:hAnsi="Times New Roman" w:cs="Times New Roman"/>
        </w:rPr>
        <w:t>Offline</w:t>
      </w:r>
      <w:proofErr w:type="spellEnd"/>
      <w:r w:rsidRPr="00891C52">
        <w:rPr>
          <w:rFonts w:ascii="Times New Roman" w:hAnsi="Times New Roman" w:cs="Times New Roman"/>
        </w:rPr>
        <w:t xml:space="preserve">“ VSATIS turi realizuoti </w:t>
      </w:r>
      <w:r w:rsidR="00E44CDB" w:rsidRPr="00891C52">
        <w:rPr>
          <w:rFonts w:ascii="Times New Roman" w:hAnsi="Times New Roman" w:cs="Times New Roman"/>
        </w:rPr>
        <w:t xml:space="preserve">TŠP </w:t>
      </w:r>
      <w:r w:rsidR="006D74F7" w:rsidRPr="00891C52">
        <w:rPr>
          <w:rFonts w:ascii="Times New Roman" w:hAnsi="Times New Roman" w:cs="Times New Roman"/>
        </w:rPr>
        <w:t>registravimo funkcionalumą</w:t>
      </w:r>
      <w:r w:rsidR="0068140B" w:rsidRPr="00891C52">
        <w:rPr>
          <w:rFonts w:ascii="Times New Roman" w:hAnsi="Times New Roman" w:cs="Times New Roman"/>
        </w:rPr>
        <w:t>:</w:t>
      </w:r>
    </w:p>
    <w:p w14:paraId="005E2587" w14:textId="04416E42" w:rsidR="0068140B" w:rsidRPr="00891C52" w:rsidRDefault="0068140B" w:rsidP="003F0C4B">
      <w:pPr>
        <w:pStyle w:val="FORITtekstas"/>
        <w:numPr>
          <w:ilvl w:val="1"/>
          <w:numId w:val="61"/>
        </w:numPr>
        <w:spacing w:after="0"/>
        <w:rPr>
          <w:rFonts w:ascii="Times New Roman" w:hAnsi="Times New Roman" w:cs="Times New Roman"/>
        </w:rPr>
      </w:pPr>
      <w:r w:rsidRPr="00891C52">
        <w:rPr>
          <w:rFonts w:ascii="Times New Roman" w:hAnsi="Times New Roman" w:cs="Times New Roman"/>
        </w:rPr>
        <w:t xml:space="preserve">Turi būti galima </w:t>
      </w:r>
      <w:r w:rsidR="0017762D" w:rsidRPr="00891C52">
        <w:rPr>
          <w:rFonts w:ascii="Times New Roman" w:hAnsi="Times New Roman" w:cs="Times New Roman"/>
        </w:rPr>
        <w:t xml:space="preserve">įvesti </w:t>
      </w:r>
      <w:r w:rsidRPr="00891C52">
        <w:rPr>
          <w:rFonts w:ascii="Times New Roman" w:hAnsi="Times New Roman" w:cs="Times New Roman"/>
        </w:rPr>
        <w:t>asmens duomenis</w:t>
      </w:r>
      <w:r w:rsidR="00BE5891" w:rsidRPr="00891C52">
        <w:rPr>
          <w:rFonts w:ascii="Times New Roman" w:hAnsi="Times New Roman" w:cs="Times New Roman"/>
        </w:rPr>
        <w:t xml:space="preserve"> – rankiniu būdu ir</w:t>
      </w:r>
      <w:r w:rsidR="000E7A93" w:rsidRPr="00891C52">
        <w:rPr>
          <w:rFonts w:ascii="Times New Roman" w:hAnsi="Times New Roman" w:cs="Times New Roman"/>
        </w:rPr>
        <w:t xml:space="preserve"> skenuojant kelionės dokumentą</w:t>
      </w:r>
      <w:r w:rsidR="0017762D" w:rsidRPr="00891C52">
        <w:rPr>
          <w:rFonts w:ascii="Times New Roman" w:hAnsi="Times New Roman" w:cs="Times New Roman"/>
        </w:rPr>
        <w:t>;</w:t>
      </w:r>
    </w:p>
    <w:p w14:paraId="02B03124" w14:textId="20B2DFBB" w:rsidR="0017762D" w:rsidRPr="00891C52" w:rsidRDefault="0017762D" w:rsidP="003F0C4B">
      <w:pPr>
        <w:pStyle w:val="FORITtekstas"/>
        <w:numPr>
          <w:ilvl w:val="1"/>
          <w:numId w:val="61"/>
        </w:numPr>
        <w:spacing w:after="0"/>
        <w:rPr>
          <w:rFonts w:ascii="Times New Roman" w:hAnsi="Times New Roman" w:cs="Times New Roman"/>
        </w:rPr>
      </w:pPr>
      <w:r w:rsidRPr="00891C52">
        <w:rPr>
          <w:rFonts w:ascii="Times New Roman" w:hAnsi="Times New Roman" w:cs="Times New Roman"/>
        </w:rPr>
        <w:t>Turi būti galima įvesti</w:t>
      </w:r>
      <w:r w:rsidR="005659E3" w:rsidRPr="00891C52">
        <w:rPr>
          <w:rFonts w:ascii="Times New Roman" w:hAnsi="Times New Roman" w:cs="Times New Roman"/>
        </w:rPr>
        <w:t xml:space="preserve"> </w:t>
      </w:r>
      <w:r w:rsidR="00004442" w:rsidRPr="00891C52">
        <w:rPr>
          <w:rFonts w:ascii="Times New Roman" w:hAnsi="Times New Roman" w:cs="Times New Roman"/>
        </w:rPr>
        <w:t>kelionės dokumento duomenis</w:t>
      </w:r>
      <w:r w:rsidR="000E7A93" w:rsidRPr="00891C52">
        <w:rPr>
          <w:rFonts w:ascii="Times New Roman" w:hAnsi="Times New Roman" w:cs="Times New Roman"/>
        </w:rPr>
        <w:t xml:space="preserve"> </w:t>
      </w:r>
      <w:r w:rsidR="00F0371A" w:rsidRPr="00891C52">
        <w:rPr>
          <w:rFonts w:ascii="Times New Roman" w:hAnsi="Times New Roman" w:cs="Times New Roman"/>
        </w:rPr>
        <w:t>–</w:t>
      </w:r>
      <w:r w:rsidR="000E7A93" w:rsidRPr="00891C52">
        <w:rPr>
          <w:rFonts w:ascii="Times New Roman" w:hAnsi="Times New Roman" w:cs="Times New Roman"/>
        </w:rPr>
        <w:t xml:space="preserve"> </w:t>
      </w:r>
      <w:r w:rsidR="00F0371A" w:rsidRPr="00891C52">
        <w:rPr>
          <w:rFonts w:ascii="Times New Roman" w:hAnsi="Times New Roman" w:cs="Times New Roman"/>
        </w:rPr>
        <w:t xml:space="preserve">rankiniu būdu ir </w:t>
      </w:r>
      <w:r w:rsidR="00743F7E" w:rsidRPr="00891C52">
        <w:rPr>
          <w:rFonts w:ascii="Times New Roman" w:hAnsi="Times New Roman" w:cs="Times New Roman"/>
        </w:rPr>
        <w:t>skenuojant kelionės dokumen</w:t>
      </w:r>
      <w:r w:rsidR="00987204" w:rsidRPr="00891C52">
        <w:rPr>
          <w:rFonts w:ascii="Times New Roman" w:hAnsi="Times New Roman" w:cs="Times New Roman"/>
        </w:rPr>
        <w:t>tą</w:t>
      </w:r>
      <w:r w:rsidR="00004442" w:rsidRPr="00891C52">
        <w:rPr>
          <w:rFonts w:ascii="Times New Roman" w:hAnsi="Times New Roman" w:cs="Times New Roman"/>
        </w:rPr>
        <w:t>;</w:t>
      </w:r>
    </w:p>
    <w:p w14:paraId="5F2A7AF0" w14:textId="4EE8B905" w:rsidR="00004442" w:rsidRPr="00891C52" w:rsidRDefault="00004442" w:rsidP="003F0C4B">
      <w:pPr>
        <w:pStyle w:val="FORITtekstas"/>
        <w:numPr>
          <w:ilvl w:val="1"/>
          <w:numId w:val="61"/>
        </w:numPr>
        <w:spacing w:after="0"/>
        <w:rPr>
          <w:rFonts w:ascii="Times New Roman" w:hAnsi="Times New Roman" w:cs="Times New Roman"/>
        </w:rPr>
      </w:pPr>
      <w:r w:rsidRPr="00891C52">
        <w:rPr>
          <w:rFonts w:ascii="Times New Roman" w:hAnsi="Times New Roman" w:cs="Times New Roman"/>
        </w:rPr>
        <w:t xml:space="preserve">Turi būti galima </w:t>
      </w:r>
      <w:r w:rsidR="007C1CBF" w:rsidRPr="00891C52">
        <w:rPr>
          <w:rFonts w:ascii="Times New Roman" w:hAnsi="Times New Roman" w:cs="Times New Roman"/>
        </w:rPr>
        <w:t xml:space="preserve">nuskenuoti </w:t>
      </w:r>
      <w:r w:rsidR="00971CD3" w:rsidRPr="00891C52">
        <w:rPr>
          <w:rFonts w:ascii="Times New Roman" w:hAnsi="Times New Roman" w:cs="Times New Roman"/>
        </w:rPr>
        <w:t>TŠP PA</w:t>
      </w:r>
      <w:r w:rsidR="0091322E" w:rsidRPr="00891C52">
        <w:rPr>
          <w:rFonts w:ascii="Times New Roman" w:hAnsi="Times New Roman" w:cs="Times New Roman"/>
        </w:rPr>
        <w:t>. Turi būti atliekamas lokalus PA kokybės tikrinimas</w:t>
      </w:r>
      <w:r w:rsidR="00971CD3" w:rsidRPr="00891C52">
        <w:rPr>
          <w:rFonts w:ascii="Times New Roman" w:hAnsi="Times New Roman" w:cs="Times New Roman"/>
        </w:rPr>
        <w:t>;</w:t>
      </w:r>
    </w:p>
    <w:p w14:paraId="7744D02F" w14:textId="11722B5F" w:rsidR="00095720" w:rsidRPr="00891C52" w:rsidRDefault="00095720" w:rsidP="003F0C4B">
      <w:pPr>
        <w:pStyle w:val="FORITtekstas"/>
        <w:numPr>
          <w:ilvl w:val="1"/>
          <w:numId w:val="61"/>
        </w:numPr>
        <w:spacing w:after="0"/>
        <w:rPr>
          <w:rFonts w:ascii="Times New Roman" w:hAnsi="Times New Roman" w:cs="Times New Roman"/>
        </w:rPr>
      </w:pPr>
      <w:r w:rsidRPr="00891C52">
        <w:rPr>
          <w:rFonts w:ascii="Times New Roman" w:hAnsi="Times New Roman" w:cs="Times New Roman"/>
        </w:rPr>
        <w:t>Turi  būti galima nuskenuoti</w:t>
      </w:r>
      <w:r w:rsidR="006F4517" w:rsidRPr="00891C52">
        <w:rPr>
          <w:rFonts w:ascii="Times New Roman" w:hAnsi="Times New Roman" w:cs="Times New Roman"/>
        </w:rPr>
        <w:t xml:space="preserve"> (nufotografuoti)</w:t>
      </w:r>
      <w:r w:rsidRPr="00891C52">
        <w:rPr>
          <w:rFonts w:ascii="Times New Roman" w:hAnsi="Times New Roman" w:cs="Times New Roman"/>
        </w:rPr>
        <w:t xml:space="preserve"> </w:t>
      </w:r>
      <w:r w:rsidR="006F4517" w:rsidRPr="00891C52">
        <w:rPr>
          <w:rFonts w:ascii="Times New Roman" w:hAnsi="Times New Roman" w:cs="Times New Roman"/>
        </w:rPr>
        <w:t>TŠP VA</w:t>
      </w:r>
      <w:r w:rsidR="0091322E" w:rsidRPr="00891C52">
        <w:rPr>
          <w:rFonts w:ascii="Times New Roman" w:hAnsi="Times New Roman" w:cs="Times New Roman"/>
        </w:rPr>
        <w:t>. Turi būti atliekamas lokalus VA kokybės  tikrinimas</w:t>
      </w:r>
      <w:r w:rsidR="00B43743" w:rsidRPr="00891C52">
        <w:rPr>
          <w:rFonts w:ascii="Times New Roman" w:hAnsi="Times New Roman" w:cs="Times New Roman"/>
        </w:rPr>
        <w:t>;</w:t>
      </w:r>
    </w:p>
    <w:p w14:paraId="0FB7CAD2" w14:textId="7922EB46" w:rsidR="00B43743" w:rsidRPr="000B37C7" w:rsidRDefault="00B43743" w:rsidP="003F0C4B">
      <w:pPr>
        <w:pStyle w:val="FORITtekstas"/>
        <w:numPr>
          <w:ilvl w:val="1"/>
          <w:numId w:val="61"/>
        </w:numPr>
        <w:spacing w:after="0"/>
        <w:rPr>
          <w:rFonts w:ascii="Times New Roman" w:hAnsi="Times New Roman" w:cs="Times New Roman"/>
        </w:rPr>
      </w:pPr>
      <w:r w:rsidRPr="00891C52">
        <w:rPr>
          <w:rFonts w:ascii="Times New Roman" w:hAnsi="Times New Roman" w:cs="Times New Roman"/>
        </w:rPr>
        <w:t xml:space="preserve">Turi būti galima įvesti kitus </w:t>
      </w:r>
      <w:r w:rsidR="008E3D7F" w:rsidRPr="00891C52">
        <w:rPr>
          <w:rFonts w:ascii="Times New Roman" w:hAnsi="Times New Roman" w:cs="Times New Roman"/>
        </w:rPr>
        <w:t>TŠP</w:t>
      </w:r>
      <w:r w:rsidR="008E3D7F" w:rsidRPr="000B37C7">
        <w:rPr>
          <w:rFonts w:ascii="Times New Roman" w:hAnsi="Times New Roman" w:cs="Times New Roman"/>
        </w:rPr>
        <w:t xml:space="preserve"> registravimo duomenis (</w:t>
      </w:r>
      <w:r w:rsidR="00013E46" w:rsidRPr="000B37C7">
        <w:rPr>
          <w:rFonts w:ascii="Times New Roman" w:hAnsi="Times New Roman" w:cs="Times New Roman"/>
        </w:rPr>
        <w:t>„</w:t>
      </w:r>
      <w:proofErr w:type="spellStart"/>
      <w:r w:rsidR="008E3D7F" w:rsidRPr="000B37C7">
        <w:rPr>
          <w:rFonts w:ascii="Times New Roman" w:hAnsi="Times New Roman" w:cs="Times New Roman"/>
          <w:i/>
          <w:iCs/>
        </w:rPr>
        <w:t>Traveler</w:t>
      </w:r>
      <w:proofErr w:type="spellEnd"/>
      <w:r w:rsidR="008E3D7F" w:rsidRPr="000B37C7">
        <w:rPr>
          <w:rFonts w:ascii="Times New Roman" w:hAnsi="Times New Roman" w:cs="Times New Roman"/>
          <w:i/>
          <w:iCs/>
        </w:rPr>
        <w:t xml:space="preserve"> File</w:t>
      </w:r>
      <w:r w:rsidR="00013E46" w:rsidRPr="000B37C7">
        <w:rPr>
          <w:rFonts w:ascii="Times New Roman" w:hAnsi="Times New Roman" w:cs="Times New Roman"/>
          <w:i/>
          <w:iCs/>
        </w:rPr>
        <w:t>“</w:t>
      </w:r>
      <w:r w:rsidR="006B078A" w:rsidRPr="000B37C7">
        <w:rPr>
          <w:rFonts w:ascii="Times New Roman" w:hAnsi="Times New Roman" w:cs="Times New Roman"/>
          <w:i/>
          <w:iCs/>
        </w:rPr>
        <w:t xml:space="preserve"> </w:t>
      </w:r>
      <w:r w:rsidR="00013E46" w:rsidRPr="000B37C7">
        <w:rPr>
          <w:rFonts w:ascii="Times New Roman" w:hAnsi="Times New Roman" w:cs="Times New Roman"/>
        </w:rPr>
        <w:t>duomenis pagal ICD duomenų modelį).</w:t>
      </w:r>
    </w:p>
    <w:p w14:paraId="09436BAB" w14:textId="2F7C4B85" w:rsidR="001643B0" w:rsidRPr="000B37C7" w:rsidRDefault="00255AA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Visi </w:t>
      </w:r>
      <w:r w:rsidR="00612572" w:rsidRPr="000B37C7">
        <w:rPr>
          <w:rFonts w:ascii="Times New Roman" w:hAnsi="Times New Roman" w:cs="Times New Roman"/>
        </w:rPr>
        <w:t xml:space="preserve">TŠP registracijos duomenys turi būti saugomi </w:t>
      </w:r>
      <w:r w:rsidR="00A80E03" w:rsidRPr="000B37C7">
        <w:rPr>
          <w:rFonts w:ascii="Times New Roman" w:hAnsi="Times New Roman" w:cs="Times New Roman"/>
        </w:rPr>
        <w:t>„</w:t>
      </w:r>
      <w:proofErr w:type="spellStart"/>
      <w:r w:rsidR="00A80E03" w:rsidRPr="000B37C7">
        <w:rPr>
          <w:rFonts w:ascii="Times New Roman" w:hAnsi="Times New Roman" w:cs="Times New Roman"/>
        </w:rPr>
        <w:t>Offline</w:t>
      </w:r>
      <w:proofErr w:type="spellEnd"/>
      <w:r w:rsidR="00A80E03" w:rsidRPr="000B37C7">
        <w:rPr>
          <w:rFonts w:ascii="Times New Roman" w:hAnsi="Times New Roman" w:cs="Times New Roman"/>
        </w:rPr>
        <w:t>“ VSATIS duomenų bazėje</w:t>
      </w:r>
      <w:r w:rsidR="006D675B" w:rsidRPr="000B37C7">
        <w:rPr>
          <w:rFonts w:ascii="Times New Roman" w:hAnsi="Times New Roman" w:cs="Times New Roman"/>
        </w:rPr>
        <w:t>, lokaliai kiekvienoje darbo vietoje</w:t>
      </w:r>
      <w:r w:rsidR="00A80E03" w:rsidRPr="000B37C7">
        <w:rPr>
          <w:rFonts w:ascii="Times New Roman" w:hAnsi="Times New Roman" w:cs="Times New Roman"/>
        </w:rPr>
        <w:t>. Visi TŠP registracijos duomenys turi būti tarpusavyje logiškai susieti</w:t>
      </w:r>
      <w:r w:rsidR="00A24C53" w:rsidRPr="000B37C7">
        <w:rPr>
          <w:rFonts w:ascii="Times New Roman" w:hAnsi="Times New Roman" w:cs="Times New Roman"/>
        </w:rPr>
        <w:t>.</w:t>
      </w:r>
    </w:p>
    <w:p w14:paraId="3BE1A91A" w14:textId="48247396" w:rsidR="00A24C53" w:rsidRPr="000B37C7" w:rsidRDefault="00A24C5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peržiūrėti </w:t>
      </w:r>
      <w:r w:rsidR="007F6EEC" w:rsidRPr="000B37C7">
        <w:rPr>
          <w:rFonts w:ascii="Times New Roman" w:hAnsi="Times New Roman" w:cs="Times New Roman"/>
        </w:rPr>
        <w:t>registruotų TŠP sąrašą.</w:t>
      </w:r>
      <w:r w:rsidR="00CF6485" w:rsidRPr="000B37C7">
        <w:rPr>
          <w:rFonts w:ascii="Times New Roman" w:hAnsi="Times New Roman" w:cs="Times New Roman"/>
        </w:rPr>
        <w:t xml:space="preserve"> Turi būti galima atlikti sąrašo </w:t>
      </w:r>
      <w:r w:rsidR="00A459F6" w:rsidRPr="000B37C7">
        <w:rPr>
          <w:rFonts w:ascii="Times New Roman" w:hAnsi="Times New Roman" w:cs="Times New Roman"/>
        </w:rPr>
        <w:t>filtravimą, paiešką sąraše pagal pagrindinius sąrašo atributus.</w:t>
      </w:r>
    </w:p>
    <w:p w14:paraId="6ABBEA24" w14:textId="1F0DAF3E" w:rsidR="007F6EEC" w:rsidRPr="000B37C7" w:rsidRDefault="007F6EE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w:t>
      </w:r>
      <w:r w:rsidR="00CF5BC9" w:rsidRPr="000B37C7">
        <w:rPr>
          <w:rFonts w:ascii="Times New Roman" w:hAnsi="Times New Roman" w:cs="Times New Roman"/>
        </w:rPr>
        <w:t xml:space="preserve">atverti </w:t>
      </w:r>
      <w:r w:rsidR="008C0870" w:rsidRPr="000B37C7">
        <w:rPr>
          <w:rFonts w:ascii="Times New Roman" w:hAnsi="Times New Roman" w:cs="Times New Roman"/>
        </w:rPr>
        <w:t>ir peržiūrėti TŠP registravimo duomenis</w:t>
      </w:r>
      <w:r w:rsidR="00D24675" w:rsidRPr="000B37C7">
        <w:rPr>
          <w:rFonts w:ascii="Times New Roman" w:hAnsi="Times New Roman" w:cs="Times New Roman"/>
        </w:rPr>
        <w:t xml:space="preserve"> (registracijos metu įvestus duomenis, </w:t>
      </w:r>
      <w:r w:rsidR="0082043D" w:rsidRPr="000B37C7">
        <w:rPr>
          <w:rFonts w:ascii="Times New Roman" w:hAnsi="Times New Roman" w:cs="Times New Roman"/>
        </w:rPr>
        <w:t xml:space="preserve">duomenų įvedimo datas ir laiką, </w:t>
      </w:r>
      <w:r w:rsidR="002F5004" w:rsidRPr="000B37C7">
        <w:rPr>
          <w:rFonts w:ascii="Times New Roman" w:hAnsi="Times New Roman" w:cs="Times New Roman"/>
        </w:rPr>
        <w:t>atsakinga PKP darbuotoją</w:t>
      </w:r>
      <w:r w:rsidR="00B83FAE" w:rsidRPr="000B37C7">
        <w:rPr>
          <w:rFonts w:ascii="Times New Roman" w:hAnsi="Times New Roman" w:cs="Times New Roman"/>
        </w:rPr>
        <w:t>, PKP punktą ir kt.</w:t>
      </w:r>
      <w:r w:rsidR="00D24675" w:rsidRPr="000B37C7">
        <w:rPr>
          <w:rFonts w:ascii="Times New Roman" w:hAnsi="Times New Roman" w:cs="Times New Roman"/>
        </w:rPr>
        <w:t>)</w:t>
      </w:r>
      <w:r w:rsidR="0046792D" w:rsidRPr="000B37C7">
        <w:rPr>
          <w:rFonts w:ascii="Times New Roman" w:hAnsi="Times New Roman" w:cs="Times New Roman"/>
        </w:rPr>
        <w:t>.</w:t>
      </w:r>
    </w:p>
    <w:p w14:paraId="3212E673" w14:textId="086CF92F" w:rsidR="00F55E24" w:rsidRPr="000B37C7" w:rsidRDefault="00F55E2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galima eksportuoti TŠP registracijos duomenis į </w:t>
      </w:r>
      <w:r w:rsidR="005C6111" w:rsidRPr="000B37C7">
        <w:rPr>
          <w:rFonts w:ascii="Times New Roman" w:hAnsi="Times New Roman" w:cs="Times New Roman"/>
        </w:rPr>
        <w:t xml:space="preserve">ZIP ar lygiavertę rinkmeną, kurioje turi būti TŠP </w:t>
      </w:r>
      <w:r w:rsidR="00BE78B1" w:rsidRPr="000B37C7">
        <w:rPr>
          <w:rFonts w:ascii="Times New Roman" w:hAnsi="Times New Roman" w:cs="Times New Roman"/>
        </w:rPr>
        <w:t xml:space="preserve">registracijos duomenys (pavyzdžiui, XML formatu), TŠP </w:t>
      </w:r>
      <w:r w:rsidR="0062618F" w:rsidRPr="000B37C7">
        <w:rPr>
          <w:rFonts w:ascii="Times New Roman" w:hAnsi="Times New Roman" w:cs="Times New Roman"/>
        </w:rPr>
        <w:t>VA ir PA</w:t>
      </w:r>
      <w:r w:rsidR="00C57A92" w:rsidRPr="000B37C7">
        <w:rPr>
          <w:rFonts w:ascii="Times New Roman" w:hAnsi="Times New Roman" w:cs="Times New Roman"/>
        </w:rPr>
        <w:t xml:space="preserve">, kiti atributiniai duomenys (atsakingas </w:t>
      </w:r>
      <w:r w:rsidR="003902A3" w:rsidRPr="000B37C7">
        <w:rPr>
          <w:rFonts w:ascii="Times New Roman" w:hAnsi="Times New Roman" w:cs="Times New Roman"/>
        </w:rPr>
        <w:t>pareigūnas, darbo vietos identifikavimo duomenys ir kt.)</w:t>
      </w:r>
      <w:r w:rsidR="0062618F" w:rsidRPr="000B37C7">
        <w:rPr>
          <w:rFonts w:ascii="Times New Roman" w:hAnsi="Times New Roman" w:cs="Times New Roman"/>
        </w:rPr>
        <w:t>.</w:t>
      </w:r>
      <w:r w:rsidR="001A2261" w:rsidRPr="000B37C7">
        <w:rPr>
          <w:rFonts w:ascii="Times New Roman" w:hAnsi="Times New Roman" w:cs="Times New Roman"/>
        </w:rPr>
        <w:t xml:space="preserve"> Turi būti galima vienu metu eksportuoti daugiau nei vien</w:t>
      </w:r>
      <w:r w:rsidR="00241798" w:rsidRPr="000B37C7">
        <w:rPr>
          <w:rFonts w:ascii="Times New Roman" w:hAnsi="Times New Roman" w:cs="Times New Roman"/>
        </w:rPr>
        <w:t>o</w:t>
      </w:r>
      <w:r w:rsidR="001A2261" w:rsidRPr="000B37C7">
        <w:rPr>
          <w:rFonts w:ascii="Times New Roman" w:hAnsi="Times New Roman" w:cs="Times New Roman"/>
        </w:rPr>
        <w:t xml:space="preserve"> TŠP duomenis.</w:t>
      </w:r>
    </w:p>
    <w:p w14:paraId="01242341" w14:textId="4BAF0A88" w:rsidR="00813919" w:rsidRPr="000B37C7" w:rsidRDefault="0080225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Prie</w:t>
      </w:r>
      <w:r w:rsidR="008A48A9" w:rsidRPr="000B37C7">
        <w:rPr>
          <w:rFonts w:ascii="Times New Roman" w:hAnsi="Times New Roman" w:cs="Times New Roman"/>
        </w:rPr>
        <w:t>š</w:t>
      </w:r>
      <w:r w:rsidRPr="000B37C7">
        <w:rPr>
          <w:rFonts w:ascii="Times New Roman" w:hAnsi="Times New Roman" w:cs="Times New Roman"/>
        </w:rPr>
        <w:t xml:space="preserve"> pradedant TŠP </w:t>
      </w:r>
      <w:r w:rsidR="008A48A9" w:rsidRPr="000B37C7">
        <w:rPr>
          <w:rFonts w:ascii="Times New Roman" w:hAnsi="Times New Roman" w:cs="Times New Roman"/>
        </w:rPr>
        <w:t xml:space="preserve">registravimą </w:t>
      </w:r>
      <w:r w:rsidR="00096B4D" w:rsidRPr="000B37C7">
        <w:rPr>
          <w:rFonts w:ascii="Times New Roman" w:hAnsi="Times New Roman" w:cs="Times New Roman"/>
        </w:rPr>
        <w:t xml:space="preserve">turi būti </w:t>
      </w:r>
      <w:r w:rsidR="003D5D79" w:rsidRPr="000B37C7">
        <w:rPr>
          <w:rFonts w:ascii="Times New Roman" w:hAnsi="Times New Roman" w:cs="Times New Roman"/>
        </w:rPr>
        <w:t>įvedami registravimą atliekančio PKP pareigūno</w:t>
      </w:r>
      <w:r w:rsidR="00500E33" w:rsidRPr="000B37C7">
        <w:rPr>
          <w:rFonts w:ascii="Times New Roman" w:hAnsi="Times New Roman" w:cs="Times New Roman"/>
        </w:rPr>
        <w:t xml:space="preserve"> duomenys</w:t>
      </w:r>
      <w:r w:rsidR="00732AD1" w:rsidRPr="000B37C7">
        <w:rPr>
          <w:rFonts w:ascii="Times New Roman" w:hAnsi="Times New Roman" w:cs="Times New Roman"/>
        </w:rPr>
        <w:t xml:space="preserve">, PKP duomenys. Šie duomenys turi būti logiškai susiejami su TŠP registravimo duomenimis ir kitais veiksmais, kurie atliekami naudojant </w:t>
      </w:r>
      <w:r w:rsidR="005A0F2B" w:rsidRPr="000B37C7">
        <w:rPr>
          <w:rFonts w:ascii="Times New Roman" w:hAnsi="Times New Roman" w:cs="Times New Roman"/>
        </w:rPr>
        <w:t>„</w:t>
      </w:r>
      <w:proofErr w:type="spellStart"/>
      <w:r w:rsidR="005A0F2B" w:rsidRPr="000B37C7">
        <w:rPr>
          <w:rFonts w:ascii="Times New Roman" w:hAnsi="Times New Roman" w:cs="Times New Roman"/>
        </w:rPr>
        <w:t>Offline</w:t>
      </w:r>
      <w:proofErr w:type="spellEnd"/>
      <w:r w:rsidR="005A0F2B" w:rsidRPr="000B37C7">
        <w:rPr>
          <w:rFonts w:ascii="Times New Roman" w:hAnsi="Times New Roman" w:cs="Times New Roman"/>
        </w:rPr>
        <w:t>“ VSATIS.</w:t>
      </w:r>
      <w:r w:rsidR="00C057FD" w:rsidRPr="000B37C7">
        <w:rPr>
          <w:rFonts w:ascii="Times New Roman" w:hAnsi="Times New Roman" w:cs="Times New Roman"/>
        </w:rPr>
        <w:t xml:space="preserve"> Jeigu naudojant „</w:t>
      </w:r>
      <w:proofErr w:type="spellStart"/>
      <w:r w:rsidR="00C057FD" w:rsidRPr="000B37C7">
        <w:rPr>
          <w:rFonts w:ascii="Times New Roman" w:hAnsi="Times New Roman" w:cs="Times New Roman"/>
        </w:rPr>
        <w:t>Offline</w:t>
      </w:r>
      <w:proofErr w:type="spellEnd"/>
      <w:r w:rsidR="00C057FD" w:rsidRPr="000B37C7">
        <w:rPr>
          <w:rFonts w:ascii="Times New Roman" w:hAnsi="Times New Roman" w:cs="Times New Roman"/>
        </w:rPr>
        <w:t>“ VSATIS ji</w:t>
      </w:r>
      <w:r w:rsidR="006D675B" w:rsidRPr="000B37C7">
        <w:rPr>
          <w:rFonts w:ascii="Times New Roman" w:hAnsi="Times New Roman" w:cs="Times New Roman"/>
        </w:rPr>
        <w:t>s</w:t>
      </w:r>
      <w:r w:rsidR="00C057FD" w:rsidRPr="000B37C7">
        <w:rPr>
          <w:rFonts w:ascii="Times New Roman" w:hAnsi="Times New Roman" w:cs="Times New Roman"/>
        </w:rPr>
        <w:t xml:space="preserve"> turi ryšį su </w:t>
      </w:r>
      <w:proofErr w:type="spellStart"/>
      <w:r w:rsidR="00914525" w:rsidRPr="000B37C7">
        <w:rPr>
          <w:rFonts w:ascii="Times New Roman" w:hAnsi="Times New Roman" w:cs="Times New Roman"/>
        </w:rPr>
        <w:t>ActiveDirectory</w:t>
      </w:r>
      <w:proofErr w:type="spellEnd"/>
      <w:r w:rsidR="00B71D1F" w:rsidRPr="000B37C7">
        <w:rPr>
          <w:rFonts w:ascii="Times New Roman" w:hAnsi="Times New Roman" w:cs="Times New Roman"/>
        </w:rPr>
        <w:t xml:space="preserve">, naudotojo indentifikavimui turi būti naudojama </w:t>
      </w:r>
      <w:proofErr w:type="spellStart"/>
      <w:r w:rsidR="00914525" w:rsidRPr="000B37C7">
        <w:rPr>
          <w:rFonts w:ascii="Times New Roman" w:hAnsi="Times New Roman" w:cs="Times New Roman"/>
        </w:rPr>
        <w:t>ActiveDirectory</w:t>
      </w:r>
      <w:proofErr w:type="spellEnd"/>
      <w:r w:rsidR="00B71D1F" w:rsidRPr="000B37C7">
        <w:rPr>
          <w:rFonts w:ascii="Times New Roman" w:hAnsi="Times New Roman" w:cs="Times New Roman"/>
        </w:rPr>
        <w:t xml:space="preserve"> </w:t>
      </w:r>
      <w:r w:rsidR="00C778B5" w:rsidRPr="000B37C7">
        <w:rPr>
          <w:rFonts w:ascii="Times New Roman" w:hAnsi="Times New Roman" w:cs="Times New Roman"/>
        </w:rPr>
        <w:t>paslauga.</w:t>
      </w:r>
    </w:p>
    <w:p w14:paraId="3073446B" w14:textId="3A0B6BCC" w:rsidR="009F79C8" w:rsidRPr="000B37C7" w:rsidRDefault="009F79C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w:t>
      </w:r>
      <w:proofErr w:type="spellStart"/>
      <w:r w:rsidRPr="000B37C7">
        <w:rPr>
          <w:rFonts w:ascii="Times New Roman" w:hAnsi="Times New Roman" w:cs="Times New Roman"/>
        </w:rPr>
        <w:t>Offline</w:t>
      </w:r>
      <w:proofErr w:type="spellEnd"/>
      <w:r w:rsidRPr="000B37C7">
        <w:rPr>
          <w:rFonts w:ascii="Times New Roman" w:hAnsi="Times New Roman" w:cs="Times New Roman"/>
        </w:rPr>
        <w:t xml:space="preserve">“ VSATIS turi periodiškai tikrinti ar yra </w:t>
      </w:r>
      <w:r w:rsidR="00C80903" w:rsidRPr="000B37C7">
        <w:rPr>
          <w:rFonts w:ascii="Times New Roman" w:hAnsi="Times New Roman" w:cs="Times New Roman"/>
        </w:rPr>
        <w:t>veikiantis ryšys su VSATIS.</w:t>
      </w:r>
      <w:r w:rsidR="00092CFE" w:rsidRPr="000B37C7">
        <w:rPr>
          <w:rFonts w:ascii="Times New Roman" w:hAnsi="Times New Roman" w:cs="Times New Roman"/>
        </w:rPr>
        <w:t xml:space="preserve"> Atsiradus ryšiui PKP pareigūnui („</w:t>
      </w:r>
      <w:proofErr w:type="spellStart"/>
      <w:r w:rsidR="00092CFE" w:rsidRPr="000B37C7">
        <w:rPr>
          <w:rFonts w:ascii="Times New Roman" w:hAnsi="Times New Roman" w:cs="Times New Roman"/>
        </w:rPr>
        <w:t>Offline</w:t>
      </w:r>
      <w:proofErr w:type="spellEnd"/>
      <w:r w:rsidR="00092CFE" w:rsidRPr="000B37C7">
        <w:rPr>
          <w:rFonts w:ascii="Times New Roman" w:hAnsi="Times New Roman" w:cs="Times New Roman"/>
        </w:rPr>
        <w:t xml:space="preserve">“ VSATIS naudotojui) turi būti pateikiamas </w:t>
      </w:r>
      <w:r w:rsidR="003D115B" w:rsidRPr="000B37C7">
        <w:rPr>
          <w:rFonts w:ascii="Times New Roman" w:hAnsi="Times New Roman" w:cs="Times New Roman"/>
        </w:rPr>
        <w:t>pranešimas, kad veikia VSATIS</w:t>
      </w:r>
      <w:r w:rsidR="001E2AE6" w:rsidRPr="000B37C7">
        <w:rPr>
          <w:rFonts w:ascii="Times New Roman" w:hAnsi="Times New Roman" w:cs="Times New Roman"/>
        </w:rPr>
        <w:t>.</w:t>
      </w:r>
    </w:p>
    <w:p w14:paraId="63334FF7" w14:textId="4DE651F7" w:rsidR="00B731BD" w:rsidRPr="000B37C7" w:rsidRDefault="0015684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Esant </w:t>
      </w:r>
      <w:r w:rsidR="00FB2B2F" w:rsidRPr="000B37C7">
        <w:rPr>
          <w:rFonts w:ascii="Times New Roman" w:hAnsi="Times New Roman" w:cs="Times New Roman"/>
        </w:rPr>
        <w:t>„</w:t>
      </w:r>
      <w:proofErr w:type="spellStart"/>
      <w:r w:rsidR="00FB2B2F" w:rsidRPr="000B37C7">
        <w:rPr>
          <w:rFonts w:ascii="Times New Roman" w:hAnsi="Times New Roman" w:cs="Times New Roman"/>
        </w:rPr>
        <w:t>Offline</w:t>
      </w:r>
      <w:proofErr w:type="spellEnd"/>
      <w:r w:rsidR="00FB2B2F" w:rsidRPr="000B37C7">
        <w:rPr>
          <w:rFonts w:ascii="Times New Roman" w:hAnsi="Times New Roman" w:cs="Times New Roman"/>
        </w:rPr>
        <w:t xml:space="preserve">“ VSATIS ir VSATIS </w:t>
      </w:r>
      <w:r w:rsidRPr="000B37C7">
        <w:rPr>
          <w:rFonts w:ascii="Times New Roman" w:hAnsi="Times New Roman" w:cs="Times New Roman"/>
        </w:rPr>
        <w:t>ryšiui</w:t>
      </w:r>
      <w:r w:rsidR="00FB2B2F" w:rsidRPr="000B37C7">
        <w:rPr>
          <w:rFonts w:ascii="Times New Roman" w:hAnsi="Times New Roman" w:cs="Times New Roman"/>
        </w:rPr>
        <w:t xml:space="preserve"> turi būti</w:t>
      </w:r>
      <w:r w:rsidR="001427AA" w:rsidRPr="000B37C7">
        <w:rPr>
          <w:rFonts w:ascii="Times New Roman" w:hAnsi="Times New Roman" w:cs="Times New Roman"/>
        </w:rPr>
        <w:t xml:space="preserve"> </w:t>
      </w:r>
      <w:r w:rsidR="005D1754" w:rsidRPr="000B37C7">
        <w:rPr>
          <w:rFonts w:ascii="Times New Roman" w:hAnsi="Times New Roman" w:cs="Times New Roman"/>
        </w:rPr>
        <w:t>vykdomas</w:t>
      </w:r>
      <w:r w:rsidR="004F53A1" w:rsidRPr="000B37C7">
        <w:rPr>
          <w:rFonts w:ascii="Times New Roman" w:hAnsi="Times New Roman" w:cs="Times New Roman"/>
        </w:rPr>
        <w:t xml:space="preserve"> automatinis</w:t>
      </w:r>
      <w:r w:rsidR="003E7DA8" w:rsidRPr="000B37C7">
        <w:rPr>
          <w:rFonts w:ascii="Times New Roman" w:hAnsi="Times New Roman" w:cs="Times New Roman"/>
        </w:rPr>
        <w:t xml:space="preserve"> „</w:t>
      </w:r>
      <w:proofErr w:type="spellStart"/>
      <w:r w:rsidR="003E7DA8" w:rsidRPr="000B37C7">
        <w:rPr>
          <w:rFonts w:ascii="Times New Roman" w:hAnsi="Times New Roman" w:cs="Times New Roman"/>
        </w:rPr>
        <w:t>Offline</w:t>
      </w:r>
      <w:proofErr w:type="spellEnd"/>
      <w:r w:rsidR="003E7DA8" w:rsidRPr="000B37C7">
        <w:rPr>
          <w:rFonts w:ascii="Times New Roman" w:hAnsi="Times New Roman" w:cs="Times New Roman"/>
        </w:rPr>
        <w:t xml:space="preserve">“ VSATIS registruotų </w:t>
      </w:r>
      <w:r w:rsidR="00546360" w:rsidRPr="000B37C7">
        <w:rPr>
          <w:rFonts w:ascii="Times New Roman" w:hAnsi="Times New Roman" w:cs="Times New Roman"/>
        </w:rPr>
        <w:t>TŠP duomenų perdavimą į VSATIS.</w:t>
      </w:r>
      <w:r w:rsidR="009861C2" w:rsidRPr="000B37C7">
        <w:rPr>
          <w:rFonts w:ascii="Times New Roman" w:hAnsi="Times New Roman" w:cs="Times New Roman"/>
        </w:rPr>
        <w:t xml:space="preserve"> Sėkmingai perduotos </w:t>
      </w:r>
      <w:r w:rsidR="00862E5A" w:rsidRPr="000B37C7">
        <w:rPr>
          <w:rFonts w:ascii="Times New Roman" w:hAnsi="Times New Roman" w:cs="Times New Roman"/>
        </w:rPr>
        <w:t xml:space="preserve">bylos </w:t>
      </w:r>
      <w:r w:rsidR="00B77BC4" w:rsidRPr="000B37C7">
        <w:rPr>
          <w:rFonts w:ascii="Times New Roman" w:hAnsi="Times New Roman" w:cs="Times New Roman"/>
        </w:rPr>
        <w:t>turi būti pašalinamos iš „</w:t>
      </w:r>
      <w:proofErr w:type="spellStart"/>
      <w:r w:rsidR="00B77BC4" w:rsidRPr="000B37C7">
        <w:rPr>
          <w:rFonts w:ascii="Times New Roman" w:hAnsi="Times New Roman" w:cs="Times New Roman"/>
        </w:rPr>
        <w:t>Offline</w:t>
      </w:r>
      <w:proofErr w:type="spellEnd"/>
      <w:r w:rsidR="00B77BC4" w:rsidRPr="000B37C7">
        <w:rPr>
          <w:rFonts w:ascii="Times New Roman" w:hAnsi="Times New Roman" w:cs="Times New Roman"/>
        </w:rPr>
        <w:t xml:space="preserve">“ VSATIS paliekant tik žurnalinius įrašus apie tokios bylos sukūrimą, </w:t>
      </w:r>
      <w:r w:rsidR="00105F93" w:rsidRPr="000B37C7">
        <w:rPr>
          <w:rFonts w:ascii="Times New Roman" w:hAnsi="Times New Roman" w:cs="Times New Roman"/>
        </w:rPr>
        <w:t>perdavimą į VSATIS, ištrynimą.</w:t>
      </w:r>
      <w:r w:rsidR="004F53A1" w:rsidRPr="000B37C7">
        <w:rPr>
          <w:rFonts w:ascii="Times New Roman" w:hAnsi="Times New Roman" w:cs="Times New Roman"/>
        </w:rPr>
        <w:t xml:space="preserve"> Duomenų perdavimas turi būti šifruotas SSL ar lygiaverčiu </w:t>
      </w:r>
      <w:r w:rsidR="003740EF" w:rsidRPr="000B37C7">
        <w:rPr>
          <w:rFonts w:ascii="Times New Roman" w:hAnsi="Times New Roman" w:cs="Times New Roman"/>
        </w:rPr>
        <w:t>būdu.</w:t>
      </w:r>
    </w:p>
    <w:p w14:paraId="2EB7FE29" w14:textId="4871F9DD" w:rsidR="00084575" w:rsidRPr="000B37C7" w:rsidRDefault="00084575"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Esant perdavimo problemoms (klaidoms) turi būti </w:t>
      </w:r>
      <w:r w:rsidR="002418F4" w:rsidRPr="000B37C7">
        <w:rPr>
          <w:rFonts w:ascii="Times New Roman" w:hAnsi="Times New Roman" w:cs="Times New Roman"/>
        </w:rPr>
        <w:t>aiškiai pažymėtą kurių TŠP bylų nepavyko perduoti</w:t>
      </w:r>
      <w:r w:rsidR="003C3C31" w:rsidRPr="000B37C7">
        <w:rPr>
          <w:rFonts w:ascii="Times New Roman" w:hAnsi="Times New Roman" w:cs="Times New Roman"/>
        </w:rPr>
        <w:t>, kokios to priežastys (jeigu įmanoma tiksliai įvardinti)</w:t>
      </w:r>
      <w:r w:rsidR="00B07C23" w:rsidRPr="000B37C7">
        <w:rPr>
          <w:rFonts w:ascii="Times New Roman" w:hAnsi="Times New Roman" w:cs="Times New Roman"/>
        </w:rPr>
        <w:t xml:space="preserve">. Neperduotos </w:t>
      </w:r>
      <w:r w:rsidR="00513761" w:rsidRPr="000B37C7">
        <w:rPr>
          <w:rFonts w:ascii="Times New Roman" w:hAnsi="Times New Roman" w:cs="Times New Roman"/>
        </w:rPr>
        <w:t>TŠP bylos neturi būti automatiškai šalinamos iš</w:t>
      </w:r>
      <w:r w:rsidR="006D675B" w:rsidRPr="000B37C7">
        <w:rPr>
          <w:rFonts w:ascii="Times New Roman" w:hAnsi="Times New Roman" w:cs="Times New Roman"/>
        </w:rPr>
        <w:t xml:space="preserve"> „</w:t>
      </w:r>
      <w:proofErr w:type="spellStart"/>
      <w:r w:rsidR="006D675B" w:rsidRPr="000B37C7">
        <w:rPr>
          <w:rFonts w:ascii="Times New Roman" w:hAnsi="Times New Roman" w:cs="Times New Roman"/>
        </w:rPr>
        <w:t>Offline</w:t>
      </w:r>
      <w:proofErr w:type="spellEnd"/>
      <w:r w:rsidR="006D675B" w:rsidRPr="000B37C7">
        <w:rPr>
          <w:rFonts w:ascii="Times New Roman" w:hAnsi="Times New Roman" w:cs="Times New Roman"/>
        </w:rPr>
        <w:t xml:space="preserve">“ </w:t>
      </w:r>
      <w:r w:rsidR="00513761" w:rsidRPr="000B37C7">
        <w:rPr>
          <w:rFonts w:ascii="Times New Roman" w:hAnsi="Times New Roman" w:cs="Times New Roman"/>
        </w:rPr>
        <w:t xml:space="preserve"> </w:t>
      </w:r>
      <w:r w:rsidR="00763970" w:rsidRPr="000B37C7">
        <w:rPr>
          <w:rFonts w:ascii="Times New Roman" w:hAnsi="Times New Roman" w:cs="Times New Roman"/>
        </w:rPr>
        <w:t>VSATIS.</w:t>
      </w:r>
    </w:p>
    <w:p w14:paraId="578B7A03" w14:textId="1FC040AF" w:rsidR="009B603F" w:rsidRPr="000B37C7" w:rsidRDefault="00737123"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w:t>
      </w:r>
      <w:proofErr w:type="spellStart"/>
      <w:r w:rsidR="009B603F" w:rsidRPr="000B37C7">
        <w:rPr>
          <w:rFonts w:ascii="Times New Roman" w:hAnsi="Times New Roman" w:cs="Times New Roman"/>
        </w:rPr>
        <w:t>Offline</w:t>
      </w:r>
      <w:proofErr w:type="spellEnd"/>
      <w:r w:rsidRPr="000B37C7">
        <w:rPr>
          <w:rFonts w:ascii="Times New Roman" w:hAnsi="Times New Roman" w:cs="Times New Roman"/>
        </w:rPr>
        <w:t>“</w:t>
      </w:r>
      <w:r w:rsidR="009B603F" w:rsidRPr="000B37C7">
        <w:rPr>
          <w:rFonts w:ascii="Times New Roman" w:hAnsi="Times New Roman" w:cs="Times New Roman"/>
        </w:rPr>
        <w:t xml:space="preserve"> VSATIS saugomos bylos prieš perduodant duomenis į VSATIS turi būti saugomos šifruotai. Turi būti užtikrinta apsauga nuo saugomų duomenų </w:t>
      </w:r>
      <w:r w:rsidRPr="000B37C7">
        <w:rPr>
          <w:rFonts w:ascii="Times New Roman" w:hAnsi="Times New Roman" w:cs="Times New Roman"/>
        </w:rPr>
        <w:t>neautorizuoto modifikavimo, kūrimo ar naikinimo.</w:t>
      </w:r>
    </w:p>
    <w:p w14:paraId="2E657023" w14:textId="176DC19F" w:rsidR="00763970" w:rsidRPr="000B37C7" w:rsidRDefault="00763970"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Turi būti galima redaguoti/ šalinti </w:t>
      </w:r>
      <w:r w:rsidR="00E41875" w:rsidRPr="000B37C7">
        <w:rPr>
          <w:rFonts w:ascii="Times New Roman" w:hAnsi="Times New Roman" w:cs="Times New Roman"/>
        </w:rPr>
        <w:t>TŠP bylos duomenis. Visi TŠP bylos redagavimo/ šalinimo veiksmai turi būti audituojami be galimybės naudotojui audito įrašus ištrinti/ pakeisti.</w:t>
      </w:r>
      <w:r w:rsidR="004B22C5" w:rsidRPr="000B37C7">
        <w:rPr>
          <w:rFonts w:ascii="Times New Roman" w:hAnsi="Times New Roman" w:cs="Times New Roman"/>
        </w:rPr>
        <w:t xml:space="preserve"> </w:t>
      </w:r>
      <w:r w:rsidR="006D675B" w:rsidRPr="000B37C7">
        <w:rPr>
          <w:rFonts w:ascii="Times New Roman" w:hAnsi="Times New Roman" w:cs="Times New Roman"/>
        </w:rPr>
        <w:t>.</w:t>
      </w:r>
      <w:r w:rsidR="004B22C5" w:rsidRPr="000B37C7">
        <w:rPr>
          <w:rFonts w:ascii="Times New Roman" w:hAnsi="Times New Roman" w:cs="Times New Roman"/>
        </w:rPr>
        <w:t xml:space="preserve">Platesni reikalavimai žurnaliniams įrašams pateikti </w:t>
      </w:r>
      <w:r w:rsidR="004B22C5" w:rsidRPr="000B37C7">
        <w:rPr>
          <w:rFonts w:ascii="Times New Roman" w:hAnsi="Times New Roman" w:cs="Times New Roman"/>
        </w:rPr>
        <w:fldChar w:fldCharType="begin"/>
      </w:r>
      <w:r w:rsidR="004B22C5" w:rsidRPr="000B37C7">
        <w:rPr>
          <w:rFonts w:ascii="Times New Roman" w:hAnsi="Times New Roman" w:cs="Times New Roman"/>
        </w:rPr>
        <w:instrText xml:space="preserve"> REF _Ref36208349 \r \h </w:instrText>
      </w:r>
      <w:r w:rsidR="000B37C7">
        <w:rPr>
          <w:rFonts w:ascii="Times New Roman" w:hAnsi="Times New Roman" w:cs="Times New Roman"/>
        </w:rPr>
        <w:instrText xml:space="preserve"> \* MERGEFORMAT </w:instrText>
      </w:r>
      <w:r w:rsidR="004B22C5" w:rsidRPr="000B37C7">
        <w:rPr>
          <w:rFonts w:ascii="Times New Roman" w:hAnsi="Times New Roman" w:cs="Times New Roman"/>
        </w:rPr>
      </w:r>
      <w:r w:rsidR="004B22C5" w:rsidRPr="000B37C7">
        <w:rPr>
          <w:rFonts w:ascii="Times New Roman" w:hAnsi="Times New Roman" w:cs="Times New Roman"/>
        </w:rPr>
        <w:fldChar w:fldCharType="separate"/>
      </w:r>
      <w:r w:rsidR="00E9683C" w:rsidRPr="000B37C7">
        <w:rPr>
          <w:rFonts w:ascii="Times New Roman" w:hAnsi="Times New Roman" w:cs="Times New Roman"/>
        </w:rPr>
        <w:t>6.4.2</w:t>
      </w:r>
      <w:r w:rsidR="004B22C5" w:rsidRPr="000B37C7">
        <w:rPr>
          <w:rFonts w:ascii="Times New Roman" w:hAnsi="Times New Roman" w:cs="Times New Roman"/>
        </w:rPr>
        <w:fldChar w:fldCharType="end"/>
      </w:r>
      <w:r w:rsidR="004B22C5" w:rsidRPr="000B37C7">
        <w:rPr>
          <w:rFonts w:ascii="Times New Roman" w:hAnsi="Times New Roman" w:cs="Times New Roman"/>
        </w:rPr>
        <w:t xml:space="preserve"> skyriuje.</w:t>
      </w:r>
    </w:p>
    <w:p w14:paraId="19866355" w14:textId="68A9A4D6" w:rsidR="00625C95" w:rsidRPr="000B37C7" w:rsidRDefault="00A500A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lastRenderedPageBreak/>
        <w:t xml:space="preserve">Turi būti  galima </w:t>
      </w:r>
      <w:r w:rsidR="00653111" w:rsidRPr="000B37C7">
        <w:rPr>
          <w:rFonts w:ascii="Times New Roman" w:hAnsi="Times New Roman" w:cs="Times New Roman"/>
        </w:rPr>
        <w:t>„</w:t>
      </w:r>
      <w:proofErr w:type="spellStart"/>
      <w:r w:rsidR="00D92374" w:rsidRPr="000B37C7">
        <w:rPr>
          <w:rFonts w:ascii="Times New Roman" w:hAnsi="Times New Roman" w:cs="Times New Roman"/>
        </w:rPr>
        <w:t>Offline</w:t>
      </w:r>
      <w:proofErr w:type="spellEnd"/>
      <w:r w:rsidR="00653111" w:rsidRPr="000B37C7">
        <w:rPr>
          <w:rFonts w:ascii="Times New Roman" w:hAnsi="Times New Roman" w:cs="Times New Roman"/>
        </w:rPr>
        <w:t>“</w:t>
      </w:r>
      <w:r w:rsidR="00D92374" w:rsidRPr="000B37C7">
        <w:rPr>
          <w:rFonts w:ascii="Times New Roman" w:hAnsi="Times New Roman" w:cs="Times New Roman"/>
        </w:rPr>
        <w:t xml:space="preserve"> VSATIS administratoriaus teises turinčiam naudotojui peržiūrėti </w:t>
      </w:r>
      <w:r w:rsidR="00653111" w:rsidRPr="000B37C7">
        <w:rPr>
          <w:rFonts w:ascii="Times New Roman" w:hAnsi="Times New Roman" w:cs="Times New Roman"/>
        </w:rPr>
        <w:t>„</w:t>
      </w:r>
      <w:proofErr w:type="spellStart"/>
      <w:r w:rsidR="00653111" w:rsidRPr="000B37C7">
        <w:rPr>
          <w:rFonts w:ascii="Times New Roman" w:hAnsi="Times New Roman" w:cs="Times New Roman"/>
        </w:rPr>
        <w:t>Offline</w:t>
      </w:r>
      <w:proofErr w:type="spellEnd"/>
      <w:r w:rsidR="00653111" w:rsidRPr="000B37C7">
        <w:rPr>
          <w:rFonts w:ascii="Times New Roman" w:hAnsi="Times New Roman" w:cs="Times New Roman"/>
        </w:rPr>
        <w:t xml:space="preserve">“ VSATIS naudojimo </w:t>
      </w:r>
      <w:r w:rsidR="00C22418" w:rsidRPr="000B37C7">
        <w:rPr>
          <w:rFonts w:ascii="Times New Roman" w:hAnsi="Times New Roman" w:cs="Times New Roman"/>
        </w:rPr>
        <w:t>audito</w:t>
      </w:r>
      <w:r w:rsidR="007F0567" w:rsidRPr="000B37C7">
        <w:rPr>
          <w:rFonts w:ascii="Times New Roman" w:hAnsi="Times New Roman" w:cs="Times New Roman"/>
        </w:rPr>
        <w:t xml:space="preserve"> įrašus</w:t>
      </w:r>
      <w:r w:rsidR="0086606E" w:rsidRPr="000B37C7">
        <w:rPr>
          <w:rFonts w:ascii="Times New Roman" w:hAnsi="Times New Roman" w:cs="Times New Roman"/>
        </w:rPr>
        <w:t xml:space="preserve">, atlikti jų </w:t>
      </w:r>
      <w:r w:rsidR="0026790A" w:rsidRPr="000B37C7">
        <w:rPr>
          <w:rFonts w:ascii="Times New Roman" w:hAnsi="Times New Roman" w:cs="Times New Roman"/>
        </w:rPr>
        <w:t>paiešką, filtravimą</w:t>
      </w:r>
      <w:r w:rsidR="0093323B" w:rsidRPr="000B37C7">
        <w:rPr>
          <w:rFonts w:ascii="Times New Roman" w:hAnsi="Times New Roman" w:cs="Times New Roman"/>
        </w:rPr>
        <w:t>, eksportavimą</w:t>
      </w:r>
      <w:r w:rsidR="000965A4" w:rsidRPr="000B37C7">
        <w:rPr>
          <w:rFonts w:ascii="Times New Roman" w:hAnsi="Times New Roman" w:cs="Times New Roman"/>
        </w:rPr>
        <w:t xml:space="preserve">. Platesni reikalavimai žurnaliniams įrašams </w:t>
      </w:r>
      <w:r w:rsidR="004B22C5" w:rsidRPr="000B37C7">
        <w:rPr>
          <w:rFonts w:ascii="Times New Roman" w:hAnsi="Times New Roman" w:cs="Times New Roman"/>
        </w:rPr>
        <w:t xml:space="preserve">pateikti </w:t>
      </w:r>
      <w:r w:rsidR="004B22C5" w:rsidRPr="000B37C7">
        <w:rPr>
          <w:rFonts w:ascii="Times New Roman" w:hAnsi="Times New Roman" w:cs="Times New Roman"/>
        </w:rPr>
        <w:fldChar w:fldCharType="begin"/>
      </w:r>
      <w:r w:rsidR="004B22C5" w:rsidRPr="000B37C7">
        <w:rPr>
          <w:rFonts w:ascii="Times New Roman" w:hAnsi="Times New Roman" w:cs="Times New Roman"/>
        </w:rPr>
        <w:instrText xml:space="preserve"> REF _Ref36208349 \r \h </w:instrText>
      </w:r>
      <w:r w:rsidR="000B37C7">
        <w:rPr>
          <w:rFonts w:ascii="Times New Roman" w:hAnsi="Times New Roman" w:cs="Times New Roman"/>
        </w:rPr>
        <w:instrText xml:space="preserve"> \* MERGEFORMAT </w:instrText>
      </w:r>
      <w:r w:rsidR="004B22C5" w:rsidRPr="000B37C7">
        <w:rPr>
          <w:rFonts w:ascii="Times New Roman" w:hAnsi="Times New Roman" w:cs="Times New Roman"/>
        </w:rPr>
      </w:r>
      <w:r w:rsidR="004B22C5" w:rsidRPr="000B37C7">
        <w:rPr>
          <w:rFonts w:ascii="Times New Roman" w:hAnsi="Times New Roman" w:cs="Times New Roman"/>
        </w:rPr>
        <w:fldChar w:fldCharType="separate"/>
      </w:r>
      <w:r w:rsidR="00E9683C" w:rsidRPr="000B37C7">
        <w:rPr>
          <w:rFonts w:ascii="Times New Roman" w:hAnsi="Times New Roman" w:cs="Times New Roman"/>
        </w:rPr>
        <w:t>6.4.2</w:t>
      </w:r>
      <w:r w:rsidR="004B22C5" w:rsidRPr="000B37C7">
        <w:rPr>
          <w:rFonts w:ascii="Times New Roman" w:hAnsi="Times New Roman" w:cs="Times New Roman"/>
        </w:rPr>
        <w:fldChar w:fldCharType="end"/>
      </w:r>
      <w:r w:rsidR="004B22C5" w:rsidRPr="000B37C7">
        <w:rPr>
          <w:rFonts w:ascii="Times New Roman" w:hAnsi="Times New Roman" w:cs="Times New Roman"/>
        </w:rPr>
        <w:t xml:space="preserve"> skyriuje</w:t>
      </w:r>
      <w:r w:rsidR="000965A4" w:rsidRPr="000B37C7">
        <w:rPr>
          <w:rFonts w:ascii="Times New Roman" w:hAnsi="Times New Roman" w:cs="Times New Roman"/>
        </w:rPr>
        <w:t>.</w:t>
      </w:r>
      <w:r w:rsidR="00BD3D1C" w:rsidRPr="000B37C7">
        <w:rPr>
          <w:rFonts w:ascii="Times New Roman" w:hAnsi="Times New Roman" w:cs="Times New Roman"/>
        </w:rPr>
        <w:t xml:space="preserve"> </w:t>
      </w:r>
    </w:p>
    <w:p w14:paraId="41FB49AA" w14:textId="7EFBB61D" w:rsidR="00A500A4" w:rsidRPr="000B37C7" w:rsidRDefault="00BD3D1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Visi „</w:t>
      </w:r>
      <w:proofErr w:type="spellStart"/>
      <w:r w:rsidRPr="000B37C7">
        <w:rPr>
          <w:rFonts w:ascii="Times New Roman" w:hAnsi="Times New Roman" w:cs="Times New Roman"/>
        </w:rPr>
        <w:t>Offline</w:t>
      </w:r>
      <w:proofErr w:type="spellEnd"/>
      <w:r w:rsidRPr="000B37C7">
        <w:rPr>
          <w:rFonts w:ascii="Times New Roman" w:hAnsi="Times New Roman" w:cs="Times New Roman"/>
        </w:rPr>
        <w:t xml:space="preserve">“ VSATIS audito įrašai </w:t>
      </w:r>
      <w:r w:rsidR="00884B24" w:rsidRPr="000B37C7">
        <w:rPr>
          <w:rFonts w:ascii="Times New Roman" w:hAnsi="Times New Roman" w:cs="Times New Roman"/>
        </w:rPr>
        <w:t>automatiškai turi būti perduodami į VSATIS ir turi būti galima juos tvarkyti kitų VSATIS audito įrašų kontekste.</w:t>
      </w:r>
    </w:p>
    <w:p w14:paraId="25A3BAE2" w14:textId="77777777" w:rsidR="00980FFC" w:rsidRPr="000B37C7" w:rsidRDefault="002E713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w:t>
      </w:r>
      <w:proofErr w:type="spellStart"/>
      <w:r w:rsidRPr="000B37C7">
        <w:rPr>
          <w:rFonts w:ascii="Times New Roman" w:hAnsi="Times New Roman" w:cs="Times New Roman"/>
        </w:rPr>
        <w:t>Offline</w:t>
      </w:r>
      <w:proofErr w:type="spellEnd"/>
      <w:r w:rsidRPr="000B37C7">
        <w:rPr>
          <w:rFonts w:ascii="Times New Roman" w:hAnsi="Times New Roman" w:cs="Times New Roman"/>
        </w:rPr>
        <w:t xml:space="preserve">“ VSATIS </w:t>
      </w:r>
      <w:r w:rsidR="00FB7AE7" w:rsidRPr="000B37C7">
        <w:rPr>
          <w:rFonts w:ascii="Times New Roman" w:hAnsi="Times New Roman" w:cs="Times New Roman"/>
        </w:rPr>
        <w:t xml:space="preserve">įjungimo metu turi būti </w:t>
      </w:r>
      <w:r w:rsidR="00151D9A" w:rsidRPr="000B37C7">
        <w:rPr>
          <w:rFonts w:ascii="Times New Roman" w:hAnsi="Times New Roman" w:cs="Times New Roman"/>
        </w:rPr>
        <w:t xml:space="preserve">kreipiamasi </w:t>
      </w:r>
      <w:r w:rsidR="007B4B01" w:rsidRPr="000B37C7">
        <w:rPr>
          <w:rFonts w:ascii="Times New Roman" w:hAnsi="Times New Roman" w:cs="Times New Roman"/>
        </w:rPr>
        <w:t xml:space="preserve">per integracines sąsajas į VSATIS dėl </w:t>
      </w:r>
      <w:r w:rsidR="004B3435" w:rsidRPr="000B37C7">
        <w:rPr>
          <w:rFonts w:ascii="Times New Roman" w:hAnsi="Times New Roman" w:cs="Times New Roman"/>
        </w:rPr>
        <w:t xml:space="preserve">atnaujintų </w:t>
      </w:r>
      <w:r w:rsidR="007B4B01" w:rsidRPr="000B37C7">
        <w:rPr>
          <w:rFonts w:ascii="Times New Roman" w:hAnsi="Times New Roman" w:cs="Times New Roman"/>
        </w:rPr>
        <w:t>„</w:t>
      </w:r>
      <w:proofErr w:type="spellStart"/>
      <w:r w:rsidR="007B4B01" w:rsidRPr="000B37C7">
        <w:rPr>
          <w:rFonts w:ascii="Times New Roman" w:hAnsi="Times New Roman" w:cs="Times New Roman"/>
        </w:rPr>
        <w:t>Offline</w:t>
      </w:r>
      <w:proofErr w:type="spellEnd"/>
      <w:r w:rsidR="007B4B01" w:rsidRPr="000B37C7">
        <w:rPr>
          <w:rFonts w:ascii="Times New Roman" w:hAnsi="Times New Roman" w:cs="Times New Roman"/>
        </w:rPr>
        <w:t xml:space="preserve"> VSATIS“</w:t>
      </w:r>
      <w:r w:rsidR="00E62DFC" w:rsidRPr="000B37C7">
        <w:rPr>
          <w:rFonts w:ascii="Times New Roman" w:hAnsi="Times New Roman" w:cs="Times New Roman"/>
        </w:rPr>
        <w:t xml:space="preserve"> klasifikatorių </w:t>
      </w:r>
      <w:r w:rsidR="004E6FA7" w:rsidRPr="000B37C7">
        <w:rPr>
          <w:rFonts w:ascii="Times New Roman" w:hAnsi="Times New Roman" w:cs="Times New Roman"/>
        </w:rPr>
        <w:t xml:space="preserve">ir kitų reikšmių </w:t>
      </w:r>
      <w:r w:rsidR="004B3435" w:rsidRPr="000B37C7">
        <w:rPr>
          <w:rFonts w:ascii="Times New Roman" w:hAnsi="Times New Roman" w:cs="Times New Roman"/>
        </w:rPr>
        <w:t>gavimo.</w:t>
      </w:r>
      <w:r w:rsidR="0000332A" w:rsidRPr="000B37C7">
        <w:rPr>
          <w:rFonts w:ascii="Times New Roman" w:hAnsi="Times New Roman" w:cs="Times New Roman"/>
        </w:rPr>
        <w:t xml:space="preserve"> Turi būti pateikiamas pranešimas apie atnaujintas / neatnaujintas reikšmes.</w:t>
      </w:r>
      <w:r w:rsidR="009E4609" w:rsidRPr="000B37C7">
        <w:rPr>
          <w:rFonts w:ascii="Times New Roman" w:hAnsi="Times New Roman" w:cs="Times New Roman"/>
        </w:rPr>
        <w:t xml:space="preserve"> Detalios analizės ir projektavimo etape gali būti suderinti alternatyvūs ir</w:t>
      </w:r>
      <w:r w:rsidR="005E4C7B" w:rsidRPr="000B37C7">
        <w:rPr>
          <w:rFonts w:ascii="Times New Roman" w:hAnsi="Times New Roman" w:cs="Times New Roman"/>
        </w:rPr>
        <w:t xml:space="preserve"> papildomi būdai </w:t>
      </w:r>
      <w:r w:rsidR="002811FD" w:rsidRPr="000B37C7">
        <w:rPr>
          <w:rFonts w:ascii="Times New Roman" w:hAnsi="Times New Roman" w:cs="Times New Roman"/>
        </w:rPr>
        <w:t>klasifikatorių ir kitų reikšmių atnaujinimui.</w:t>
      </w:r>
    </w:p>
    <w:p w14:paraId="2E3B8285" w14:textId="568E65B4" w:rsidR="002A0652" w:rsidRPr="000B37C7" w:rsidRDefault="003D5A2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Turi būti </w:t>
      </w:r>
      <w:r w:rsidR="009F0F1E" w:rsidRPr="000B37C7">
        <w:rPr>
          <w:rFonts w:ascii="Times New Roman" w:hAnsi="Times New Roman" w:cs="Times New Roman"/>
        </w:rPr>
        <w:t xml:space="preserve">realizuotas funkcionalumas, kuris </w:t>
      </w:r>
      <w:r w:rsidR="00E05F24" w:rsidRPr="000B37C7">
        <w:rPr>
          <w:rFonts w:ascii="Times New Roman" w:hAnsi="Times New Roman" w:cs="Times New Roman"/>
        </w:rPr>
        <w:t>automatiškai</w:t>
      </w:r>
      <w:r w:rsidR="00B71C8C" w:rsidRPr="000B37C7">
        <w:rPr>
          <w:rFonts w:ascii="Times New Roman" w:hAnsi="Times New Roman" w:cs="Times New Roman"/>
        </w:rPr>
        <w:t xml:space="preserve"> ir / ar </w:t>
      </w:r>
      <w:r w:rsidR="006A2978" w:rsidRPr="000B37C7">
        <w:rPr>
          <w:rFonts w:ascii="Times New Roman" w:hAnsi="Times New Roman" w:cs="Times New Roman"/>
        </w:rPr>
        <w:t>naudotojui iniciavus</w:t>
      </w:r>
      <w:r w:rsidR="00E05F24" w:rsidRPr="000B37C7">
        <w:rPr>
          <w:rFonts w:ascii="Times New Roman" w:hAnsi="Times New Roman" w:cs="Times New Roman"/>
        </w:rPr>
        <w:t xml:space="preserve"> (įjungs „</w:t>
      </w:r>
      <w:proofErr w:type="spellStart"/>
      <w:r w:rsidR="00E05F24" w:rsidRPr="000B37C7">
        <w:rPr>
          <w:rFonts w:ascii="Times New Roman" w:hAnsi="Times New Roman" w:cs="Times New Roman"/>
        </w:rPr>
        <w:t>Offline</w:t>
      </w:r>
      <w:proofErr w:type="spellEnd"/>
      <w:r w:rsidR="00E05F24" w:rsidRPr="000B37C7">
        <w:rPr>
          <w:rFonts w:ascii="Times New Roman" w:hAnsi="Times New Roman" w:cs="Times New Roman"/>
        </w:rPr>
        <w:t>“ VSATIS</w:t>
      </w:r>
      <w:r w:rsidR="00F729C5" w:rsidRPr="000B37C7">
        <w:rPr>
          <w:rFonts w:ascii="Times New Roman" w:hAnsi="Times New Roman" w:cs="Times New Roman"/>
        </w:rPr>
        <w:t xml:space="preserve"> ir esant ryšiui su VSATIS</w:t>
      </w:r>
      <w:r w:rsidR="00E05F24" w:rsidRPr="000B37C7">
        <w:rPr>
          <w:rFonts w:ascii="Times New Roman" w:hAnsi="Times New Roman" w:cs="Times New Roman"/>
        </w:rPr>
        <w:t>)</w:t>
      </w:r>
      <w:r w:rsidR="00F729C5" w:rsidRPr="000B37C7">
        <w:rPr>
          <w:rFonts w:ascii="Times New Roman" w:hAnsi="Times New Roman" w:cs="Times New Roman"/>
        </w:rPr>
        <w:t xml:space="preserve"> </w:t>
      </w:r>
      <w:r w:rsidR="00A902E9" w:rsidRPr="000B37C7">
        <w:rPr>
          <w:rFonts w:ascii="Times New Roman" w:hAnsi="Times New Roman" w:cs="Times New Roman"/>
        </w:rPr>
        <w:t>atnaujintų „</w:t>
      </w:r>
      <w:proofErr w:type="spellStart"/>
      <w:r w:rsidR="00A902E9" w:rsidRPr="000B37C7">
        <w:rPr>
          <w:rFonts w:ascii="Times New Roman" w:hAnsi="Times New Roman" w:cs="Times New Roman"/>
        </w:rPr>
        <w:t>Offline</w:t>
      </w:r>
      <w:proofErr w:type="spellEnd"/>
      <w:r w:rsidR="00A902E9" w:rsidRPr="000B37C7">
        <w:rPr>
          <w:rFonts w:ascii="Times New Roman" w:hAnsi="Times New Roman" w:cs="Times New Roman"/>
        </w:rPr>
        <w:t>“ VSATIS versiją</w:t>
      </w:r>
      <w:r w:rsidR="009E4609" w:rsidRPr="000B37C7">
        <w:rPr>
          <w:rFonts w:ascii="Times New Roman" w:hAnsi="Times New Roman" w:cs="Times New Roman"/>
        </w:rPr>
        <w:t xml:space="preserve"> </w:t>
      </w:r>
      <w:r w:rsidR="00A902E9" w:rsidRPr="000B37C7">
        <w:rPr>
          <w:rFonts w:ascii="Times New Roman" w:hAnsi="Times New Roman" w:cs="Times New Roman"/>
        </w:rPr>
        <w:t xml:space="preserve">(įdiegtų naujesnę </w:t>
      </w:r>
      <w:r w:rsidR="00B437F0" w:rsidRPr="000B37C7">
        <w:rPr>
          <w:rFonts w:ascii="Times New Roman" w:hAnsi="Times New Roman" w:cs="Times New Roman"/>
        </w:rPr>
        <w:t>versiją</w:t>
      </w:r>
      <w:r w:rsidR="00A902E9" w:rsidRPr="000B37C7">
        <w:rPr>
          <w:rFonts w:ascii="Times New Roman" w:hAnsi="Times New Roman" w:cs="Times New Roman"/>
        </w:rPr>
        <w:t>)</w:t>
      </w:r>
      <w:r w:rsidR="00B437F0" w:rsidRPr="000B37C7">
        <w:rPr>
          <w:rFonts w:ascii="Times New Roman" w:hAnsi="Times New Roman" w:cs="Times New Roman"/>
        </w:rPr>
        <w:t>.</w:t>
      </w:r>
    </w:p>
    <w:p w14:paraId="5EAB964D" w14:textId="2C2726A2" w:rsidR="00A61EB9" w:rsidRPr="000B37C7" w:rsidRDefault="00A61EB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teikėjas </w:t>
      </w:r>
      <w:r w:rsidR="001764A5" w:rsidRPr="000B37C7">
        <w:rPr>
          <w:rFonts w:ascii="Times New Roman" w:hAnsi="Times New Roman" w:cs="Times New Roman"/>
        </w:rPr>
        <w:t>turės įdiegti „</w:t>
      </w:r>
      <w:proofErr w:type="spellStart"/>
      <w:r w:rsidR="001764A5" w:rsidRPr="000B37C7">
        <w:rPr>
          <w:rFonts w:ascii="Times New Roman" w:hAnsi="Times New Roman" w:cs="Times New Roman"/>
        </w:rPr>
        <w:t>Offline</w:t>
      </w:r>
      <w:proofErr w:type="spellEnd"/>
      <w:r w:rsidR="001764A5" w:rsidRPr="000B37C7">
        <w:rPr>
          <w:rFonts w:ascii="Times New Roman" w:hAnsi="Times New Roman" w:cs="Times New Roman"/>
        </w:rPr>
        <w:t>“ VSATIS į Perkančiosios organizacijos nurodytas darbo v</w:t>
      </w:r>
      <w:r w:rsidR="00F96675" w:rsidRPr="000B37C7">
        <w:rPr>
          <w:rFonts w:ascii="Times New Roman" w:hAnsi="Times New Roman" w:cs="Times New Roman"/>
        </w:rPr>
        <w:t xml:space="preserve">ietas, integruoti su </w:t>
      </w:r>
      <w:r w:rsidR="007D575B" w:rsidRPr="000B37C7">
        <w:rPr>
          <w:rFonts w:ascii="Times New Roman" w:hAnsi="Times New Roman" w:cs="Times New Roman"/>
        </w:rPr>
        <w:t>tiesiogiai</w:t>
      </w:r>
      <w:r w:rsidR="00BF21FF" w:rsidRPr="000B37C7">
        <w:rPr>
          <w:rFonts w:ascii="Times New Roman" w:hAnsi="Times New Roman" w:cs="Times New Roman"/>
        </w:rPr>
        <w:t xml:space="preserve"> prie kompiuteriu pajungtais </w:t>
      </w:r>
      <w:r w:rsidR="00540E59" w:rsidRPr="000B37C7">
        <w:rPr>
          <w:rFonts w:ascii="Times New Roman" w:hAnsi="Times New Roman" w:cs="Times New Roman"/>
        </w:rPr>
        <w:t xml:space="preserve">PA, VA ir </w:t>
      </w:r>
      <w:r w:rsidR="00914C80" w:rsidRPr="000B37C7">
        <w:rPr>
          <w:rFonts w:ascii="Times New Roman" w:hAnsi="Times New Roman" w:cs="Times New Roman"/>
        </w:rPr>
        <w:t>kelionės dokumentų skaitytuvais.</w:t>
      </w:r>
      <w:r w:rsidR="00C4197D" w:rsidRPr="000B37C7">
        <w:rPr>
          <w:rFonts w:ascii="Times New Roman" w:hAnsi="Times New Roman" w:cs="Times New Roman"/>
        </w:rPr>
        <w:t xml:space="preserve"> Pre</w:t>
      </w:r>
      <w:r w:rsidR="00185DF1" w:rsidRPr="000B37C7">
        <w:rPr>
          <w:rFonts w:ascii="Times New Roman" w:hAnsi="Times New Roman" w:cs="Times New Roman"/>
        </w:rPr>
        <w:t>liminarus darbo vietų skaičius – 400.</w:t>
      </w:r>
    </w:p>
    <w:p w14:paraId="367D5A41" w14:textId="73D153C4" w:rsidR="00705469" w:rsidRPr="000B37C7" w:rsidRDefault="00705469" w:rsidP="007C3417">
      <w:pPr>
        <w:pStyle w:val="Heading4"/>
      </w:pPr>
      <w:bookmarkStart w:id="82" w:name="_Toc51805939"/>
      <w:r w:rsidRPr="000B37C7">
        <w:t>Reikalavimai VSATIS veikimui</w:t>
      </w:r>
      <w:r w:rsidR="00C56991" w:rsidRPr="000B37C7">
        <w:t xml:space="preserve"> ir naudojimui, kai ne</w:t>
      </w:r>
      <w:r w:rsidR="002A4231" w:rsidRPr="000B37C7">
        <w:t xml:space="preserve">veikia </w:t>
      </w:r>
      <w:r w:rsidR="00E3074B" w:rsidRPr="000B37C7">
        <w:t>NUI ir</w:t>
      </w:r>
      <w:r w:rsidR="00EF4E0B" w:rsidRPr="000B37C7">
        <w:t xml:space="preserve"> / ar AIS</w:t>
      </w:r>
      <w:bookmarkEnd w:id="82"/>
      <w:r w:rsidR="00EF4E0B" w:rsidRPr="000B37C7">
        <w:t xml:space="preserve"> </w:t>
      </w:r>
    </w:p>
    <w:p w14:paraId="4087856F" w14:textId="5A372787" w:rsidR="00EF4E0B" w:rsidRPr="000B37C7" w:rsidRDefault="007828A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Kai neveikia </w:t>
      </w:r>
      <w:r w:rsidR="00007C5D" w:rsidRPr="000B37C7">
        <w:rPr>
          <w:rFonts w:ascii="Times New Roman" w:hAnsi="Times New Roman" w:cs="Times New Roman"/>
        </w:rPr>
        <w:t>AIS (</w:t>
      </w:r>
      <w:r w:rsidR="00B04D10" w:rsidRPr="000B37C7">
        <w:rPr>
          <w:rFonts w:ascii="Times New Roman" w:hAnsi="Times New Roman" w:cs="Times New Roman"/>
        </w:rPr>
        <w:t>NUI</w:t>
      </w:r>
      <w:r w:rsidR="00007C5D" w:rsidRPr="000B37C7">
        <w:rPr>
          <w:rFonts w:ascii="Times New Roman" w:hAnsi="Times New Roman" w:cs="Times New Roman"/>
        </w:rPr>
        <w:t xml:space="preserve"> veikia „</w:t>
      </w:r>
      <w:proofErr w:type="spellStart"/>
      <w:r w:rsidR="00007C5D" w:rsidRPr="000B37C7">
        <w:rPr>
          <w:rFonts w:ascii="Times New Roman" w:hAnsi="Times New Roman" w:cs="Times New Roman"/>
        </w:rPr>
        <w:t>offline</w:t>
      </w:r>
      <w:proofErr w:type="spellEnd"/>
      <w:r w:rsidR="00007C5D" w:rsidRPr="000B37C7">
        <w:rPr>
          <w:rFonts w:ascii="Times New Roman" w:hAnsi="Times New Roman" w:cs="Times New Roman"/>
        </w:rPr>
        <w:t xml:space="preserve">“ </w:t>
      </w:r>
      <w:r w:rsidR="00B04D10" w:rsidRPr="000B37C7">
        <w:rPr>
          <w:rFonts w:ascii="Times New Roman" w:hAnsi="Times New Roman" w:cs="Times New Roman"/>
        </w:rPr>
        <w:t>režimu)</w:t>
      </w:r>
      <w:r w:rsidR="00E76051" w:rsidRPr="000B37C7">
        <w:rPr>
          <w:rFonts w:ascii="Times New Roman" w:hAnsi="Times New Roman" w:cs="Times New Roman"/>
        </w:rPr>
        <w:t>, VSATIS turi automatiškai pereiti į r</w:t>
      </w:r>
      <w:r w:rsidR="005F34AF" w:rsidRPr="000B37C7">
        <w:rPr>
          <w:rFonts w:ascii="Times New Roman" w:hAnsi="Times New Roman" w:cs="Times New Roman"/>
        </w:rPr>
        <w:t>e</w:t>
      </w:r>
      <w:r w:rsidR="00E76051" w:rsidRPr="000B37C7">
        <w:rPr>
          <w:rFonts w:ascii="Times New Roman" w:hAnsi="Times New Roman" w:cs="Times New Roman"/>
        </w:rPr>
        <w:t>žimą</w:t>
      </w:r>
      <w:r w:rsidR="00595B79" w:rsidRPr="000B37C7">
        <w:rPr>
          <w:rFonts w:ascii="Times New Roman" w:hAnsi="Times New Roman" w:cs="Times New Roman"/>
        </w:rPr>
        <w:t xml:space="preserve"> „Neveikia AIS“</w:t>
      </w:r>
      <w:r w:rsidR="005F34AF" w:rsidRPr="000B37C7">
        <w:rPr>
          <w:rFonts w:ascii="Times New Roman" w:hAnsi="Times New Roman" w:cs="Times New Roman"/>
        </w:rPr>
        <w:t xml:space="preserve">. </w:t>
      </w:r>
      <w:r w:rsidR="00EE7404" w:rsidRPr="000B37C7">
        <w:rPr>
          <w:rFonts w:ascii="Times New Roman" w:hAnsi="Times New Roman" w:cs="Times New Roman"/>
        </w:rPr>
        <w:t xml:space="preserve">Šio rėžimo metu </w:t>
      </w:r>
      <w:r w:rsidR="006F186D" w:rsidRPr="000B37C7">
        <w:rPr>
          <w:rFonts w:ascii="Times New Roman" w:hAnsi="Times New Roman" w:cs="Times New Roman"/>
        </w:rPr>
        <w:t>į NUI turi būti siunčiami duomenys, kuri</w:t>
      </w:r>
      <w:r w:rsidR="00592C9E" w:rsidRPr="000B37C7">
        <w:rPr>
          <w:rFonts w:ascii="Times New Roman" w:hAnsi="Times New Roman" w:cs="Times New Roman"/>
        </w:rPr>
        <w:t xml:space="preserve">uos pagal ICD numato </w:t>
      </w:r>
      <w:r w:rsidR="004066A2" w:rsidRPr="000B37C7">
        <w:rPr>
          <w:rFonts w:ascii="Times New Roman" w:hAnsi="Times New Roman" w:cs="Times New Roman"/>
        </w:rPr>
        <w:t>NUI priimti būdama „</w:t>
      </w:r>
      <w:proofErr w:type="spellStart"/>
      <w:r w:rsidR="004066A2" w:rsidRPr="000B37C7">
        <w:rPr>
          <w:rFonts w:ascii="Times New Roman" w:hAnsi="Times New Roman" w:cs="Times New Roman"/>
        </w:rPr>
        <w:t>offline</w:t>
      </w:r>
      <w:proofErr w:type="spellEnd"/>
      <w:r w:rsidR="004066A2" w:rsidRPr="000B37C7">
        <w:rPr>
          <w:rFonts w:ascii="Times New Roman" w:hAnsi="Times New Roman" w:cs="Times New Roman"/>
        </w:rPr>
        <w:t>“ režime.</w:t>
      </w:r>
      <w:r w:rsidR="00D44A53" w:rsidRPr="000B37C7">
        <w:rPr>
          <w:rFonts w:ascii="Times New Roman" w:hAnsi="Times New Roman" w:cs="Times New Roman"/>
        </w:rPr>
        <w:t xml:space="preserve"> Kiti duomenys turi būti </w:t>
      </w:r>
      <w:r w:rsidR="00EC636D" w:rsidRPr="000B37C7">
        <w:rPr>
          <w:rFonts w:ascii="Times New Roman" w:hAnsi="Times New Roman" w:cs="Times New Roman"/>
        </w:rPr>
        <w:t xml:space="preserve">saugomi ir tvarkomi </w:t>
      </w:r>
      <w:r w:rsidR="00D7293C" w:rsidRPr="000B37C7">
        <w:rPr>
          <w:rFonts w:ascii="Times New Roman" w:hAnsi="Times New Roman" w:cs="Times New Roman"/>
        </w:rPr>
        <w:t>VSATIS lokaliai, o funkcijos</w:t>
      </w:r>
      <w:r w:rsidR="00F14D5C" w:rsidRPr="000B37C7">
        <w:rPr>
          <w:rFonts w:ascii="Times New Roman" w:hAnsi="Times New Roman" w:cs="Times New Roman"/>
        </w:rPr>
        <w:t xml:space="preserve">, kurių veikimas neįmanomas be ryšio su AIS </w:t>
      </w:r>
      <w:r w:rsidR="002A260E" w:rsidRPr="000B37C7">
        <w:rPr>
          <w:rFonts w:ascii="Times New Roman" w:hAnsi="Times New Roman" w:cs="Times New Roman"/>
        </w:rPr>
        <w:t xml:space="preserve">– </w:t>
      </w:r>
      <w:proofErr w:type="spellStart"/>
      <w:r w:rsidR="002A260E" w:rsidRPr="000B37C7">
        <w:rPr>
          <w:rFonts w:ascii="Times New Roman" w:hAnsi="Times New Roman" w:cs="Times New Roman"/>
        </w:rPr>
        <w:t>deaktyvuojamos</w:t>
      </w:r>
      <w:proofErr w:type="spellEnd"/>
      <w:r w:rsidR="002A260E" w:rsidRPr="000B37C7">
        <w:rPr>
          <w:rFonts w:ascii="Times New Roman" w:hAnsi="Times New Roman" w:cs="Times New Roman"/>
        </w:rPr>
        <w:t>.</w:t>
      </w:r>
    </w:p>
    <w:p w14:paraId="10F44B46" w14:textId="1C9F35D1" w:rsidR="008529FF" w:rsidRPr="000B37C7" w:rsidRDefault="008529FF"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Kai neveikia NUI, VSATIS turi automatiškai </w:t>
      </w:r>
      <w:r w:rsidR="0071798D" w:rsidRPr="000B37C7">
        <w:rPr>
          <w:rFonts w:ascii="Times New Roman" w:hAnsi="Times New Roman" w:cs="Times New Roman"/>
        </w:rPr>
        <w:t xml:space="preserve">persijungti </w:t>
      </w:r>
      <w:r w:rsidRPr="000B37C7">
        <w:rPr>
          <w:rFonts w:ascii="Times New Roman" w:hAnsi="Times New Roman" w:cs="Times New Roman"/>
        </w:rPr>
        <w:t xml:space="preserve">į režimą „Neveikia NUI“. Šio rėžimo metu duomenys turi būti saugomi ir tvarkomi VSATIS lokaliai, o funkcijos, kurių veikimas neįmanomas be ryšio su </w:t>
      </w:r>
      <w:r w:rsidR="00D33F83" w:rsidRPr="000B37C7">
        <w:rPr>
          <w:rFonts w:ascii="Times New Roman" w:hAnsi="Times New Roman" w:cs="Times New Roman"/>
        </w:rPr>
        <w:t>NUI</w:t>
      </w:r>
      <w:r w:rsidRPr="000B37C7">
        <w:rPr>
          <w:rFonts w:ascii="Times New Roman" w:hAnsi="Times New Roman" w:cs="Times New Roman"/>
        </w:rPr>
        <w:t xml:space="preserve"> – </w:t>
      </w:r>
      <w:proofErr w:type="spellStart"/>
      <w:r w:rsidRPr="000B37C7">
        <w:rPr>
          <w:rFonts w:ascii="Times New Roman" w:hAnsi="Times New Roman" w:cs="Times New Roman"/>
        </w:rPr>
        <w:t>deaktyvuojamos</w:t>
      </w:r>
      <w:proofErr w:type="spellEnd"/>
      <w:r w:rsidRPr="000B37C7">
        <w:rPr>
          <w:rFonts w:ascii="Times New Roman" w:hAnsi="Times New Roman" w:cs="Times New Roman"/>
        </w:rPr>
        <w:t>.</w:t>
      </w:r>
    </w:p>
    <w:p w14:paraId="6DF7BC08" w14:textId="0657D870" w:rsidR="000F2B89" w:rsidRPr="000B37C7" w:rsidRDefault="0010200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„Neveikia </w:t>
      </w:r>
      <w:r w:rsidR="003A2EA2" w:rsidRPr="000B37C7">
        <w:rPr>
          <w:rFonts w:ascii="Times New Roman" w:hAnsi="Times New Roman" w:cs="Times New Roman"/>
        </w:rPr>
        <w:t>AIS</w:t>
      </w:r>
      <w:r w:rsidRPr="000B37C7">
        <w:rPr>
          <w:rFonts w:ascii="Times New Roman" w:hAnsi="Times New Roman" w:cs="Times New Roman"/>
        </w:rPr>
        <w:t xml:space="preserve">“ </w:t>
      </w:r>
      <w:r w:rsidR="000F2B89" w:rsidRPr="000B37C7">
        <w:rPr>
          <w:rFonts w:ascii="Times New Roman" w:hAnsi="Times New Roman" w:cs="Times New Roman"/>
        </w:rPr>
        <w:t xml:space="preserve">režimo metu turi būti </w:t>
      </w:r>
      <w:r w:rsidR="00960580" w:rsidRPr="000B37C7">
        <w:rPr>
          <w:rFonts w:ascii="Times New Roman" w:hAnsi="Times New Roman" w:cs="Times New Roman"/>
        </w:rPr>
        <w:t>dinamiškai pakeičia</w:t>
      </w:r>
      <w:r w:rsidR="001011AA" w:rsidRPr="000B37C7">
        <w:rPr>
          <w:rFonts w:ascii="Times New Roman" w:hAnsi="Times New Roman" w:cs="Times New Roman"/>
        </w:rPr>
        <w:t>m</w:t>
      </w:r>
      <w:r w:rsidR="0028046F" w:rsidRPr="000B37C7">
        <w:rPr>
          <w:rFonts w:ascii="Times New Roman" w:hAnsi="Times New Roman" w:cs="Times New Roman"/>
        </w:rPr>
        <w:t>os</w:t>
      </w:r>
      <w:r w:rsidR="001011AA" w:rsidRPr="000B37C7">
        <w:rPr>
          <w:rFonts w:ascii="Times New Roman" w:hAnsi="Times New Roman" w:cs="Times New Roman"/>
        </w:rPr>
        <w:t xml:space="preserve"> VSATIS formose </w:t>
      </w:r>
      <w:r w:rsidR="009C32DF" w:rsidRPr="000B37C7">
        <w:rPr>
          <w:rFonts w:ascii="Times New Roman" w:hAnsi="Times New Roman" w:cs="Times New Roman"/>
        </w:rPr>
        <w:t xml:space="preserve">reikalaujamų įvesti duomenų </w:t>
      </w:r>
      <w:r w:rsidR="001F7269" w:rsidRPr="000B37C7">
        <w:rPr>
          <w:rFonts w:ascii="Times New Roman" w:hAnsi="Times New Roman" w:cs="Times New Roman"/>
        </w:rPr>
        <w:t>taisyklės, kurios užtikrintų ICD numatomų duomenų sudarymą ir pateikimą</w:t>
      </w:r>
      <w:r w:rsidR="009B330B" w:rsidRPr="000B37C7">
        <w:rPr>
          <w:rFonts w:ascii="Times New Roman" w:hAnsi="Times New Roman" w:cs="Times New Roman"/>
        </w:rPr>
        <w:t xml:space="preserve"> į NUI</w:t>
      </w:r>
      <w:r w:rsidR="004C7726" w:rsidRPr="000B37C7">
        <w:rPr>
          <w:rFonts w:ascii="Times New Roman" w:hAnsi="Times New Roman" w:cs="Times New Roman"/>
        </w:rPr>
        <w:t>.</w:t>
      </w:r>
    </w:p>
    <w:p w14:paraId="731704B8" w14:textId="49CE6EB6" w:rsidR="00744C36" w:rsidRPr="000B37C7" w:rsidRDefault="00272B8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„Neveiki</w:t>
      </w:r>
      <w:r w:rsidR="002351AE" w:rsidRPr="000B37C7">
        <w:rPr>
          <w:rFonts w:ascii="Times New Roman" w:hAnsi="Times New Roman" w:cs="Times New Roman"/>
        </w:rPr>
        <w:t>a</w:t>
      </w:r>
      <w:r w:rsidRPr="000B37C7">
        <w:rPr>
          <w:rFonts w:ascii="Times New Roman" w:hAnsi="Times New Roman" w:cs="Times New Roman"/>
        </w:rPr>
        <w:t xml:space="preserve"> NUI“ ir „Neveikia AIS“ režimo metu turi būti dinamiškai pakeičiamos VSATIS formose reikalaujamų įvesti duomenų taisyklės, kurios užtikrintų </w:t>
      </w:r>
      <w:r w:rsidR="00D407E1" w:rsidRPr="000B37C7">
        <w:rPr>
          <w:rFonts w:ascii="Times New Roman" w:hAnsi="Times New Roman" w:cs="Times New Roman"/>
        </w:rPr>
        <w:t xml:space="preserve">pakankamą duomenų </w:t>
      </w:r>
      <w:r w:rsidR="00D508A3" w:rsidRPr="000B37C7">
        <w:rPr>
          <w:rFonts w:ascii="Times New Roman" w:hAnsi="Times New Roman" w:cs="Times New Roman"/>
        </w:rPr>
        <w:t>įvedimą</w:t>
      </w:r>
      <w:r w:rsidR="000D266D" w:rsidRPr="000B37C7">
        <w:rPr>
          <w:rFonts w:ascii="Times New Roman" w:hAnsi="Times New Roman" w:cs="Times New Roman"/>
        </w:rPr>
        <w:t xml:space="preserve">, kad </w:t>
      </w:r>
      <w:r w:rsidR="00CB79AB" w:rsidRPr="000B37C7">
        <w:rPr>
          <w:rFonts w:ascii="Times New Roman" w:hAnsi="Times New Roman" w:cs="Times New Roman"/>
        </w:rPr>
        <w:t xml:space="preserve">atsiradus ryšiui su NUI ir AIS būtų </w:t>
      </w:r>
      <w:r w:rsidR="00143E2A" w:rsidRPr="000B37C7">
        <w:rPr>
          <w:rFonts w:ascii="Times New Roman" w:hAnsi="Times New Roman" w:cs="Times New Roman"/>
        </w:rPr>
        <w:t>galima perduoti ICD numatomų duomenų imtis į NUI ir AIS</w:t>
      </w:r>
      <w:r w:rsidRPr="000B37C7">
        <w:rPr>
          <w:rFonts w:ascii="Times New Roman" w:hAnsi="Times New Roman" w:cs="Times New Roman"/>
        </w:rPr>
        <w:t>.</w:t>
      </w:r>
    </w:p>
    <w:p w14:paraId="28CB776C" w14:textId="4FC754EF" w:rsidR="00D23B33" w:rsidRPr="000B37C7" w:rsidRDefault="002351AE"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„Neveikia NUI“ ir „Neveikia AIS“ </w:t>
      </w:r>
      <w:r w:rsidR="00DA58A9" w:rsidRPr="000B37C7">
        <w:rPr>
          <w:rFonts w:ascii="Times New Roman" w:hAnsi="Times New Roman" w:cs="Times New Roman"/>
        </w:rPr>
        <w:t xml:space="preserve">režimo metu </w:t>
      </w:r>
      <w:r w:rsidR="007C304F" w:rsidRPr="000B37C7">
        <w:rPr>
          <w:rFonts w:ascii="Times New Roman" w:hAnsi="Times New Roman" w:cs="Times New Roman"/>
        </w:rPr>
        <w:t xml:space="preserve">registracijos kioskai turi </w:t>
      </w:r>
      <w:r w:rsidR="006631DC" w:rsidRPr="000B37C7">
        <w:rPr>
          <w:rFonts w:ascii="Times New Roman" w:hAnsi="Times New Roman" w:cs="Times New Roman"/>
        </w:rPr>
        <w:t xml:space="preserve">būti </w:t>
      </w:r>
      <w:r w:rsidR="0048458B" w:rsidRPr="000B37C7">
        <w:rPr>
          <w:rFonts w:ascii="Times New Roman" w:hAnsi="Times New Roman" w:cs="Times New Roman"/>
        </w:rPr>
        <w:t xml:space="preserve">perjungiami į atitinkamą režimą, kad rinktų visus </w:t>
      </w:r>
      <w:r w:rsidR="000E1CB2" w:rsidRPr="000B37C7">
        <w:rPr>
          <w:rFonts w:ascii="Times New Roman" w:hAnsi="Times New Roman" w:cs="Times New Roman"/>
        </w:rPr>
        <w:t xml:space="preserve">TŠP duomenis: asmens duomenis, dokumento duomenis, </w:t>
      </w:r>
      <w:r w:rsidR="0003721C" w:rsidRPr="000B37C7">
        <w:rPr>
          <w:rFonts w:ascii="Times New Roman" w:hAnsi="Times New Roman" w:cs="Times New Roman"/>
        </w:rPr>
        <w:t>VA atvaizdą, PA atvaizdus ir kitus būtinus duomenis. Tokie duomenys turi būti perduodami į VSATIS lokaliam saugojimui ir tvarkymui.</w:t>
      </w:r>
    </w:p>
    <w:p w14:paraId="1649E6C8" w14:textId="740C24C1" w:rsidR="00386AD0" w:rsidRPr="000B37C7" w:rsidRDefault="00386AD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Atsiradus ryšiui su NUI ir AIS</w:t>
      </w:r>
      <w:r w:rsidR="007A746F" w:rsidRPr="000B37C7">
        <w:rPr>
          <w:rFonts w:ascii="Times New Roman" w:hAnsi="Times New Roman" w:cs="Times New Roman"/>
        </w:rPr>
        <w:t xml:space="preserve"> turi būti vykdomas automatinis </w:t>
      </w:r>
      <w:r w:rsidR="004149D3" w:rsidRPr="000B37C7">
        <w:rPr>
          <w:rFonts w:ascii="Times New Roman" w:hAnsi="Times New Roman" w:cs="Times New Roman"/>
        </w:rPr>
        <w:t>asmenų identifik</w:t>
      </w:r>
      <w:r w:rsidR="00D05F49" w:rsidRPr="000B37C7">
        <w:rPr>
          <w:rFonts w:ascii="Times New Roman" w:hAnsi="Times New Roman" w:cs="Times New Roman"/>
        </w:rPr>
        <w:t xml:space="preserve">avimas </w:t>
      </w:r>
      <w:r w:rsidR="004107C8" w:rsidRPr="000B37C7">
        <w:rPr>
          <w:rFonts w:ascii="Times New Roman" w:hAnsi="Times New Roman" w:cs="Times New Roman"/>
        </w:rPr>
        <w:t xml:space="preserve">ir </w:t>
      </w:r>
      <w:r w:rsidR="00CC3702" w:rsidRPr="000B37C7">
        <w:rPr>
          <w:rFonts w:ascii="Times New Roman" w:hAnsi="Times New Roman" w:cs="Times New Roman"/>
        </w:rPr>
        <w:t>/ ar</w:t>
      </w:r>
      <w:r w:rsidR="00D05F49" w:rsidRPr="000B37C7">
        <w:rPr>
          <w:rFonts w:ascii="Times New Roman" w:hAnsi="Times New Roman" w:cs="Times New Roman"/>
        </w:rPr>
        <w:t xml:space="preserve"> verifikavimas </w:t>
      </w:r>
      <w:r w:rsidR="004107C8" w:rsidRPr="000B37C7">
        <w:rPr>
          <w:rFonts w:ascii="Times New Roman" w:hAnsi="Times New Roman" w:cs="Times New Roman"/>
        </w:rPr>
        <w:t>AIS</w:t>
      </w:r>
      <w:r w:rsidR="00CC3702" w:rsidRPr="000B37C7">
        <w:rPr>
          <w:rFonts w:ascii="Times New Roman" w:hAnsi="Times New Roman" w:cs="Times New Roman"/>
        </w:rPr>
        <w:t>.</w:t>
      </w:r>
      <w:r w:rsidR="00A233A1" w:rsidRPr="000B37C7">
        <w:rPr>
          <w:rFonts w:ascii="Times New Roman" w:hAnsi="Times New Roman" w:cs="Times New Roman"/>
        </w:rPr>
        <w:t xml:space="preserve"> </w:t>
      </w:r>
      <w:r w:rsidR="00A22AA9" w:rsidRPr="000B37C7">
        <w:rPr>
          <w:rFonts w:ascii="Times New Roman" w:hAnsi="Times New Roman" w:cs="Times New Roman"/>
        </w:rPr>
        <w:t>Atitinkamai turi būti automatiškai atnaujinam</w:t>
      </w:r>
      <w:r w:rsidR="00B346C3" w:rsidRPr="000B37C7">
        <w:rPr>
          <w:rFonts w:ascii="Times New Roman" w:hAnsi="Times New Roman" w:cs="Times New Roman"/>
        </w:rPr>
        <w:t>os i</w:t>
      </w:r>
      <w:r w:rsidR="001F52F4" w:rsidRPr="000B37C7">
        <w:rPr>
          <w:rFonts w:ascii="Times New Roman" w:hAnsi="Times New Roman" w:cs="Times New Roman"/>
        </w:rPr>
        <w:t>r sukuriamos TŠP bylos.</w:t>
      </w:r>
    </w:p>
    <w:p w14:paraId="10EAFDD9" w14:textId="2DDB6944" w:rsidR="00B009FE" w:rsidRPr="000B37C7" w:rsidRDefault="00B009FE"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Apie </w:t>
      </w:r>
      <w:r w:rsidR="0032720E" w:rsidRPr="000B37C7">
        <w:rPr>
          <w:rFonts w:ascii="Times New Roman" w:hAnsi="Times New Roman" w:cs="Times New Roman"/>
        </w:rPr>
        <w:t>nustatytus nesutapimus (problemas, „</w:t>
      </w:r>
      <w:proofErr w:type="spellStart"/>
      <w:r w:rsidR="0032720E" w:rsidRPr="000B37C7">
        <w:rPr>
          <w:rFonts w:ascii="Times New Roman" w:hAnsi="Times New Roman" w:cs="Times New Roman"/>
        </w:rPr>
        <w:t>flagus</w:t>
      </w:r>
      <w:proofErr w:type="spellEnd"/>
      <w:r w:rsidR="0032720E" w:rsidRPr="000B37C7">
        <w:rPr>
          <w:rFonts w:ascii="Times New Roman" w:hAnsi="Times New Roman" w:cs="Times New Roman"/>
        </w:rPr>
        <w:t xml:space="preserve">“ ir pan.) turi būti informuojamas </w:t>
      </w:r>
      <w:r w:rsidR="002515AD" w:rsidRPr="000B37C7">
        <w:rPr>
          <w:rFonts w:ascii="Times New Roman" w:hAnsi="Times New Roman" w:cs="Times New Roman"/>
        </w:rPr>
        <w:t>atsakingas VSATIS naudotojas. Turi būti galima tvarkyti sąrašą asmenų bylų, kuriose po automatinio perdavimo į NUI ir AIS</w:t>
      </w:r>
      <w:r w:rsidR="007E59AF" w:rsidRPr="000B37C7">
        <w:rPr>
          <w:rFonts w:ascii="Times New Roman" w:hAnsi="Times New Roman" w:cs="Times New Roman"/>
        </w:rPr>
        <w:t xml:space="preserve"> yra nustatyta neatitikimų (problemų).</w:t>
      </w:r>
    </w:p>
    <w:p w14:paraId="0E3F542C" w14:textId="196A8323" w:rsidR="000A4F5F" w:rsidRPr="000B37C7" w:rsidRDefault="000A4F5F"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Administravimo priemonėmis turi būti galima keisti automatinio tvirtinimo taisykles</w:t>
      </w:r>
      <w:r w:rsidR="00297E61" w:rsidRPr="000B37C7">
        <w:rPr>
          <w:rFonts w:ascii="Times New Roman" w:hAnsi="Times New Roman" w:cs="Times New Roman"/>
        </w:rPr>
        <w:t xml:space="preserve"> bei jas perjungti į rankinį tvirtinimo rėžimą, kuri</w:t>
      </w:r>
      <w:r w:rsidR="00A833FC" w:rsidRPr="000B37C7">
        <w:rPr>
          <w:rFonts w:ascii="Times New Roman" w:hAnsi="Times New Roman" w:cs="Times New Roman"/>
        </w:rPr>
        <w:t>o</w:t>
      </w:r>
      <w:r w:rsidR="00297E61" w:rsidRPr="000B37C7">
        <w:rPr>
          <w:rFonts w:ascii="Times New Roman" w:hAnsi="Times New Roman" w:cs="Times New Roman"/>
        </w:rPr>
        <w:t xml:space="preserve"> metu:</w:t>
      </w:r>
    </w:p>
    <w:p w14:paraId="0C51377F" w14:textId="77777777" w:rsidR="00386AD0" w:rsidRPr="000B37C7" w:rsidRDefault="00386AD0"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Atsakingam VSATIS naudotojui turi būti galima </w:t>
      </w:r>
      <w:r w:rsidRPr="000B37C7">
        <w:rPr>
          <w:rFonts w:ascii="Times New Roman" w:hAnsi="Times New Roman" w:cs="Times New Roman"/>
          <w:b/>
          <w:bCs/>
        </w:rPr>
        <w:t xml:space="preserve">tvirtinti TŠP bylos sukūrimą/ atnaujinimą </w:t>
      </w:r>
      <w:r w:rsidRPr="000B37C7">
        <w:rPr>
          <w:rFonts w:ascii="Times New Roman" w:hAnsi="Times New Roman" w:cs="Times New Roman"/>
        </w:rPr>
        <w:t>(jeigu AIS TŠP bylos nėra arba bylos duomenys turi būti atnaujinti)</w:t>
      </w:r>
      <w:r w:rsidRPr="000B37C7">
        <w:rPr>
          <w:rFonts w:ascii="Times New Roman" w:hAnsi="Times New Roman" w:cs="Times New Roman"/>
          <w:b/>
          <w:bCs/>
        </w:rPr>
        <w:t xml:space="preserve"> ir  tvirtinti TŠP atvykimo/ išvykimo įrašą.</w:t>
      </w:r>
    </w:p>
    <w:p w14:paraId="22CAB604" w14:textId="77777777" w:rsidR="00386AD0" w:rsidRPr="000B37C7" w:rsidRDefault="00386AD0"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Detalios analizės ir projektavimo etape turi būti nuspręsta kokioms TŠP byloms sukūrimas / atnaujinimas ir atvykimo / išvykimo įrašo tvirtinimas turi būti atliekamas automatiškai, o kurioms – rankiniu būdu.</w:t>
      </w:r>
    </w:p>
    <w:p w14:paraId="2D877838" w14:textId="1BA6CBBE" w:rsidR="002551D1" w:rsidRPr="000B37C7" w:rsidRDefault="002551D1" w:rsidP="00B122CB">
      <w:pPr>
        <w:pStyle w:val="Heading2"/>
      </w:pPr>
      <w:bookmarkStart w:id="83" w:name="_Toc51805940"/>
      <w:r w:rsidRPr="000B37C7">
        <w:lastRenderedPageBreak/>
        <w:t>Nefunkciniai reikalavimai</w:t>
      </w:r>
      <w:bookmarkEnd w:id="83"/>
    </w:p>
    <w:p w14:paraId="30FEE0F9" w14:textId="528CA8FF" w:rsidR="005E6091" w:rsidRPr="000B37C7" w:rsidRDefault="005E6091" w:rsidP="007274C7">
      <w:pPr>
        <w:pStyle w:val="Heading3"/>
        <w:rPr>
          <w:lang w:val="lt-LT"/>
        </w:rPr>
      </w:pPr>
      <w:bookmarkStart w:id="84" w:name="_Toc51805941"/>
      <w:r w:rsidRPr="000B37C7">
        <w:rPr>
          <w:lang w:val="lt-LT"/>
        </w:rPr>
        <w:t>Reikalavimai reikalavimų įgyvendinimui</w:t>
      </w:r>
      <w:bookmarkEnd w:id="84"/>
    </w:p>
    <w:p w14:paraId="2ED76009" w14:textId="348DB160" w:rsidR="00F07181" w:rsidRPr="000B37C7" w:rsidRDefault="0074332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w:t>
      </w:r>
      <w:r w:rsidR="00F07181" w:rsidRPr="000B37C7">
        <w:rPr>
          <w:rFonts w:ascii="Times New Roman" w:hAnsi="Times New Roman" w:cs="Times New Roman"/>
        </w:rPr>
        <w:t xml:space="preserve"> privalo realizuoti visus specifikacijos funkcinius ir nefunkcinius reikalavimus.</w:t>
      </w:r>
    </w:p>
    <w:p w14:paraId="178C0506" w14:textId="0318D3FD" w:rsidR="00F07181" w:rsidRPr="000B37C7" w:rsidRDefault="00F0718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Įgyvendinant reikalavimus negali būti neigiamai įtakojamas šiuo metu veikiantis </w:t>
      </w:r>
      <w:r w:rsidR="00B47EFE" w:rsidRPr="000B37C7">
        <w:rPr>
          <w:rFonts w:ascii="Times New Roman" w:hAnsi="Times New Roman" w:cs="Times New Roman"/>
        </w:rPr>
        <w:t>VSATIS</w:t>
      </w:r>
      <w:r w:rsidRPr="000B37C7">
        <w:rPr>
          <w:rFonts w:ascii="Times New Roman" w:hAnsi="Times New Roman" w:cs="Times New Roman"/>
        </w:rPr>
        <w:t xml:space="preserve"> funkcionalumas.</w:t>
      </w:r>
    </w:p>
    <w:p w14:paraId="71A98327" w14:textId="60928E3D" w:rsidR="00F07181" w:rsidRPr="000B37C7" w:rsidRDefault="00F07181" w:rsidP="003F0C4B">
      <w:pPr>
        <w:pStyle w:val="FORITtekstas"/>
        <w:numPr>
          <w:ilvl w:val="0"/>
          <w:numId w:val="61"/>
        </w:numPr>
        <w:spacing w:after="0"/>
        <w:rPr>
          <w:rFonts w:ascii="Times New Roman" w:hAnsi="Times New Roman" w:cs="Times New Roman"/>
        </w:rPr>
      </w:pPr>
      <w:bookmarkStart w:id="85" w:name="_Hlk40876435"/>
      <w:r w:rsidRPr="000B37C7">
        <w:rPr>
          <w:rFonts w:ascii="Times New Roman" w:hAnsi="Times New Roman" w:cs="Times New Roman"/>
        </w:rPr>
        <w:t xml:space="preserve">Šiame dokumente vartojami terminai „turi būti / turėti / veikti / užtikrinti / leisti / atitikti“, „turi turėti galimybę“, „turi būti galima“ yra lygiaverčiai ir reiškia, kad </w:t>
      </w:r>
      <w:r w:rsidR="00743329" w:rsidRPr="000B37C7">
        <w:rPr>
          <w:rFonts w:ascii="Times New Roman" w:hAnsi="Times New Roman" w:cs="Times New Roman"/>
        </w:rPr>
        <w:t>Paslaugų teikėjas</w:t>
      </w:r>
      <w:r w:rsidRPr="000B37C7">
        <w:rPr>
          <w:rFonts w:ascii="Times New Roman" w:hAnsi="Times New Roman" w:cs="Times New Roman"/>
        </w:rPr>
        <w:t xml:space="preserve"> privalo sukurti ir įdiegti (ar pateikti ir įdiegti) atitinkamą funkcionalumą ir suteikti atitinkamas paslaugas. Funkcionalumas, kuris yra nurodytas būsimuoju laiku („bus“, „leis“, „apims“) nurodo siekiamą įgyvendinti būseną ir reiškia, kad </w:t>
      </w:r>
      <w:r w:rsidR="00743329" w:rsidRPr="000B37C7">
        <w:rPr>
          <w:rFonts w:ascii="Times New Roman" w:hAnsi="Times New Roman" w:cs="Times New Roman"/>
        </w:rPr>
        <w:t>Paslaugų teikėjas</w:t>
      </w:r>
      <w:r w:rsidRPr="000B37C7">
        <w:rPr>
          <w:rFonts w:ascii="Times New Roman" w:hAnsi="Times New Roman" w:cs="Times New Roman"/>
        </w:rPr>
        <w:t xml:space="preserve"> privalo sukurti ir įdiegti (ar pateikti ir įdiegti) atitinkamą funkcionalumą.</w:t>
      </w:r>
    </w:p>
    <w:bookmarkEnd w:id="85"/>
    <w:p w14:paraId="0F19766B" w14:textId="370D9B25" w:rsidR="00F07181" w:rsidRPr="000B37C7" w:rsidRDefault="00E1294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w:t>
      </w:r>
      <w:r w:rsidR="00F07181" w:rsidRPr="000B37C7">
        <w:rPr>
          <w:rFonts w:ascii="Times New Roman" w:hAnsi="Times New Roman" w:cs="Times New Roman"/>
        </w:rPr>
        <w:t xml:space="preserve"> ar </w:t>
      </w:r>
      <w:r w:rsidRPr="000B37C7">
        <w:rPr>
          <w:rFonts w:ascii="Times New Roman" w:hAnsi="Times New Roman" w:cs="Times New Roman"/>
        </w:rPr>
        <w:t xml:space="preserve">Perkančioji organizacija </w:t>
      </w:r>
      <w:r w:rsidR="00EB4F1D" w:rsidRPr="000B37C7">
        <w:rPr>
          <w:rFonts w:ascii="Times New Roman" w:hAnsi="Times New Roman" w:cs="Times New Roman"/>
        </w:rPr>
        <w:t xml:space="preserve">sutarties įgyvendinimo/iteracijų metu </w:t>
      </w:r>
      <w:r w:rsidR="00F07181" w:rsidRPr="000B37C7">
        <w:rPr>
          <w:rFonts w:ascii="Times New Roman" w:hAnsi="Times New Roman" w:cs="Times New Roman"/>
        </w:rPr>
        <w:t xml:space="preserve">gali siūlyti alternatyvų atskiro specifikacijos reikalavimo įgyvendinimo būdą arba reikalavimo įgyvendinimo iškeitimą į lygiavertį funkcionalumą, kuris niekaip neigiamai neturėtų įtakos projekto tikslo, uždavinių ir galutinių rezultatų bei neprieštarautų pirkimus reglamentuojančių teisės aktų reikalavimams. Kiekvienas siūlomas alternatyvus ar reikalavimą keičiantis funkcionalumas turi būti suderinamas su </w:t>
      </w:r>
      <w:r w:rsidR="00B17310" w:rsidRPr="000B37C7">
        <w:rPr>
          <w:rFonts w:ascii="Times New Roman" w:hAnsi="Times New Roman" w:cs="Times New Roman"/>
        </w:rPr>
        <w:t>Perkančiąja organizacija</w:t>
      </w:r>
      <w:r w:rsidR="00F07181" w:rsidRPr="000B37C7">
        <w:rPr>
          <w:rFonts w:ascii="Times New Roman" w:hAnsi="Times New Roman" w:cs="Times New Roman"/>
        </w:rPr>
        <w:t xml:space="preserve"> ir kitomis suinteresuotomis šalimis bei tvirtinimas Reikalavimo pakeitimo, tikslinimo protokolu.</w:t>
      </w:r>
    </w:p>
    <w:p w14:paraId="5EE0951A" w14:textId="2DF05250" w:rsidR="00F07181" w:rsidRPr="000B37C7" w:rsidRDefault="0074332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w:t>
      </w:r>
      <w:r w:rsidR="00F07181" w:rsidRPr="000B37C7">
        <w:rPr>
          <w:rFonts w:ascii="Times New Roman" w:hAnsi="Times New Roman" w:cs="Times New Roman"/>
        </w:rPr>
        <w:t xml:space="preserve"> gali siūlyti alternatyvius architektūros realizavimo būdus, kurie užtikrintų lygiavertę ar geresnę </w:t>
      </w:r>
      <w:r w:rsidR="00A510F6" w:rsidRPr="000B37C7">
        <w:rPr>
          <w:rFonts w:ascii="Times New Roman" w:hAnsi="Times New Roman" w:cs="Times New Roman"/>
        </w:rPr>
        <w:t>VSATIS</w:t>
      </w:r>
      <w:r w:rsidR="00F07181" w:rsidRPr="000B37C7">
        <w:rPr>
          <w:rFonts w:ascii="Times New Roman" w:hAnsi="Times New Roman" w:cs="Times New Roman"/>
        </w:rPr>
        <w:t xml:space="preserve"> greitaveiką, aukštą prieinamumą, plečiamumą, </w:t>
      </w:r>
      <w:proofErr w:type="spellStart"/>
      <w:r w:rsidR="00F07181" w:rsidRPr="000B37C7">
        <w:rPr>
          <w:rFonts w:ascii="Times New Roman" w:hAnsi="Times New Roman" w:cs="Times New Roman"/>
        </w:rPr>
        <w:t>interoperabilumą</w:t>
      </w:r>
      <w:proofErr w:type="spellEnd"/>
      <w:r w:rsidR="00F07181" w:rsidRPr="000B37C7">
        <w:rPr>
          <w:rFonts w:ascii="Times New Roman" w:hAnsi="Times New Roman" w:cs="Times New Roman"/>
        </w:rPr>
        <w:t xml:space="preserve">, palaikymą, saugumą ir patogumą. Kiekvienas siūlymas turi būti įvertintas ir patvirtintas </w:t>
      </w:r>
      <w:r w:rsidR="00FE7382" w:rsidRPr="000B37C7">
        <w:rPr>
          <w:rFonts w:ascii="Times New Roman" w:hAnsi="Times New Roman" w:cs="Times New Roman"/>
        </w:rPr>
        <w:t>Perkančiosios organizacijos</w:t>
      </w:r>
      <w:r w:rsidR="00F07181" w:rsidRPr="000B37C7">
        <w:rPr>
          <w:rFonts w:ascii="Times New Roman" w:hAnsi="Times New Roman" w:cs="Times New Roman"/>
        </w:rPr>
        <w:t xml:space="preserve"> ir kitų suinteresuotų šalių.</w:t>
      </w:r>
    </w:p>
    <w:p w14:paraId="2BDF1C40" w14:textId="6725D23A" w:rsidR="001260D0" w:rsidRPr="000B37C7" w:rsidRDefault="001260D0" w:rsidP="007274C7">
      <w:pPr>
        <w:pStyle w:val="Heading3"/>
        <w:rPr>
          <w:lang w:val="lt-LT"/>
        </w:rPr>
      </w:pPr>
      <w:bookmarkStart w:id="86" w:name="_Ref36208349"/>
      <w:bookmarkStart w:id="87" w:name="_Toc51805942"/>
      <w:r w:rsidRPr="000B37C7">
        <w:rPr>
          <w:lang w:val="lt-LT"/>
        </w:rPr>
        <w:t>Reikalavimai saugumui ir slaptumui (konfidencialumui)</w:t>
      </w:r>
      <w:bookmarkEnd w:id="86"/>
      <w:bookmarkEnd w:id="87"/>
    </w:p>
    <w:p w14:paraId="049227A2" w14:textId="7B6B7E2D"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Sistema turi būti projektuojama ir kuriama</w:t>
      </w:r>
      <w:r w:rsidR="00BE4444" w:rsidRPr="000B37C7">
        <w:rPr>
          <w:rFonts w:ascii="Times New Roman" w:hAnsi="Times New Roman" w:cs="Times New Roman"/>
        </w:rPr>
        <w:t xml:space="preserve"> / modernizuojama</w:t>
      </w:r>
      <w:r w:rsidRPr="000B37C7">
        <w:rPr>
          <w:rFonts w:ascii="Times New Roman" w:hAnsi="Times New Roman" w:cs="Times New Roman"/>
        </w:rPr>
        <w:t xml:space="preserve"> atsižvelgiant į teisės aktų saugumo reikalavimus keliamus svarbiai informacijai (vadovaujantis Lietuvos Respublikos Vyriausybės 2013 m. liepos 24 d. nutarimas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7607185D"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Sistema turi būti projektuojama ir kuriama atsižvelgiant į kai kurių Lietuvos Respublikos vidaus reikalų ministerijos valdomų registrų ir valstybės informacinių sistemų duomenų saugos nuostatų, patvirtintų Lietuvos Respublikos vidaus reikalų ministro 2017 m. gruodžio 22 d. įsakymu Nr. 1V-883 „Dėl Kai kurių Lietuvos Respublikos vidaus reikalų ministerijos valdomų registrų ir valstybės informacinių sistemų duomenų saugos nuostatų patvirtinimo“ reikalavimus.</w:t>
      </w:r>
    </w:p>
    <w:p w14:paraId="093E8F91"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projektuojama ir kuriama atsižvelgiant į 2016 m. balandžio 27 d. Europos Parlamento ir Tarybos reglamentą (ES) 2016/679 dėl fizinių asmenų apsaugos tvarkant asmens duomenis ir dėl laisvo tokių duomenų judėjimo ir kuriuo panaikinama Direktyvos 95/46/EB (Bendrasis duomenų apsaugos reglamentas arba Reglamentas (ES) 2016/679) reikalavimus.</w:t>
      </w:r>
    </w:p>
    <w:p w14:paraId="401650D1" w14:textId="03ED2AEE"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Sistema turi būti projektuojama ir kuriama atsižvelgiant į VSATIS duomenų saugos nuostatus</w:t>
      </w:r>
      <w:r w:rsidR="00BD7F52" w:rsidRPr="000B37C7">
        <w:rPr>
          <w:rFonts w:ascii="Times New Roman" w:hAnsi="Times New Roman" w:cs="Times New Roman"/>
        </w:rPr>
        <w:t xml:space="preserve"> (patvirtinti Valstybės sienos apsaugos tarnybos prie Lietuvos Respublikos vidaus ministerijos vado 2020-07-15, Nr. 4-251) </w:t>
      </w:r>
      <w:r w:rsidRPr="000B37C7">
        <w:rPr>
          <w:rFonts w:ascii="Times New Roman" w:hAnsi="Times New Roman" w:cs="Times New Roman"/>
        </w:rPr>
        <w:t xml:space="preserve"> ir saugos politiką įgyvendinančius dokumentus.</w:t>
      </w:r>
    </w:p>
    <w:p w14:paraId="33274309"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Sistema turi užtikrinti saugumą programos lygmeniu, duomenų bazės lygmeniu, tinklo lygmeniu, aparatiniu lygmeniu.</w:t>
      </w:r>
    </w:p>
    <w:p w14:paraId="04437356"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Įdiegta programinė įranga (kuriamos aplikacijos ar standartinė programinė įranga) negali turėti </w:t>
      </w:r>
      <w:proofErr w:type="spellStart"/>
      <w:r w:rsidRPr="000B37C7">
        <w:rPr>
          <w:rFonts w:ascii="Times New Roman" w:hAnsi="Times New Roman" w:cs="Times New Roman"/>
        </w:rPr>
        <w:t>Open</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Web</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Application</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Security</w:t>
      </w:r>
      <w:proofErr w:type="spellEnd"/>
      <w:r w:rsidRPr="000B37C7">
        <w:rPr>
          <w:rFonts w:ascii="Times New Roman" w:hAnsi="Times New Roman" w:cs="Times New Roman"/>
        </w:rPr>
        <w:t xml:space="preserve"> Project (OWASP) </w:t>
      </w:r>
      <w:proofErr w:type="spellStart"/>
      <w:r w:rsidRPr="000B37C7">
        <w:rPr>
          <w:rFonts w:ascii="Times New Roman" w:hAnsi="Times New Roman" w:cs="Times New Roman"/>
        </w:rPr>
        <w:t>Top</w:t>
      </w:r>
      <w:proofErr w:type="spellEnd"/>
      <w:r w:rsidRPr="000B37C7">
        <w:rPr>
          <w:rFonts w:ascii="Times New Roman" w:hAnsi="Times New Roman" w:cs="Times New Roman"/>
        </w:rPr>
        <w:t xml:space="preserve"> 10 periodiškai skelbiamame aktualiame dokumente ir ankstesnėse šio dokumento versijose nurodytų pažeidžiamumų.</w:t>
      </w:r>
    </w:p>
    <w:p w14:paraId="2AAC4D29"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Sistema turi būti apsaugota nuo:</w:t>
      </w:r>
    </w:p>
    <w:p w14:paraId="2F18EA19"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lastRenderedPageBreak/>
        <w:t>neautentifikuotos prieigos;</w:t>
      </w:r>
    </w:p>
    <w:p w14:paraId="69D99081"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nesankcionuoto naudotojo sesijos perėmimo;</w:t>
      </w:r>
    </w:p>
    <w:p w14:paraId="5A899362"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nesankcionuoto duomenų perėmimo ar jų įterpimo;</w:t>
      </w:r>
    </w:p>
    <w:p w14:paraId="6AE7ED5E"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žalingo kodo įterpimo (angl. </w:t>
      </w:r>
      <w:proofErr w:type="spellStart"/>
      <w:r w:rsidRPr="000B37C7">
        <w:rPr>
          <w:rFonts w:ascii="Times New Roman" w:hAnsi="Times New Roman" w:cs="Times New Roman"/>
        </w:rPr>
        <w:t>Injection</w:t>
      </w:r>
      <w:proofErr w:type="spellEnd"/>
      <w:r w:rsidRPr="000B37C7">
        <w:rPr>
          <w:rFonts w:ascii="Times New Roman" w:hAnsi="Times New Roman" w:cs="Times New Roman"/>
        </w:rPr>
        <w:t>, XSS (</w:t>
      </w:r>
      <w:proofErr w:type="spellStart"/>
      <w:r w:rsidRPr="000B37C7">
        <w:rPr>
          <w:rFonts w:ascii="Times New Roman" w:hAnsi="Times New Roman" w:cs="Times New Roman"/>
        </w:rPr>
        <w:t>Cross-sitescripting</w:t>
      </w:r>
      <w:proofErr w:type="spellEnd"/>
      <w:r w:rsidRPr="000B37C7">
        <w:rPr>
          <w:rFonts w:ascii="Times New Roman" w:hAnsi="Times New Roman" w:cs="Times New Roman"/>
        </w:rPr>
        <w:t>));</w:t>
      </w:r>
    </w:p>
    <w:p w14:paraId="5E8A1606"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kitų saugumo pažeidimų, kurie įvardijami OWASP TOP 10 (https://www.owasp.org) periodiškai skelbiamame aktualiame dokumente ir ankstesnėse šio dokumento versijose nurodytų pažeidžiamumų.</w:t>
      </w:r>
    </w:p>
    <w:p w14:paraId="727BCD27"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Sistemoje turi būti numatyta apsauga nuo kenkėjiško kodo įkėlimo į aplikaciją (pavyzdžiui, apribota galimybė įkelti bylas su plėtiniais .</w:t>
      </w:r>
      <w:proofErr w:type="spellStart"/>
      <w:r w:rsidRPr="000B37C7">
        <w:rPr>
          <w:rFonts w:ascii="Times New Roman" w:hAnsi="Times New Roman" w:cs="Times New Roman"/>
        </w:rPr>
        <w:t>com</w:t>
      </w:r>
      <w:proofErr w:type="spellEnd"/>
      <w:r w:rsidRPr="000B37C7">
        <w:rPr>
          <w:rFonts w:ascii="Times New Roman" w:hAnsi="Times New Roman" w:cs="Times New Roman"/>
        </w:rPr>
        <w:t>, .</w:t>
      </w:r>
      <w:proofErr w:type="spellStart"/>
      <w:r w:rsidRPr="000B37C7">
        <w:rPr>
          <w:rFonts w:ascii="Times New Roman" w:hAnsi="Times New Roman" w:cs="Times New Roman"/>
        </w:rPr>
        <w:t>exe</w:t>
      </w:r>
      <w:proofErr w:type="spellEnd"/>
      <w:r w:rsidRPr="000B37C7">
        <w:rPr>
          <w:rFonts w:ascii="Times New Roman" w:hAnsi="Times New Roman" w:cs="Times New Roman"/>
        </w:rPr>
        <w:t>, .</w:t>
      </w:r>
      <w:proofErr w:type="spellStart"/>
      <w:r w:rsidRPr="000B37C7">
        <w:rPr>
          <w:rFonts w:ascii="Times New Roman" w:hAnsi="Times New Roman" w:cs="Times New Roman"/>
        </w:rPr>
        <w:t>bat</w:t>
      </w:r>
      <w:proofErr w:type="spellEnd"/>
      <w:r w:rsidRPr="000B37C7">
        <w:rPr>
          <w:rFonts w:ascii="Times New Roman" w:hAnsi="Times New Roman" w:cs="Times New Roman"/>
        </w:rPr>
        <w:t xml:space="preserve"> ir pan.).</w:t>
      </w:r>
    </w:p>
    <w:p w14:paraId="127A3D5E"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Aplikacijų ryšys su darbo vietomis (interneto naršyklėmis ir/ar aplikacijomis) turi būti šifruojamas naudojant SSL (angl. </w:t>
      </w:r>
      <w:proofErr w:type="spellStart"/>
      <w:r w:rsidRPr="000B37C7">
        <w:rPr>
          <w:rFonts w:ascii="Times New Roman" w:hAnsi="Times New Roman" w:cs="Times New Roman"/>
        </w:rPr>
        <w:t>Secure</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Socket</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Layer</w:t>
      </w:r>
      <w:proofErr w:type="spellEnd"/>
      <w:r w:rsidRPr="000B37C7">
        <w:rPr>
          <w:rFonts w:ascii="Times New Roman" w:hAnsi="Times New Roman" w:cs="Times New Roman"/>
        </w:rPr>
        <w:t>) arba kitas lygiavertes šifravimo priemones.</w:t>
      </w:r>
    </w:p>
    <w:p w14:paraId="7690FDB6"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teikėjas turi pateikti ir įdiegti SSL sertifikatus, kuriuos interneto naršyklės laiko patikimais (angl. </w:t>
      </w:r>
      <w:proofErr w:type="spellStart"/>
      <w:r w:rsidRPr="000B37C7">
        <w:rPr>
          <w:rFonts w:ascii="Times New Roman" w:hAnsi="Times New Roman" w:cs="Times New Roman"/>
        </w:rPr>
        <w:t>trusted</w:t>
      </w:r>
      <w:proofErr w:type="spellEnd"/>
      <w:r w:rsidRPr="000B37C7">
        <w:rPr>
          <w:rFonts w:ascii="Times New Roman" w:hAnsi="Times New Roman" w:cs="Times New Roman"/>
        </w:rPr>
        <w:t>).</w:t>
      </w:r>
    </w:p>
    <w:p w14:paraId="336222A8"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Priklausomai nuo Sistemos architektūros, Paslaugų teikėjas turi pateikti reikiamą kiekį bei reikiamų paskirčių sertifikatus, kuriuos naudojant bus atliekamas perduodamos / gaunamos informacijos šifravimas. </w:t>
      </w:r>
    </w:p>
    <w:p w14:paraId="56D86477" w14:textId="77777777"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Šifravimui naudojamas sertifikatas turi būti patvirtintas kvalifikuotu sertifikatu (pavyzdžiui: Veri </w:t>
      </w:r>
      <w:proofErr w:type="spellStart"/>
      <w:r w:rsidRPr="000B37C7">
        <w:rPr>
          <w:rFonts w:ascii="Times New Roman" w:hAnsi="Times New Roman" w:cs="Times New Roman"/>
        </w:rPr>
        <w:t>Sign</w:t>
      </w:r>
      <w:proofErr w:type="spellEnd"/>
      <w:r w:rsidRPr="000B37C7">
        <w:rPr>
          <w:rFonts w:ascii="Times New Roman" w:hAnsi="Times New Roman" w:cs="Times New Roman"/>
        </w:rPr>
        <w:t xml:space="preserve"> ar analogišku), kurį populiariosios interneto naršyklės gali verifikuoti automatiškai, t. y. darbo vietos naudotojui neturi reikėti savarankiškai sertifikato įtraukti į naršyklės ar operacinės sistemos patikimų sertifikatų saugyklą.</w:t>
      </w:r>
    </w:p>
    <w:p w14:paraId="4693167A" w14:textId="063205E6"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teikėjo pateiktas sertifikatas turi galioti </w:t>
      </w:r>
      <w:r w:rsidR="00C71014" w:rsidRPr="000B37C7">
        <w:rPr>
          <w:rFonts w:ascii="Times New Roman" w:hAnsi="Times New Roman" w:cs="Times New Roman"/>
        </w:rPr>
        <w:t>iki garantini</w:t>
      </w:r>
      <w:r w:rsidR="00DF0A94" w:rsidRPr="000B37C7">
        <w:rPr>
          <w:rFonts w:ascii="Times New Roman" w:hAnsi="Times New Roman" w:cs="Times New Roman"/>
        </w:rPr>
        <w:t>ų</w:t>
      </w:r>
      <w:r w:rsidR="00C71014" w:rsidRPr="000B37C7">
        <w:rPr>
          <w:rFonts w:ascii="Times New Roman" w:hAnsi="Times New Roman" w:cs="Times New Roman"/>
        </w:rPr>
        <w:t xml:space="preserve"> paslaugų </w:t>
      </w:r>
      <w:r w:rsidR="00DF0A94" w:rsidRPr="000B37C7">
        <w:rPr>
          <w:rFonts w:ascii="Times New Roman" w:hAnsi="Times New Roman" w:cs="Times New Roman"/>
        </w:rPr>
        <w:t>pabaigos</w:t>
      </w:r>
      <w:r w:rsidRPr="000B37C7">
        <w:rPr>
          <w:rFonts w:ascii="Times New Roman" w:hAnsi="Times New Roman" w:cs="Times New Roman"/>
        </w:rPr>
        <w:t xml:space="preserve">. Pateikiamo sertifikato garantinis aptarnavimas (angl. </w:t>
      </w:r>
      <w:proofErr w:type="spellStart"/>
      <w:r w:rsidRPr="000B37C7">
        <w:rPr>
          <w:rFonts w:ascii="Times New Roman" w:hAnsi="Times New Roman" w:cs="Times New Roman"/>
        </w:rPr>
        <w:t>support</w:t>
      </w:r>
      <w:proofErr w:type="spellEnd"/>
      <w:r w:rsidRPr="000B37C7">
        <w:rPr>
          <w:rFonts w:ascii="Times New Roman" w:hAnsi="Times New Roman" w:cs="Times New Roman"/>
        </w:rPr>
        <w:t xml:space="preserve">) turi būti užtikrinamas </w:t>
      </w:r>
      <w:r w:rsidR="00333E15" w:rsidRPr="000B37C7">
        <w:rPr>
          <w:rFonts w:ascii="Times New Roman" w:hAnsi="Times New Roman" w:cs="Times New Roman"/>
        </w:rPr>
        <w:t>sertifikato galiojimo laikotarpiui</w:t>
      </w:r>
      <w:r w:rsidRPr="000B37C7">
        <w:rPr>
          <w:rFonts w:ascii="Times New Roman" w:hAnsi="Times New Roman" w:cs="Times New Roman"/>
        </w:rPr>
        <w:t>.</w:t>
      </w:r>
      <w:r w:rsidR="00333E15" w:rsidRPr="000B37C7">
        <w:rPr>
          <w:rFonts w:ascii="Times New Roman" w:hAnsi="Times New Roman" w:cs="Times New Roman"/>
        </w:rPr>
        <w:t xml:space="preserve"> Paslaugų teikėjas atsakingas už sertifikatų atnaujinimą ir pateikimą Perkančiajai organizacijai</w:t>
      </w:r>
      <w:r w:rsidR="003427BB" w:rsidRPr="000B37C7">
        <w:rPr>
          <w:rFonts w:ascii="Times New Roman" w:hAnsi="Times New Roman" w:cs="Times New Roman"/>
        </w:rPr>
        <w:t xml:space="preserve"> iki garantinių paslaugų pabaigos.</w:t>
      </w:r>
    </w:p>
    <w:p w14:paraId="13D219B8" w14:textId="58A796BD" w:rsidR="00634B08" w:rsidRPr="000B37C7" w:rsidRDefault="00634B0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Naudotojų prisijungimas prie Sistemos vidinių aplikacijų turi būti apsaugotas bent naudotojo vardu ir slaptažodžiu.</w:t>
      </w:r>
      <w:r w:rsidR="008473AB" w:rsidRPr="000B37C7">
        <w:rPr>
          <w:rFonts w:ascii="Times New Roman" w:hAnsi="Times New Roman" w:cs="Times New Roman"/>
        </w:rPr>
        <w:t xml:space="preserve"> Kur įmanoma turi būti naudojama </w:t>
      </w:r>
      <w:proofErr w:type="spellStart"/>
      <w:r w:rsidR="008473AB" w:rsidRPr="000B37C7">
        <w:rPr>
          <w:rFonts w:ascii="Times New Roman" w:hAnsi="Times New Roman" w:cs="Times New Roman"/>
        </w:rPr>
        <w:t>ActiveDirectory</w:t>
      </w:r>
      <w:proofErr w:type="spellEnd"/>
      <w:r w:rsidR="008473AB" w:rsidRPr="000B37C7">
        <w:rPr>
          <w:rFonts w:ascii="Times New Roman" w:hAnsi="Times New Roman" w:cs="Times New Roman"/>
        </w:rPr>
        <w:t xml:space="preserve"> </w:t>
      </w:r>
      <w:r w:rsidR="00D25B53" w:rsidRPr="000B37C7">
        <w:rPr>
          <w:rFonts w:ascii="Times New Roman" w:hAnsi="Times New Roman" w:cs="Times New Roman"/>
        </w:rPr>
        <w:t>autorizacija.</w:t>
      </w:r>
    </w:p>
    <w:p w14:paraId="435092A5" w14:textId="309E5049" w:rsidR="00971BFD" w:rsidRPr="000B37C7" w:rsidRDefault="00971BFD" w:rsidP="003F0C4B">
      <w:pPr>
        <w:pStyle w:val="FORITtekstas"/>
        <w:numPr>
          <w:ilvl w:val="0"/>
          <w:numId w:val="61"/>
        </w:numPr>
        <w:spacing w:after="0"/>
        <w:rPr>
          <w:rFonts w:ascii="Times New Roman" w:hAnsi="Times New Roman" w:cs="Times New Roman"/>
        </w:rPr>
      </w:pPr>
      <w:bookmarkStart w:id="88" w:name="_Ref36208158"/>
      <w:bookmarkStart w:id="89" w:name="_Ref39841344"/>
      <w:r w:rsidRPr="000B37C7">
        <w:rPr>
          <w:rFonts w:ascii="Times New Roman" w:hAnsi="Times New Roman" w:cs="Times New Roman"/>
        </w:rPr>
        <w:t>Turi būti vykdomas aplikacijose naudotojų atliekamų veiksmų auditavimas. Atliekant auditavimo įrašo išsaugojimą duomenų bazėje, turi būti kaupiama:</w:t>
      </w:r>
      <w:bookmarkEnd w:id="88"/>
      <w:bookmarkEnd w:id="89"/>
    </w:p>
    <w:p w14:paraId="05168C8D" w14:textId="33322B3A"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kas atliko veiksmą (naudotojas);</w:t>
      </w:r>
    </w:p>
    <w:p w14:paraId="4D1AB113" w14:textId="74571030"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iš kokio IP adreso atliktas veiksmas;</w:t>
      </w:r>
    </w:p>
    <w:p w14:paraId="1407F40E" w14:textId="7C240DFB"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kada atliko veiksmą (data);</w:t>
      </w:r>
    </w:p>
    <w:p w14:paraId="102A81E0" w14:textId="4621A367"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kokius duomenis atnaujino;</w:t>
      </w:r>
    </w:p>
    <w:p w14:paraId="49C5181C" w14:textId="29AB58E2"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kokius duomenis įterpė;</w:t>
      </w:r>
    </w:p>
    <w:p w14:paraId="293ACAAE" w14:textId="47F377D2"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kokius duomenis pašalino;</w:t>
      </w:r>
    </w:p>
    <w:p w14:paraId="4F7E4D40" w14:textId="13F0A173"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kokius duomenis peržiūrėjo;</w:t>
      </w:r>
    </w:p>
    <w:p w14:paraId="3B667A80" w14:textId="54052DBE"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kokias paieškos frazes naudojo;</w:t>
      </w:r>
    </w:p>
    <w:p w14:paraId="657649B4" w14:textId="0F5D1113"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kita informacija, nustatyta detalios analizės ar projektavimo etapų metu.</w:t>
      </w:r>
    </w:p>
    <w:p w14:paraId="05F669FE" w14:textId="77777777" w:rsidR="00971BFD" w:rsidRPr="000B37C7" w:rsidRDefault="00971BFD" w:rsidP="003F0C4B">
      <w:pPr>
        <w:pStyle w:val="FORITtekstas"/>
        <w:numPr>
          <w:ilvl w:val="0"/>
          <w:numId w:val="61"/>
        </w:numPr>
        <w:spacing w:after="0"/>
        <w:rPr>
          <w:rFonts w:ascii="Times New Roman" w:hAnsi="Times New Roman" w:cs="Times New Roman"/>
        </w:rPr>
      </w:pPr>
      <w:bookmarkStart w:id="90" w:name="_Ref39841350"/>
      <w:r w:rsidRPr="000B37C7">
        <w:rPr>
          <w:rFonts w:ascii="Times New Roman" w:hAnsi="Times New Roman" w:cs="Times New Roman"/>
        </w:rPr>
        <w:t>Turi būti audituojami integracinėmis sąsajomis siunčiamų / gaunamų duomenų momentai, išsaugant informaciją:</w:t>
      </w:r>
      <w:bookmarkEnd w:id="90"/>
    </w:p>
    <w:p w14:paraId="594CE274" w14:textId="52BD4833"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iš kokios sistemos gaunami duomenys;</w:t>
      </w:r>
    </w:p>
    <w:p w14:paraId="75986A48" w14:textId="688D7B40"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į kokią sistemą siunčiami duomenys;</w:t>
      </w:r>
    </w:p>
    <w:p w14:paraId="73324CCE" w14:textId="19C1C2EC"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duomenų gavimo/siuntimo data ir laikas;</w:t>
      </w:r>
    </w:p>
    <w:p w14:paraId="6BB97664" w14:textId="243B07F6"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siųsti/gauti duomenys (jeigu tam yra poreikis);</w:t>
      </w:r>
    </w:p>
    <w:p w14:paraId="44FFC866" w14:textId="6B1001D2" w:rsidR="00971BFD" w:rsidRPr="000B37C7" w:rsidRDefault="00971BF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kita informacija, nustatyta detalios analizės ar projektavimo etapų metu.</w:t>
      </w:r>
    </w:p>
    <w:p w14:paraId="23B7C474" w14:textId="190B219D" w:rsidR="00971BFD" w:rsidRPr="000B37C7" w:rsidRDefault="00971BFD" w:rsidP="003F0C4B">
      <w:pPr>
        <w:pStyle w:val="FORITtekstas"/>
        <w:numPr>
          <w:ilvl w:val="0"/>
          <w:numId w:val="61"/>
        </w:numPr>
        <w:spacing w:after="0"/>
        <w:rPr>
          <w:rFonts w:ascii="Times New Roman" w:hAnsi="Times New Roman" w:cs="Times New Roman"/>
        </w:rPr>
      </w:pPr>
      <w:bookmarkStart w:id="91" w:name="_Ref39841363"/>
      <w:r w:rsidRPr="000B37C7">
        <w:rPr>
          <w:rFonts w:ascii="Times New Roman" w:hAnsi="Times New Roman" w:cs="Times New Roman"/>
        </w:rPr>
        <w:t>Audito įrašai turi būti persiunčiami į AUDIT III sistemą, jeigu detalios analizės ir projektavimo etape nebus nuspręsta kitaip.</w:t>
      </w:r>
      <w:bookmarkEnd w:id="91"/>
    </w:p>
    <w:p w14:paraId="5A4F5DE2" w14:textId="31D19F23" w:rsidR="00583E66" w:rsidRPr="000B37C7" w:rsidRDefault="00971BFD" w:rsidP="00583E66">
      <w:pPr>
        <w:pStyle w:val="FORITtekstas"/>
        <w:numPr>
          <w:ilvl w:val="0"/>
          <w:numId w:val="61"/>
        </w:numPr>
        <w:spacing w:after="0"/>
        <w:rPr>
          <w:rFonts w:ascii="Times New Roman" w:hAnsi="Times New Roman" w:cs="Times New Roman"/>
        </w:rPr>
      </w:pPr>
      <w:bookmarkStart w:id="92" w:name="_Ref39841365"/>
      <w:r w:rsidRPr="000B37C7">
        <w:rPr>
          <w:rFonts w:ascii="Times New Roman" w:hAnsi="Times New Roman" w:cs="Times New Roman"/>
        </w:rPr>
        <w:lastRenderedPageBreak/>
        <w:t>Siekiant išvengti perteklinės auditavimo informacijos kaupimo tikslūs audito įrašų darymo momentai turi būti suderinti su Perkančiąja organizacija analizės ir projektavimo etapų metu.</w:t>
      </w:r>
      <w:bookmarkEnd w:id="92"/>
    </w:p>
    <w:p w14:paraId="24164DD5" w14:textId="3AE485DC" w:rsidR="00971BFD" w:rsidRPr="000B37C7" w:rsidRDefault="0071798D" w:rsidP="00583E66">
      <w:pPr>
        <w:pStyle w:val="FORITtekstas"/>
        <w:numPr>
          <w:ilvl w:val="0"/>
          <w:numId w:val="61"/>
        </w:numPr>
        <w:spacing w:after="0"/>
        <w:rPr>
          <w:rFonts w:ascii="Times New Roman" w:hAnsi="Times New Roman" w:cs="Times New Roman"/>
          <w:szCs w:val="24"/>
        </w:rPr>
      </w:pPr>
      <w:r w:rsidRPr="000B37C7">
        <w:rPr>
          <w:rFonts w:ascii="Times New Roman" w:hAnsi="Times New Roman" w:cs="Times New Roman"/>
        </w:rPr>
        <w:t>VSATIS audito įrašai turi būti saugomi atskir</w:t>
      </w:r>
      <w:r w:rsidR="004B4977" w:rsidRPr="000B37C7">
        <w:rPr>
          <w:rFonts w:ascii="Times New Roman" w:hAnsi="Times New Roman" w:cs="Times New Roman"/>
        </w:rPr>
        <w:t>ame fiziniame resurse (tarnybinėje stotyje ir/ ar duomenų saugykloje) nuo pagrindinės VSATIS aplikacijos duomenų.</w:t>
      </w:r>
    </w:p>
    <w:p w14:paraId="4126018A" w14:textId="5D894442" w:rsidR="002726EC" w:rsidRPr="000B37C7" w:rsidRDefault="001260D0" w:rsidP="007274C7">
      <w:pPr>
        <w:pStyle w:val="Heading3"/>
        <w:rPr>
          <w:lang w:val="lt-LT"/>
        </w:rPr>
      </w:pPr>
      <w:bookmarkStart w:id="93" w:name="_Toc51805943"/>
      <w:r w:rsidRPr="000B37C7">
        <w:rPr>
          <w:lang w:val="lt-LT"/>
        </w:rPr>
        <w:t>Reikalavimai ergonomikai</w:t>
      </w:r>
      <w:bookmarkEnd w:id="93"/>
    </w:p>
    <w:p w14:paraId="35959FE1" w14:textId="07284A0D" w:rsidR="00DC46A2" w:rsidRPr="000B37C7" w:rsidRDefault="0031178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w:t>
      </w:r>
      <w:r w:rsidR="00DC46A2" w:rsidRPr="000B37C7">
        <w:rPr>
          <w:rFonts w:ascii="Times New Roman" w:hAnsi="Times New Roman" w:cs="Times New Roman"/>
        </w:rPr>
        <w:t xml:space="preserve"> naudotojo sąsaja (formos, tekstas, pagalbinė informacija, sistemos pranešimai ir kt.) turi būti realizuoti lietuvių </w:t>
      </w:r>
      <w:r w:rsidR="006632ED" w:rsidRPr="000B37C7">
        <w:rPr>
          <w:rFonts w:ascii="Times New Roman" w:hAnsi="Times New Roman" w:cs="Times New Roman"/>
        </w:rPr>
        <w:t>kalba</w:t>
      </w:r>
      <w:r w:rsidR="00DC46A2" w:rsidRPr="000B37C7">
        <w:rPr>
          <w:rFonts w:ascii="Times New Roman" w:hAnsi="Times New Roman" w:cs="Times New Roman"/>
        </w:rPr>
        <w:t>. Administratoriams skirtos programinės priemonės ir pranešimai turi būti lietuvių ar anglų kalba.</w:t>
      </w:r>
    </w:p>
    <w:p w14:paraId="4823551A" w14:textId="77777777" w:rsidR="00DC46A2" w:rsidRPr="000B37C7" w:rsidRDefault="00DC46A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Naudotojų sąsajos klaidų pranešimai turi būti suformuluoti taip, kad naudotojui būtų aišku, kas atsitiko ir kokius veiksmus jam toliau reikia atlikti, kad galėtų tęsti darbą.</w:t>
      </w:r>
    </w:p>
    <w:p w14:paraId="0E84A289" w14:textId="77777777" w:rsidR="00DC46A2" w:rsidRPr="000B37C7" w:rsidRDefault="00DC46A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Naudotojo sąsaja turi būti intuityvi, suprantama ir nesudėtinga naudoti naudotojams, turintiems reikalaujamą kompiuterinio raštingumo lygį (ECDL ar aukštesnį), bei atitikti šiuolaikinius ergonomikos reikalavimus. </w:t>
      </w:r>
    </w:p>
    <w:p w14:paraId="115C1E51" w14:textId="77777777" w:rsidR="00DC46A2" w:rsidRPr="000B37C7" w:rsidRDefault="00DC46A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Siekiant užtikrinti šiuolaikinius naudotojų sąsajos ergonomikos reikalavimus, rekomenduojama vadovautis LST EN ISO 9241-110:2006 „Žmogaus ir sistemos sąveikos ergonomika. 110 dalis. Dialogo principai (ISO 9241-110:2006)“ standartu arba lygiaverčiu. </w:t>
      </w:r>
    </w:p>
    <w:p w14:paraId="1603B3EA" w14:textId="66438388" w:rsidR="00DC46A2" w:rsidRPr="000B37C7" w:rsidRDefault="00DC46A2" w:rsidP="003F0C4B">
      <w:pPr>
        <w:pStyle w:val="FORITtekstas"/>
        <w:numPr>
          <w:ilvl w:val="0"/>
          <w:numId w:val="61"/>
        </w:numPr>
        <w:spacing w:after="0"/>
        <w:rPr>
          <w:rFonts w:ascii="Times New Roman" w:hAnsi="Times New Roman" w:cs="Times New Roman"/>
        </w:rPr>
      </w:pPr>
      <w:bookmarkStart w:id="94" w:name="_Hlk40883916"/>
      <w:r w:rsidRPr="000B37C7">
        <w:rPr>
          <w:rFonts w:ascii="Times New Roman" w:hAnsi="Times New Roman" w:cs="Times New Roman"/>
        </w:rPr>
        <w:t>Naudotojų sąsajos valdymas turi remtis pelės ir klaviatūros įrenginiais</w:t>
      </w:r>
      <w:r w:rsidR="008960EE" w:rsidRPr="000B37C7">
        <w:rPr>
          <w:rFonts w:ascii="Times New Roman" w:hAnsi="Times New Roman" w:cs="Times New Roman"/>
        </w:rPr>
        <w:t>, kai VSATIS veikia stacionariame ar nešiojamame aukštos raiškos ekrane</w:t>
      </w:r>
      <w:r w:rsidRPr="000B37C7">
        <w:rPr>
          <w:rFonts w:ascii="Times New Roman" w:hAnsi="Times New Roman" w:cs="Times New Roman"/>
        </w:rPr>
        <w:t>.</w:t>
      </w:r>
    </w:p>
    <w:p w14:paraId="615CE212" w14:textId="7519D7C0" w:rsidR="008960EE" w:rsidRPr="000B37C7" w:rsidRDefault="008960EE"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Naudotojo sąsajos valdymas turi remtis ekrano lietumui pirštu, kai VSATIS veikia mobiliuose (</w:t>
      </w:r>
      <w:proofErr w:type="spellStart"/>
      <w:r w:rsidRPr="000B37C7">
        <w:rPr>
          <w:rFonts w:ascii="Times New Roman" w:hAnsi="Times New Roman" w:cs="Times New Roman"/>
        </w:rPr>
        <w:t>portabiliuose</w:t>
      </w:r>
      <w:proofErr w:type="spellEnd"/>
      <w:r w:rsidRPr="000B37C7">
        <w:rPr>
          <w:rFonts w:ascii="Times New Roman" w:hAnsi="Times New Roman" w:cs="Times New Roman"/>
        </w:rPr>
        <w:t>) žemesnės raiškos ekranuose.</w:t>
      </w:r>
    </w:p>
    <w:bookmarkEnd w:id="94"/>
    <w:p w14:paraId="2719CB1C" w14:textId="77777777" w:rsidR="00DC46A2" w:rsidRPr="000B37C7" w:rsidRDefault="00DC46A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realizuotas naudojimo patogumą užtikrinantis funkcionalumas:</w:t>
      </w:r>
    </w:p>
    <w:p w14:paraId="2391C65E" w14:textId="7044E40A"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TAB klavišo seka einant per duomenų įvedimo laukus;</w:t>
      </w:r>
    </w:p>
    <w:p w14:paraId="1DED514A" w14:textId="30B0FBD8" w:rsidR="007C6D43" w:rsidRPr="000B37C7" w:rsidRDefault="007C6D43" w:rsidP="003F0C4B">
      <w:pPr>
        <w:pStyle w:val="FORITtekstas"/>
        <w:numPr>
          <w:ilvl w:val="1"/>
          <w:numId w:val="61"/>
        </w:numPr>
        <w:spacing w:after="0"/>
        <w:rPr>
          <w:rFonts w:ascii="Times New Roman" w:hAnsi="Times New Roman" w:cs="Times New Roman"/>
        </w:rPr>
      </w:pPr>
      <w:bookmarkStart w:id="95" w:name="_Hlk40883869"/>
      <w:r w:rsidRPr="000B37C7">
        <w:rPr>
          <w:rFonts w:ascii="Times New Roman" w:hAnsi="Times New Roman" w:cs="Times New Roman"/>
        </w:rPr>
        <w:t xml:space="preserve">ENTER klavišo </w:t>
      </w:r>
      <w:r w:rsidR="00210705" w:rsidRPr="000B37C7">
        <w:rPr>
          <w:rFonts w:ascii="Times New Roman" w:hAnsi="Times New Roman" w:cs="Times New Roman"/>
        </w:rPr>
        <w:t>automatinis fokusavimas tinkamai funkcijai kiekvienoje formoje;</w:t>
      </w:r>
    </w:p>
    <w:bookmarkEnd w:id="95"/>
    <w:p w14:paraId="2A73CBC8" w14:textId="1032FC22"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Užuominų ir paaiškinimų pateikimas pelės žymeklį užvedus ant grafinio objekto</w:t>
      </w:r>
      <w:r w:rsidR="00DB7A94" w:rsidRPr="000B37C7">
        <w:rPr>
          <w:rFonts w:ascii="Times New Roman" w:hAnsi="Times New Roman" w:cs="Times New Roman"/>
        </w:rPr>
        <w:t xml:space="preserve"> (pateikiant pilna klasifikatoriaus reikšmę (</w:t>
      </w:r>
      <w:proofErr w:type="spellStart"/>
      <w:r w:rsidR="00DB7A94" w:rsidRPr="000B37C7">
        <w:rPr>
          <w:rFonts w:ascii="Times New Roman" w:hAnsi="Times New Roman" w:cs="Times New Roman"/>
        </w:rPr>
        <w:t>pavadinima</w:t>
      </w:r>
      <w:proofErr w:type="spellEnd"/>
      <w:r w:rsidR="00DB7A94" w:rsidRPr="000B37C7">
        <w:rPr>
          <w:rFonts w:ascii="Times New Roman" w:hAnsi="Times New Roman" w:cs="Times New Roman"/>
        </w:rPr>
        <w:t>) ir pan.)</w:t>
      </w:r>
      <w:r w:rsidRPr="000B37C7">
        <w:rPr>
          <w:rFonts w:ascii="Times New Roman" w:hAnsi="Times New Roman" w:cs="Times New Roman"/>
        </w:rPr>
        <w:t>.</w:t>
      </w:r>
    </w:p>
    <w:p w14:paraId="375D8402" w14:textId="77777777"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Duomenų įvedimo formose duomenų laukai turi būti užpildomi automatiškai, jeigu Sistemoje yra saugomi atitinkami duomenys.</w:t>
      </w:r>
    </w:p>
    <w:p w14:paraId="199E1E17" w14:textId="77777777" w:rsidR="00DC46A2" w:rsidRPr="000B37C7" w:rsidRDefault="00DC46A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Duomenų sąrašai turi būti:</w:t>
      </w:r>
    </w:p>
    <w:p w14:paraId="61F51844" w14:textId="77777777" w:rsidR="00DC46A2" w:rsidRPr="000B37C7" w:rsidRDefault="00DC46A2" w:rsidP="003F0C4B">
      <w:pPr>
        <w:pStyle w:val="FORITtekstas"/>
        <w:numPr>
          <w:ilvl w:val="1"/>
          <w:numId w:val="61"/>
        </w:numPr>
        <w:spacing w:after="0"/>
        <w:rPr>
          <w:rFonts w:ascii="Times New Roman" w:hAnsi="Times New Roman" w:cs="Times New Roman"/>
        </w:rPr>
      </w:pPr>
      <w:proofErr w:type="spellStart"/>
      <w:r w:rsidRPr="000B37C7">
        <w:rPr>
          <w:rFonts w:ascii="Times New Roman" w:hAnsi="Times New Roman" w:cs="Times New Roman"/>
        </w:rPr>
        <w:t>Puslapiuojami</w:t>
      </w:r>
      <w:proofErr w:type="spellEnd"/>
      <w:r w:rsidRPr="000B37C7">
        <w:rPr>
          <w:rFonts w:ascii="Times New Roman" w:hAnsi="Times New Roman" w:cs="Times New Roman"/>
        </w:rPr>
        <w:t>, su galimybe nurodyti kiek sąrašo puslapyje rodyti eilučių;</w:t>
      </w:r>
    </w:p>
    <w:p w14:paraId="12B0E696" w14:textId="77777777"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Filtruojami pagal sąrašui aktualius kriterijus (vieną ar daugiau kriterijų vienu metu). Paslaugų teikėjas, detalios analizės metus, turės identifikuoti kiekvieno sąrašo filtravimo kriterijus ir juos realizuoti;</w:t>
      </w:r>
    </w:p>
    <w:p w14:paraId="278AC1F7" w14:textId="77777777"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Rikiuojami pagal sąrašo rikiuotinus elementus;</w:t>
      </w:r>
    </w:p>
    <w:p w14:paraId="113FE06C" w14:textId="77777777"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Eksportuojami į rinkmenas (.</w:t>
      </w:r>
      <w:proofErr w:type="spellStart"/>
      <w:r w:rsidRPr="000B37C7">
        <w:rPr>
          <w:rFonts w:ascii="Times New Roman" w:hAnsi="Times New Roman" w:cs="Times New Roman"/>
        </w:rPr>
        <w:t>pdf</w:t>
      </w:r>
      <w:proofErr w:type="spellEnd"/>
      <w:r w:rsidRPr="000B37C7">
        <w:rPr>
          <w:rFonts w:ascii="Times New Roman" w:hAnsi="Times New Roman" w:cs="Times New Roman"/>
        </w:rPr>
        <w:t>, .</w:t>
      </w:r>
      <w:proofErr w:type="spellStart"/>
      <w:r w:rsidRPr="000B37C7">
        <w:rPr>
          <w:rFonts w:ascii="Times New Roman" w:hAnsi="Times New Roman" w:cs="Times New Roman"/>
        </w:rPr>
        <w:t>docx</w:t>
      </w:r>
      <w:proofErr w:type="spellEnd"/>
      <w:r w:rsidRPr="000B37C7">
        <w:rPr>
          <w:rFonts w:ascii="Times New Roman" w:hAnsi="Times New Roman" w:cs="Times New Roman"/>
        </w:rPr>
        <w:t>, .</w:t>
      </w:r>
      <w:proofErr w:type="spellStart"/>
      <w:r w:rsidRPr="000B37C7">
        <w:rPr>
          <w:rFonts w:ascii="Times New Roman" w:hAnsi="Times New Roman" w:cs="Times New Roman"/>
        </w:rPr>
        <w:t>xlxs</w:t>
      </w:r>
      <w:proofErr w:type="spellEnd"/>
      <w:r w:rsidRPr="000B37C7">
        <w:rPr>
          <w:rFonts w:ascii="Times New Roman" w:hAnsi="Times New Roman" w:cs="Times New Roman"/>
        </w:rPr>
        <w:t xml:space="preserve"> ar lygiavertes). Detalios analizės metu turi būti nustatyta, kuriems sąrašams yra reikalinga pastaroji funkcija.</w:t>
      </w:r>
    </w:p>
    <w:p w14:paraId="5A9151D8" w14:textId="77777777"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Atveriami spausdinimo režimu. Detalios analizės metu turi būti nustatyta, kuriems sąrašams yra reikalinga pastaroji būsena.</w:t>
      </w:r>
    </w:p>
    <w:p w14:paraId="13FDB7AB" w14:textId="77777777"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Kuriamiems įrašams turi būti realizuojamos veiklos taisykles tenkinančios tų įrašų redagavimo, trynimo, šalinimo funkcijos.</w:t>
      </w:r>
    </w:p>
    <w:p w14:paraId="077BD9B1" w14:textId="77777777" w:rsidR="00DC46A2" w:rsidRPr="000B37C7" w:rsidRDefault="00DC46A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indikuojami ilgiau trunkantys procesai (funkcijos), kad naudotojui būtų aišku, jog Sistema veikia ir nėra būtinybės iškviesti tų pačių funkcijų keletą kartų.</w:t>
      </w:r>
    </w:p>
    <w:p w14:paraId="355B021D" w14:textId="77777777" w:rsidR="00DC46A2" w:rsidRPr="000B37C7" w:rsidRDefault="00DC46A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Reikalavimai naudotojų informavimui:</w:t>
      </w:r>
    </w:p>
    <w:p w14:paraId="7F6CEFD1" w14:textId="77777777"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Naudotojui pateikiami pranešimai turi būti suformuluoti taip, kad naudotojui būtų aiški pranešimo pateikimo priežastis.</w:t>
      </w:r>
    </w:p>
    <w:p w14:paraId="11392A9A" w14:textId="77777777"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Naudotojui pateikiamame klaidos pranešime privalo būti nurodoma, kokius veiksmus naudotojas privalo atlikti tam, kad galėtų pašalinti pranešimo pateikimo priežastis ir tęsti darbą su </w:t>
      </w:r>
      <w:r w:rsidRPr="000B37C7">
        <w:rPr>
          <w:rFonts w:ascii="Times New Roman" w:hAnsi="Times New Roman" w:cs="Times New Roman"/>
        </w:rPr>
        <w:lastRenderedPageBreak/>
        <w:t>Sistema. Įvykus klaidai naudotojas apie tai turi būti aiškiai informuojamas (pvz., nukreipiamas į klaidą sąlygojančią ekraninės formos vietą, paryškinami netinkamai užpildyti formos laukai ir pan.).</w:t>
      </w:r>
    </w:p>
    <w:p w14:paraId="59240B38" w14:textId="77777777"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Naudotojui turi būti pateikiami sėkmės pranešimai, nurodantys, kad naudotojo atlikti veiksmai yra sėkmingi (pavyzdžiui, informuojama, kad įrašas išsaugotas / ištrintas / pakoreguotas, duomenys sėkmingai įkelti ir pan.).</w:t>
      </w:r>
    </w:p>
    <w:p w14:paraId="56CF42CD" w14:textId="77777777" w:rsidR="00DC46A2"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Klaidų pranešimai, sėkmės pranešimai ir informaciniai pranešimai turi būti išskirti skirtingomis spalvomis ar skirtingais simboliais, kad vizualiai būtų galima atskirti.</w:t>
      </w:r>
    </w:p>
    <w:p w14:paraId="5AFD9C7A" w14:textId="1E1B8832" w:rsidR="002726EC" w:rsidRPr="000B37C7" w:rsidRDefault="00DC46A2"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Jeigu naudotojui atlikus veiksmus rezultatai turės didelės įtakos, prieš atliekant veiksmą Sistema turi pateikti pranešimą ir paprašyti naudotojo patvirtinti, kad tikrai norima vykdyti.</w:t>
      </w:r>
    </w:p>
    <w:p w14:paraId="7519F3BA" w14:textId="77777777" w:rsidR="00EA3EEE" w:rsidRPr="000B37C7" w:rsidRDefault="001260D0" w:rsidP="007274C7">
      <w:pPr>
        <w:pStyle w:val="Heading3"/>
        <w:rPr>
          <w:lang w:val="lt-LT"/>
        </w:rPr>
      </w:pPr>
      <w:bookmarkStart w:id="96" w:name="_Toc51805944"/>
      <w:r w:rsidRPr="000B37C7">
        <w:rPr>
          <w:lang w:val="lt-LT"/>
        </w:rPr>
        <w:t>Reikalavimai dokumentacijai</w:t>
      </w:r>
      <w:bookmarkEnd w:id="96"/>
      <w:r w:rsidR="00EA3EEE" w:rsidRPr="000B37C7">
        <w:rPr>
          <w:lang w:val="lt-LT"/>
        </w:rPr>
        <w:t xml:space="preserve"> </w:t>
      </w:r>
    </w:p>
    <w:p w14:paraId="2FF4F957" w14:textId="7B926066" w:rsidR="00F57EAD" w:rsidRPr="000B37C7" w:rsidRDefault="00F57EA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Visa dokumentacija turi būti parengta laikantis bendrinės lietuvių kalbos taisyklių. </w:t>
      </w:r>
      <w:r w:rsidR="00CA37F3" w:rsidRPr="000B37C7">
        <w:rPr>
          <w:rFonts w:ascii="Times New Roman" w:hAnsi="Times New Roman" w:cs="Times New Roman"/>
        </w:rPr>
        <w:t>VSATIS a</w:t>
      </w:r>
      <w:r w:rsidR="008960EE" w:rsidRPr="000B37C7">
        <w:rPr>
          <w:rFonts w:ascii="Times New Roman" w:hAnsi="Times New Roman" w:cs="Times New Roman"/>
        </w:rPr>
        <w:t>dministravimo dokumentai</w:t>
      </w:r>
      <w:r w:rsidR="00CA37F3" w:rsidRPr="000B37C7">
        <w:rPr>
          <w:rFonts w:ascii="Times New Roman" w:hAnsi="Times New Roman" w:cs="Times New Roman"/>
        </w:rPr>
        <w:t xml:space="preserve"> gali būti rengiami anglų kalba.</w:t>
      </w:r>
      <w:r w:rsidR="008960EE" w:rsidRPr="000B37C7">
        <w:rPr>
          <w:rFonts w:ascii="Times New Roman" w:hAnsi="Times New Roman" w:cs="Times New Roman"/>
        </w:rPr>
        <w:t xml:space="preserve"> </w:t>
      </w:r>
    </w:p>
    <w:p w14:paraId="640E5E70" w14:textId="5F7FC761" w:rsidR="00F57EAD" w:rsidRPr="000B37C7" w:rsidRDefault="00F57EA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Visi </w:t>
      </w:r>
      <w:r w:rsidR="00743329" w:rsidRPr="000B37C7">
        <w:rPr>
          <w:rFonts w:ascii="Times New Roman" w:hAnsi="Times New Roman" w:cs="Times New Roman"/>
        </w:rPr>
        <w:t>Paslaugų teikėjo</w:t>
      </w:r>
      <w:r w:rsidRPr="000B37C7">
        <w:rPr>
          <w:rFonts w:ascii="Times New Roman" w:hAnsi="Times New Roman" w:cs="Times New Roman"/>
        </w:rPr>
        <w:t xml:space="preserve"> parengti dokumentai turės būti suderinti su Perkančiąja organizacija. Detalūs dokumentų derinimo principai turės būti pateikti ir suderinti </w:t>
      </w:r>
      <w:r w:rsidR="00743329" w:rsidRPr="000B37C7">
        <w:rPr>
          <w:rFonts w:ascii="Times New Roman" w:hAnsi="Times New Roman" w:cs="Times New Roman"/>
        </w:rPr>
        <w:t>Paslaugų teikėjo</w:t>
      </w:r>
      <w:r w:rsidRPr="000B37C7">
        <w:rPr>
          <w:rFonts w:ascii="Times New Roman" w:hAnsi="Times New Roman" w:cs="Times New Roman"/>
        </w:rPr>
        <w:t xml:space="preserve"> parengtame projekto vykdymo reglamente. </w:t>
      </w:r>
    </w:p>
    <w:p w14:paraId="1649D4BE" w14:textId="4F2588CC" w:rsidR="00F57EAD" w:rsidRPr="000B37C7" w:rsidRDefault="0074332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w:t>
      </w:r>
      <w:r w:rsidR="00F57EAD" w:rsidRPr="000B37C7">
        <w:rPr>
          <w:rFonts w:ascii="Times New Roman" w:hAnsi="Times New Roman" w:cs="Times New Roman"/>
        </w:rPr>
        <w:t xml:space="preserve"> turės parengti dokumentaciją, nurodytą </w:t>
      </w:r>
      <w:r w:rsidR="001F6835" w:rsidRPr="000B37C7">
        <w:rPr>
          <w:rFonts w:ascii="Times New Roman" w:hAnsi="Times New Roman" w:cs="Times New Roman"/>
          <w:color w:val="auto"/>
        </w:rPr>
        <w:fldChar w:fldCharType="begin"/>
      </w:r>
      <w:r w:rsidR="001F6835" w:rsidRPr="000B37C7">
        <w:rPr>
          <w:rFonts w:ascii="Times New Roman" w:hAnsi="Times New Roman" w:cs="Times New Roman"/>
          <w:color w:val="auto"/>
        </w:rPr>
        <w:instrText xml:space="preserve"> REF _Ref36191549 \r \h </w:instrText>
      </w:r>
      <w:r w:rsidR="000B37C7">
        <w:rPr>
          <w:rFonts w:ascii="Times New Roman" w:hAnsi="Times New Roman" w:cs="Times New Roman"/>
          <w:color w:val="auto"/>
        </w:rPr>
        <w:instrText xml:space="preserve"> \* MERGEFORMAT </w:instrText>
      </w:r>
      <w:r w:rsidR="001F6835" w:rsidRPr="000B37C7">
        <w:rPr>
          <w:rFonts w:ascii="Times New Roman" w:hAnsi="Times New Roman" w:cs="Times New Roman"/>
          <w:color w:val="auto"/>
        </w:rPr>
      </w:r>
      <w:r w:rsidR="001F6835" w:rsidRPr="000B37C7">
        <w:rPr>
          <w:rFonts w:ascii="Times New Roman" w:hAnsi="Times New Roman" w:cs="Times New Roman"/>
          <w:color w:val="auto"/>
        </w:rPr>
        <w:fldChar w:fldCharType="separate"/>
      </w:r>
      <w:r w:rsidR="00E9683C" w:rsidRPr="000B37C7">
        <w:rPr>
          <w:rFonts w:ascii="Times New Roman" w:hAnsi="Times New Roman" w:cs="Times New Roman"/>
          <w:color w:val="auto"/>
        </w:rPr>
        <w:t>6.4.17</w:t>
      </w:r>
      <w:r w:rsidR="001F6835" w:rsidRPr="000B37C7">
        <w:rPr>
          <w:rFonts w:ascii="Times New Roman" w:hAnsi="Times New Roman" w:cs="Times New Roman"/>
          <w:color w:val="auto"/>
        </w:rPr>
        <w:fldChar w:fldCharType="end"/>
      </w:r>
      <w:r w:rsidR="00F57EAD" w:rsidRPr="000B37C7">
        <w:rPr>
          <w:rFonts w:ascii="Times New Roman" w:hAnsi="Times New Roman" w:cs="Times New Roman"/>
          <w:color w:val="auto"/>
        </w:rPr>
        <w:t xml:space="preserve"> skyriuje</w:t>
      </w:r>
      <w:r w:rsidR="00CA37F3" w:rsidRPr="000B37C7">
        <w:rPr>
          <w:rFonts w:ascii="Times New Roman" w:hAnsi="Times New Roman" w:cs="Times New Roman"/>
          <w:color w:val="auto"/>
        </w:rPr>
        <w:t>.</w:t>
      </w:r>
    </w:p>
    <w:p w14:paraId="29733FA3" w14:textId="77777777" w:rsidR="00F57EAD" w:rsidRPr="000B37C7" w:rsidRDefault="00F57EA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Reikalavimai rezultatų pateikimo ir derinimo terminams:</w:t>
      </w:r>
    </w:p>
    <w:p w14:paraId="455D160C" w14:textId="77777777" w:rsidR="00F57EAD" w:rsidRPr="000B37C7" w:rsidRDefault="00F57EA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Tikslus dokumentų pateikimo terminas turi būti sutartas Paslaugų teikimo reglamente.</w:t>
      </w:r>
    </w:p>
    <w:p w14:paraId="1F23AF4A" w14:textId="5E63DBC9" w:rsidR="00F57EAD" w:rsidRPr="000B37C7" w:rsidRDefault="00F57EAD" w:rsidP="003F0C4B">
      <w:pPr>
        <w:pStyle w:val="FORITtekstas"/>
        <w:numPr>
          <w:ilvl w:val="1"/>
          <w:numId w:val="61"/>
        </w:numPr>
        <w:spacing w:after="0"/>
        <w:rPr>
          <w:rFonts w:ascii="Times New Roman" w:hAnsi="Times New Roman" w:cs="Times New Roman"/>
        </w:rPr>
      </w:pPr>
      <w:bookmarkStart w:id="97" w:name="_Ref23259772"/>
      <w:r w:rsidRPr="000B37C7">
        <w:rPr>
          <w:rFonts w:ascii="Times New Roman" w:hAnsi="Times New Roman" w:cs="Times New Roman"/>
        </w:rPr>
        <w:t>Perkančioji organizacija įsipareigoja pateikti pastabas derinimui pateiktiems dokumentams tokiais terminais:</w:t>
      </w:r>
      <w:bookmarkEnd w:id="97"/>
    </w:p>
    <w:p w14:paraId="3708770F" w14:textId="77777777" w:rsidR="00F57EAD" w:rsidRPr="000B37C7" w:rsidRDefault="00F57EAD"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iki 100 puslapių dokumento: </w:t>
      </w:r>
    </w:p>
    <w:p w14:paraId="5ACC57BC" w14:textId="77777777" w:rsidR="00F57EAD" w:rsidRPr="000B37C7" w:rsidRDefault="00F57EAD" w:rsidP="003F0C4B">
      <w:pPr>
        <w:pStyle w:val="FORITtekstas"/>
        <w:numPr>
          <w:ilvl w:val="3"/>
          <w:numId w:val="61"/>
        </w:numPr>
        <w:spacing w:after="0"/>
        <w:rPr>
          <w:rFonts w:ascii="Times New Roman" w:hAnsi="Times New Roman" w:cs="Times New Roman"/>
        </w:rPr>
      </w:pPr>
      <w:r w:rsidRPr="000B37C7">
        <w:rPr>
          <w:rFonts w:ascii="Times New Roman" w:hAnsi="Times New Roman" w:cs="Times New Roman"/>
        </w:rPr>
        <w:t xml:space="preserve">pirma versija - per 8 darbo dienas ar kitą sutartą terminą, </w:t>
      </w:r>
    </w:p>
    <w:p w14:paraId="6C4EA69A" w14:textId="77777777" w:rsidR="00F57EAD" w:rsidRPr="000B37C7" w:rsidRDefault="00F57EAD" w:rsidP="003F0C4B">
      <w:pPr>
        <w:pStyle w:val="FORITtekstas"/>
        <w:numPr>
          <w:ilvl w:val="3"/>
          <w:numId w:val="61"/>
        </w:numPr>
        <w:spacing w:after="0"/>
        <w:rPr>
          <w:rFonts w:ascii="Times New Roman" w:hAnsi="Times New Roman" w:cs="Times New Roman"/>
        </w:rPr>
      </w:pPr>
      <w:r w:rsidRPr="000B37C7">
        <w:rPr>
          <w:rFonts w:ascii="Times New Roman" w:hAnsi="Times New Roman" w:cs="Times New Roman"/>
        </w:rPr>
        <w:t>po pastabų pataisyta dokumento versija – per 5 darbo dienas ar kitą sutartą terminą,</w:t>
      </w:r>
    </w:p>
    <w:p w14:paraId="205A63F3" w14:textId="77777777" w:rsidR="00F57EAD" w:rsidRPr="000B37C7" w:rsidRDefault="00F57EAD"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virš 100 puslapių dokumento: </w:t>
      </w:r>
    </w:p>
    <w:p w14:paraId="46B91A73" w14:textId="77777777" w:rsidR="00F57EAD" w:rsidRPr="000B37C7" w:rsidRDefault="00F57EAD" w:rsidP="003F0C4B">
      <w:pPr>
        <w:pStyle w:val="FORITtekstas"/>
        <w:numPr>
          <w:ilvl w:val="3"/>
          <w:numId w:val="61"/>
        </w:numPr>
        <w:spacing w:after="0"/>
        <w:rPr>
          <w:rFonts w:ascii="Times New Roman" w:hAnsi="Times New Roman" w:cs="Times New Roman"/>
        </w:rPr>
      </w:pPr>
      <w:r w:rsidRPr="000B37C7">
        <w:rPr>
          <w:rFonts w:ascii="Times New Roman" w:hAnsi="Times New Roman" w:cs="Times New Roman"/>
        </w:rPr>
        <w:t xml:space="preserve">pirma versija - per 10 darbo dienas ar kitą sutartą terminą, </w:t>
      </w:r>
    </w:p>
    <w:p w14:paraId="463877F5" w14:textId="77777777" w:rsidR="00F57EAD" w:rsidRPr="000B37C7" w:rsidRDefault="00F57EAD" w:rsidP="003F0C4B">
      <w:pPr>
        <w:pStyle w:val="FORITtekstas"/>
        <w:numPr>
          <w:ilvl w:val="3"/>
          <w:numId w:val="61"/>
        </w:numPr>
        <w:spacing w:after="0"/>
        <w:rPr>
          <w:rFonts w:ascii="Times New Roman" w:hAnsi="Times New Roman" w:cs="Times New Roman"/>
        </w:rPr>
      </w:pPr>
      <w:r w:rsidRPr="000B37C7">
        <w:rPr>
          <w:rFonts w:ascii="Times New Roman" w:hAnsi="Times New Roman" w:cs="Times New Roman"/>
        </w:rPr>
        <w:t>po pastabų pataisyta dokumento versija – per 8 darbo dienas ar kitą sutartą terminą.</w:t>
      </w:r>
    </w:p>
    <w:p w14:paraId="7F5EC519" w14:textId="5D588450" w:rsidR="00F57EAD" w:rsidRPr="000B37C7" w:rsidRDefault="0074332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Paslaugų teikėjas</w:t>
      </w:r>
      <w:r w:rsidR="00F57EAD" w:rsidRPr="000B37C7">
        <w:rPr>
          <w:rFonts w:ascii="Times New Roman" w:hAnsi="Times New Roman" w:cs="Times New Roman"/>
        </w:rPr>
        <w:t xml:space="preserve"> dokumentus tikslinta ir teikia ne ilgiau kaip per 10 darbo dienų nuo pastabų gavimo dienos.</w:t>
      </w:r>
    </w:p>
    <w:p w14:paraId="71BC3AC7" w14:textId="4F6601C4" w:rsidR="00F57EAD" w:rsidRPr="000B37C7" w:rsidRDefault="00743329"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Paslaugų teikėjo</w:t>
      </w:r>
      <w:r w:rsidR="00F57EAD" w:rsidRPr="000B37C7">
        <w:rPr>
          <w:rFonts w:ascii="Times New Roman" w:hAnsi="Times New Roman" w:cs="Times New Roman"/>
        </w:rPr>
        <w:t xml:space="preserve"> rezultatai derinami su Perkančiąja organizacija ne daugiau kaip 2 (dviem) iteracijomis, jeigu nesutarta kitaip. </w:t>
      </w:r>
    </w:p>
    <w:p w14:paraId="5D27D74E" w14:textId="77777777" w:rsidR="00F57EAD" w:rsidRPr="000B37C7" w:rsidRDefault="00F57EA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Perkančioji organizacija turi teisę per derinimui skirtus terminus atsisakyti teikti pastabas pirmai dokumento versijai, jeigu ji nėra tinkama derinimui ir pastabų teikimui:</w:t>
      </w:r>
    </w:p>
    <w:p w14:paraId="5C7BC4A5" w14:textId="77777777" w:rsidR="00F57EAD" w:rsidRPr="000B37C7" w:rsidRDefault="00F57EAD"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Dokumente pateikta ne visa apimtis vertikaliai, t. y. nepateikti visi būtini tokiam dokumentui pateikti skyriai ir dalys.</w:t>
      </w:r>
    </w:p>
    <w:p w14:paraId="1333CAB5" w14:textId="5FBBC8BC" w:rsidR="00F57EAD" w:rsidRPr="000B37C7" w:rsidRDefault="00F57EAD"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Dokumente pateikta ne visa apimtis horizontaliai, t. y. dokumentas neapima visų </w:t>
      </w:r>
      <w:r w:rsidR="00743329" w:rsidRPr="000B37C7">
        <w:rPr>
          <w:rFonts w:ascii="Times New Roman" w:hAnsi="Times New Roman" w:cs="Times New Roman"/>
        </w:rPr>
        <w:t>VSATIS</w:t>
      </w:r>
      <w:r w:rsidRPr="000B37C7">
        <w:rPr>
          <w:rFonts w:ascii="Times New Roman" w:hAnsi="Times New Roman" w:cs="Times New Roman"/>
        </w:rPr>
        <w:t xml:space="preserve"> modulių ar funkcijų, kurie (-</w:t>
      </w:r>
      <w:proofErr w:type="spellStart"/>
      <w:r w:rsidRPr="000B37C7">
        <w:rPr>
          <w:rFonts w:ascii="Times New Roman" w:hAnsi="Times New Roman" w:cs="Times New Roman"/>
        </w:rPr>
        <w:t>ios</w:t>
      </w:r>
      <w:proofErr w:type="spellEnd"/>
      <w:r w:rsidRPr="000B37C7">
        <w:rPr>
          <w:rFonts w:ascii="Times New Roman" w:hAnsi="Times New Roman" w:cs="Times New Roman"/>
        </w:rPr>
        <w:t xml:space="preserve">) turi būti šiame dokumente. </w:t>
      </w:r>
    </w:p>
    <w:p w14:paraId="44F43049" w14:textId="77777777" w:rsidR="00F57EAD" w:rsidRPr="000B37C7" w:rsidRDefault="00F57EA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Atsisakius teikti pastabas dokumentui, laikoma, jog dokumentas nėra pateiktas derinimui ir pastabų teikimui.</w:t>
      </w:r>
    </w:p>
    <w:p w14:paraId="66ED32A4" w14:textId="20E8CA1B" w:rsidR="00F57EAD" w:rsidRPr="000B37C7" w:rsidRDefault="0074332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teikėjo</w:t>
      </w:r>
      <w:r w:rsidR="00F57EAD" w:rsidRPr="000B37C7">
        <w:rPr>
          <w:rFonts w:ascii="Times New Roman" w:hAnsi="Times New Roman" w:cs="Times New Roman"/>
        </w:rPr>
        <w:t xml:space="preserve"> pataisyti dokumentai turi būti teikiami su matomais pakeitimais („</w:t>
      </w:r>
      <w:proofErr w:type="spellStart"/>
      <w:r w:rsidR="00F57EAD" w:rsidRPr="000B37C7">
        <w:rPr>
          <w:rFonts w:ascii="Times New Roman" w:hAnsi="Times New Roman" w:cs="Times New Roman"/>
        </w:rPr>
        <w:t>track</w:t>
      </w:r>
      <w:proofErr w:type="spellEnd"/>
      <w:r w:rsidR="00F57EAD" w:rsidRPr="000B37C7">
        <w:rPr>
          <w:rFonts w:ascii="Times New Roman" w:hAnsi="Times New Roman" w:cs="Times New Roman"/>
        </w:rPr>
        <w:t xml:space="preserve"> </w:t>
      </w:r>
      <w:proofErr w:type="spellStart"/>
      <w:r w:rsidR="00F57EAD" w:rsidRPr="000B37C7">
        <w:rPr>
          <w:rFonts w:ascii="Times New Roman" w:hAnsi="Times New Roman" w:cs="Times New Roman"/>
        </w:rPr>
        <w:t>changes</w:t>
      </w:r>
      <w:proofErr w:type="spellEnd"/>
      <w:r w:rsidR="00F57EAD" w:rsidRPr="000B37C7">
        <w:rPr>
          <w:rFonts w:ascii="Times New Roman" w:hAnsi="Times New Roman" w:cs="Times New Roman"/>
        </w:rPr>
        <w:t>“ funkcija).</w:t>
      </w:r>
    </w:p>
    <w:p w14:paraId="34BC9A6A" w14:textId="77777777" w:rsidR="00F57EAD" w:rsidRPr="000B37C7" w:rsidRDefault="00F57EA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Su Perkančiąja organizacija suderinti dokumentai turi (gali) būti keičiami vėlesnių etapų metu, jeigu yra vykdomi kuriamos informacinės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427CB05F" w14:textId="77777777" w:rsidR="00F57EAD" w:rsidRPr="000B37C7" w:rsidRDefault="00F57EA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lastRenderedPageBreak/>
        <w:t>Dokumentų galutinės versijos turi būti pateiktos elektroniniu (MS Word arba kitu su Perkančiąja organizacija suderintu redagavimui tinkamu formatu įrašant dokumentą (-</w:t>
      </w:r>
      <w:proofErr w:type="spellStart"/>
      <w:r w:rsidRPr="000B37C7">
        <w:rPr>
          <w:rFonts w:ascii="Times New Roman" w:hAnsi="Times New Roman" w:cs="Times New Roman"/>
        </w:rPr>
        <w:t>us</w:t>
      </w:r>
      <w:proofErr w:type="spellEnd"/>
      <w:r w:rsidRPr="000B37C7">
        <w:rPr>
          <w:rFonts w:ascii="Times New Roman" w:hAnsi="Times New Roman" w:cs="Times New Roman"/>
        </w:rPr>
        <w:t>) į CD, DVD ar kitą skaitmeninę laikmeną), o atskirtu Perkančiosios organizacijos nurodymu - popierinės.</w:t>
      </w:r>
    </w:p>
    <w:p w14:paraId="4486FA83" w14:textId="717AF408" w:rsidR="00F57EAD" w:rsidRPr="000B37C7" w:rsidRDefault="00F57EAD" w:rsidP="003F0C4B">
      <w:pPr>
        <w:pStyle w:val="FORITtekstas"/>
        <w:numPr>
          <w:ilvl w:val="0"/>
          <w:numId w:val="61"/>
        </w:numPr>
        <w:spacing w:after="0"/>
        <w:rPr>
          <w:rFonts w:ascii="Times New Roman" w:hAnsi="Times New Roman" w:cs="Times New Roman"/>
        </w:rPr>
      </w:pPr>
      <w:bookmarkStart w:id="98" w:name="_Ref23259786"/>
      <w:r w:rsidRPr="000B37C7">
        <w:rPr>
          <w:rFonts w:ascii="Times New Roman" w:hAnsi="Times New Roman" w:cs="Times New Roman"/>
        </w:rPr>
        <w:t xml:space="preserve">Preliminarios (projektinės) versijos turi būti pateikiamos elektroniniu formatu elektroninio ryšio priemonėmis. Pastabos bei korekcijos dokumentų projektuose turi būti teikiamos MS Office programinio paketo (ar lygiaverčio) pakeitimų sekimo (angl. </w:t>
      </w:r>
      <w:proofErr w:type="spellStart"/>
      <w:r w:rsidRPr="000B37C7">
        <w:rPr>
          <w:rFonts w:ascii="Times New Roman" w:hAnsi="Times New Roman" w:cs="Times New Roman"/>
        </w:rPr>
        <w:t>track</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changes</w:t>
      </w:r>
      <w:proofErr w:type="spellEnd"/>
      <w:r w:rsidRPr="000B37C7">
        <w:rPr>
          <w:rFonts w:ascii="Times New Roman" w:hAnsi="Times New Roman" w:cs="Times New Roman"/>
        </w:rPr>
        <w:t xml:space="preserve">) bei komentavimo funkcijomis. Turi būti vykdomas pateikiamų dokumentų </w:t>
      </w:r>
      <w:proofErr w:type="spellStart"/>
      <w:r w:rsidRPr="000B37C7">
        <w:rPr>
          <w:rFonts w:ascii="Times New Roman" w:hAnsi="Times New Roman" w:cs="Times New Roman"/>
        </w:rPr>
        <w:t>versijavimas</w:t>
      </w:r>
      <w:proofErr w:type="spellEnd"/>
      <w:r w:rsidRPr="000B37C7">
        <w:rPr>
          <w:rFonts w:ascii="Times New Roman" w:hAnsi="Times New Roman" w:cs="Times New Roman"/>
        </w:rPr>
        <w:t xml:space="preserve"> (versijų kontrolė).</w:t>
      </w:r>
      <w:bookmarkEnd w:id="98"/>
    </w:p>
    <w:p w14:paraId="59635D3A" w14:textId="77777777" w:rsidR="00735208" w:rsidRPr="000B37C7" w:rsidRDefault="00735208" w:rsidP="007274C7">
      <w:pPr>
        <w:pStyle w:val="Heading3"/>
        <w:rPr>
          <w:lang w:val="lt-LT"/>
        </w:rPr>
      </w:pPr>
      <w:bookmarkStart w:id="99" w:name="_Toc51805945"/>
      <w:r w:rsidRPr="000B37C7">
        <w:rPr>
          <w:lang w:val="lt-LT"/>
        </w:rPr>
        <w:t>Reikalavimai architektūrai</w:t>
      </w:r>
      <w:bookmarkEnd w:id="99"/>
    </w:p>
    <w:p w14:paraId="462AE266" w14:textId="220CE475" w:rsidR="00A909F6" w:rsidRPr="000B37C7" w:rsidRDefault="003C2F2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 architektūr</w:t>
      </w:r>
      <w:r w:rsidR="00F16B57" w:rsidRPr="000B37C7">
        <w:rPr>
          <w:rFonts w:ascii="Times New Roman" w:hAnsi="Times New Roman" w:cs="Times New Roman"/>
        </w:rPr>
        <w:t>os sprendimas turi užtikrinti</w:t>
      </w:r>
      <w:r w:rsidR="00A909F6" w:rsidRPr="000B37C7">
        <w:rPr>
          <w:rFonts w:ascii="Times New Roman" w:hAnsi="Times New Roman" w:cs="Times New Roman"/>
        </w:rPr>
        <w:t>:</w:t>
      </w:r>
    </w:p>
    <w:p w14:paraId="539A4A6A" w14:textId="4A6A92EB" w:rsidR="00136909" w:rsidRPr="000B37C7" w:rsidRDefault="001648BB" w:rsidP="00562B90">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VSATIS </w:t>
      </w:r>
      <w:r w:rsidR="00A909F6" w:rsidRPr="000B37C7">
        <w:rPr>
          <w:rFonts w:ascii="Times New Roman" w:hAnsi="Times New Roman" w:cs="Times New Roman"/>
        </w:rPr>
        <w:t xml:space="preserve">aukštą prieinamumą (angl. </w:t>
      </w:r>
      <w:proofErr w:type="spellStart"/>
      <w:r w:rsidR="00A909F6" w:rsidRPr="000B37C7">
        <w:rPr>
          <w:rFonts w:ascii="Times New Roman" w:hAnsi="Times New Roman" w:cs="Times New Roman"/>
        </w:rPr>
        <w:t>High</w:t>
      </w:r>
      <w:proofErr w:type="spellEnd"/>
      <w:r w:rsidR="00A909F6" w:rsidRPr="000B37C7">
        <w:rPr>
          <w:rFonts w:ascii="Times New Roman" w:hAnsi="Times New Roman" w:cs="Times New Roman"/>
        </w:rPr>
        <w:t xml:space="preserve"> </w:t>
      </w:r>
      <w:proofErr w:type="spellStart"/>
      <w:r w:rsidR="00A909F6" w:rsidRPr="000B37C7">
        <w:rPr>
          <w:rFonts w:ascii="Times New Roman" w:hAnsi="Times New Roman" w:cs="Times New Roman"/>
        </w:rPr>
        <w:t>availability</w:t>
      </w:r>
      <w:proofErr w:type="spellEnd"/>
      <w:r w:rsidR="00A909F6" w:rsidRPr="000B37C7">
        <w:rPr>
          <w:rFonts w:ascii="Times New Roman" w:hAnsi="Times New Roman" w:cs="Times New Roman"/>
        </w:rPr>
        <w:t>)</w:t>
      </w:r>
      <w:r w:rsidR="009A771E" w:rsidRPr="000B37C7">
        <w:rPr>
          <w:rFonts w:ascii="Times New Roman" w:hAnsi="Times New Roman" w:cs="Times New Roman"/>
        </w:rPr>
        <w:t xml:space="preserve">, </w:t>
      </w:r>
      <w:r w:rsidR="009A771E" w:rsidRPr="006F3862">
        <w:rPr>
          <w:rFonts w:ascii="Times New Roman" w:hAnsi="Times New Roman" w:cs="Times New Roman"/>
          <w:b/>
          <w:bCs/>
        </w:rPr>
        <w:t xml:space="preserve">ne mažiau kaip 99% per </w:t>
      </w:r>
      <w:r w:rsidR="00E9683C" w:rsidRPr="006F3862">
        <w:rPr>
          <w:rFonts w:ascii="Times New Roman" w:hAnsi="Times New Roman" w:cs="Times New Roman"/>
          <w:b/>
          <w:bCs/>
        </w:rPr>
        <w:t>metus</w:t>
      </w:r>
      <w:r w:rsidR="00A909F6" w:rsidRPr="000B37C7">
        <w:rPr>
          <w:rFonts w:ascii="Times New Roman" w:hAnsi="Times New Roman" w:cs="Times New Roman"/>
        </w:rPr>
        <w:t>, kuris gali būti realizuojamas operacinių sistemų funkcionalumu, techninės įrangos galimybėmis ar kitos programinės įrangos pagalba. Aukštas prieinamumas turi būti realizuojamas aplikacijos lygyje, integracijų lygyje ir duomenų lygyje</w:t>
      </w:r>
      <w:bookmarkStart w:id="100" w:name="_Hlk50021779"/>
      <w:r w:rsidR="00A909F6" w:rsidRPr="000B37C7">
        <w:rPr>
          <w:rFonts w:ascii="Times New Roman" w:hAnsi="Times New Roman" w:cs="Times New Roman"/>
        </w:rPr>
        <w:t>.</w:t>
      </w:r>
      <w:r w:rsidR="00E9683C" w:rsidRPr="000B37C7">
        <w:rPr>
          <w:rFonts w:ascii="Times New Roman" w:hAnsi="Times New Roman" w:cs="Times New Roman"/>
        </w:rPr>
        <w:t xml:space="preserve"> Nesilaikant šio reikalavimo bus taikomos baudos. Už kiekvieną sumažėjusį VSATIS prieinamumo procentą per metus bus taikoma </w:t>
      </w:r>
      <w:r w:rsidR="00E9683C" w:rsidRPr="00007A7C">
        <w:rPr>
          <w:rFonts w:ascii="Times New Roman" w:hAnsi="Times New Roman" w:cs="Times New Roman"/>
          <w:b/>
          <w:bCs/>
        </w:rPr>
        <w:t>1 procento</w:t>
      </w:r>
      <w:r w:rsidR="00E9683C" w:rsidRPr="000B37C7">
        <w:rPr>
          <w:rFonts w:ascii="Times New Roman" w:hAnsi="Times New Roman" w:cs="Times New Roman"/>
        </w:rPr>
        <w:t xml:space="preserve"> </w:t>
      </w:r>
      <w:r w:rsidR="00D30E48" w:rsidRPr="000B37C7">
        <w:rPr>
          <w:rFonts w:ascii="Times New Roman" w:hAnsi="Times New Roman" w:cs="Times New Roman"/>
        </w:rPr>
        <w:t>VSATIS AIS posistemės sukūrimo kainos</w:t>
      </w:r>
      <w:r w:rsidR="00E9683C" w:rsidRPr="000B37C7">
        <w:rPr>
          <w:rFonts w:ascii="Times New Roman" w:hAnsi="Times New Roman" w:cs="Times New Roman"/>
        </w:rPr>
        <w:t xml:space="preserve"> bauda </w:t>
      </w:r>
      <w:bookmarkStart w:id="101" w:name="_Hlk50022043"/>
      <w:r w:rsidR="00E9683C" w:rsidRPr="000B37C7">
        <w:rPr>
          <w:rFonts w:ascii="Times New Roman" w:hAnsi="Times New Roman" w:cs="Times New Roman"/>
        </w:rPr>
        <w:t xml:space="preserve">(pvz., esant </w:t>
      </w:r>
      <w:r w:rsidR="00FE1787" w:rsidRPr="00007A7C">
        <w:rPr>
          <w:rFonts w:ascii="Times New Roman" w:hAnsi="Times New Roman" w:cs="Times New Roman"/>
          <w:b/>
          <w:bCs/>
        </w:rPr>
        <w:t>97.99 %</w:t>
      </w:r>
      <w:r w:rsidR="00FE1787" w:rsidRPr="000B37C7">
        <w:rPr>
          <w:rFonts w:ascii="Times New Roman" w:hAnsi="Times New Roman" w:cs="Times New Roman"/>
        </w:rPr>
        <w:t xml:space="preserve"> VSATIS prieinamumui per metus, bus taikoma </w:t>
      </w:r>
      <w:r w:rsidR="00FE1787" w:rsidRPr="00007A7C">
        <w:rPr>
          <w:rFonts w:ascii="Times New Roman" w:hAnsi="Times New Roman" w:cs="Times New Roman"/>
          <w:b/>
          <w:bCs/>
        </w:rPr>
        <w:t>1%</w:t>
      </w:r>
      <w:r w:rsidR="00FE1787" w:rsidRPr="000B37C7">
        <w:rPr>
          <w:rFonts w:ascii="Times New Roman" w:hAnsi="Times New Roman" w:cs="Times New Roman"/>
        </w:rPr>
        <w:t xml:space="preserve"> </w:t>
      </w:r>
      <w:r w:rsidR="00D30E48" w:rsidRPr="000B37C7">
        <w:rPr>
          <w:rFonts w:ascii="Times New Roman" w:hAnsi="Times New Roman" w:cs="Times New Roman"/>
        </w:rPr>
        <w:t>VSATIS AIS posistemės sukūrimo kainos</w:t>
      </w:r>
      <w:r w:rsidR="00FE1787" w:rsidRPr="000B37C7">
        <w:rPr>
          <w:rFonts w:ascii="Times New Roman" w:hAnsi="Times New Roman" w:cs="Times New Roman"/>
        </w:rPr>
        <w:t xml:space="preserve"> bauda).</w:t>
      </w:r>
      <w:bookmarkEnd w:id="101"/>
    </w:p>
    <w:bookmarkEnd w:id="100"/>
    <w:p w14:paraId="0A4A53AB" w14:textId="39665919" w:rsidR="00E93B70" w:rsidRPr="000B37C7" w:rsidRDefault="00995A7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VSATIS komponentai turi diegiami ir </w:t>
      </w:r>
      <w:proofErr w:type="spellStart"/>
      <w:r w:rsidRPr="000B37C7">
        <w:rPr>
          <w:rFonts w:ascii="Times New Roman" w:hAnsi="Times New Roman" w:cs="Times New Roman"/>
        </w:rPr>
        <w:t>klasterizuojami</w:t>
      </w:r>
      <w:proofErr w:type="spellEnd"/>
      <w:r w:rsidRPr="000B37C7">
        <w:rPr>
          <w:rFonts w:ascii="Times New Roman" w:hAnsi="Times New Roman" w:cs="Times New Roman"/>
        </w:rPr>
        <w:t xml:space="preserve"> </w:t>
      </w:r>
      <w:r w:rsidR="007B057C" w:rsidRPr="000B37C7">
        <w:rPr>
          <w:rFonts w:ascii="Times New Roman" w:hAnsi="Times New Roman" w:cs="Times New Roman"/>
        </w:rPr>
        <w:t>dvejuose duomenų centruose.</w:t>
      </w:r>
    </w:p>
    <w:p w14:paraId="7EC55CB3" w14:textId="18B55B32" w:rsidR="00A909F6" w:rsidRPr="000B37C7" w:rsidRDefault="00A909F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Aukšto prieinamumo sprendimai turi veikti automatiškai (incidentų atveju). Žmogaus įsitraukimas gali būti reikalingas tik </w:t>
      </w:r>
      <w:r w:rsidR="00743329" w:rsidRPr="000B37C7">
        <w:rPr>
          <w:rFonts w:ascii="Times New Roman" w:hAnsi="Times New Roman" w:cs="Times New Roman"/>
        </w:rPr>
        <w:t>VSATIS</w:t>
      </w:r>
      <w:r w:rsidRPr="000B37C7">
        <w:rPr>
          <w:rFonts w:ascii="Times New Roman" w:hAnsi="Times New Roman" w:cs="Times New Roman"/>
        </w:rPr>
        <w:t xml:space="preserve"> veikimą atstatant į būseną, kuri buvo prieš incidentą.</w:t>
      </w:r>
    </w:p>
    <w:p w14:paraId="74822B72" w14:textId="57C7887B" w:rsidR="00A909F6" w:rsidRPr="000B37C7" w:rsidRDefault="00A909F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Aukšto prieinamumo sprendimas turi būti aprašytas projektavimo dokumente ir patvirtintas </w:t>
      </w:r>
      <w:r w:rsidR="00F92792" w:rsidRPr="000B37C7">
        <w:rPr>
          <w:rFonts w:ascii="Times New Roman" w:hAnsi="Times New Roman" w:cs="Times New Roman"/>
        </w:rPr>
        <w:t>Perkančiosios organizacijos</w:t>
      </w:r>
      <w:r w:rsidRPr="000B37C7">
        <w:rPr>
          <w:rFonts w:ascii="Times New Roman" w:hAnsi="Times New Roman" w:cs="Times New Roman"/>
        </w:rPr>
        <w:t>.</w:t>
      </w:r>
    </w:p>
    <w:p w14:paraId="40C9AE53" w14:textId="77777777" w:rsidR="00A909F6" w:rsidRPr="000B37C7" w:rsidRDefault="00A909F6"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Turi būti užtikrinamas plečiamumo principas, t. y. sistemos pajėgumus turi būti galima didinti papildant techninę įrangą ir / arba didinant esamos įrangos pajėgumus bei nekeičiant programinės įrangos išeities tekstų, programinė įranga neturi būti ribojantis veiksnys didinant našumą.</w:t>
      </w:r>
    </w:p>
    <w:p w14:paraId="4D7B7E94" w14:textId="559A5EBD" w:rsidR="006D5A85" w:rsidRPr="000B37C7" w:rsidRDefault="00A909F6"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Turi būti realizuoti sistemos ir jos komponentų veikimo stebėjimo ir išankstinio perspėjimo (angl. monitoringo) sprendimai. Sistemos administratoriaus teises turintiems vartotojams turi būti užtikrinta galimybė </w:t>
      </w:r>
      <w:proofErr w:type="spellStart"/>
      <w:r w:rsidRPr="000B37C7">
        <w:rPr>
          <w:rFonts w:ascii="Times New Roman" w:hAnsi="Times New Roman" w:cs="Times New Roman"/>
        </w:rPr>
        <w:t>web</w:t>
      </w:r>
      <w:proofErr w:type="spellEnd"/>
      <w:r w:rsidRPr="000B37C7">
        <w:rPr>
          <w:rFonts w:ascii="Times New Roman" w:hAnsi="Times New Roman" w:cs="Times New Roman"/>
        </w:rPr>
        <w:t xml:space="preserve"> priemonėmis stebėti sistemos bei atskirų jos komponentų veikimo rodiklius (aktyvūs vartotojai, atminties panaudojimas, procesorių apkrova ir kiti svarbūs rodikliai) bei gauti pranešimus sutrikus komponentų veikimui ar rodikliams pasiekus kritines reikšmes.</w:t>
      </w:r>
      <w:r w:rsidR="008A283A" w:rsidRPr="000B37C7">
        <w:rPr>
          <w:rFonts w:ascii="Times New Roman" w:hAnsi="Times New Roman" w:cs="Times New Roman"/>
        </w:rPr>
        <w:t xml:space="preserve"> Sprendimo realizavimui turi būti panaudota Perkančiosios organizacijos naudojama </w:t>
      </w:r>
      <w:proofErr w:type="spellStart"/>
      <w:r w:rsidR="008A283A" w:rsidRPr="000B37C7">
        <w:rPr>
          <w:rFonts w:ascii="Times New Roman" w:hAnsi="Times New Roman" w:cs="Times New Roman"/>
        </w:rPr>
        <w:t>Zabbix</w:t>
      </w:r>
      <w:proofErr w:type="spellEnd"/>
      <w:r w:rsidR="008A283A" w:rsidRPr="000B37C7">
        <w:rPr>
          <w:rFonts w:ascii="Times New Roman" w:hAnsi="Times New Roman" w:cs="Times New Roman"/>
        </w:rPr>
        <w:t xml:space="preserve"> programinė įranga</w:t>
      </w:r>
      <w:r w:rsidR="00CA37F3" w:rsidRPr="000B37C7">
        <w:rPr>
          <w:rFonts w:ascii="Times New Roman" w:hAnsi="Times New Roman" w:cs="Times New Roman"/>
        </w:rPr>
        <w:t xml:space="preserve"> (arba Paslaugų teikėjas gali pateikti lygiavertę programinę įrangą)</w:t>
      </w:r>
      <w:r w:rsidR="008A283A" w:rsidRPr="000B37C7">
        <w:rPr>
          <w:rFonts w:ascii="Times New Roman" w:hAnsi="Times New Roman" w:cs="Times New Roman"/>
        </w:rPr>
        <w:t>.</w:t>
      </w:r>
    </w:p>
    <w:p w14:paraId="3BEDBEB3" w14:textId="3FC9E5B8" w:rsidR="005D596F" w:rsidRPr="000B37C7" w:rsidRDefault="00A909F6"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Įgyvendinant šios Specifikacijos reikalavimus</w:t>
      </w:r>
      <w:r w:rsidR="00D71064" w:rsidRPr="000B37C7">
        <w:rPr>
          <w:rFonts w:ascii="Times New Roman" w:hAnsi="Times New Roman" w:cs="Times New Roman"/>
        </w:rPr>
        <w:t xml:space="preserve"> turi </w:t>
      </w:r>
      <w:r w:rsidR="00AA7C72" w:rsidRPr="000B37C7">
        <w:rPr>
          <w:rFonts w:ascii="Times New Roman" w:hAnsi="Times New Roman" w:cs="Times New Roman"/>
        </w:rPr>
        <w:t xml:space="preserve">būti </w:t>
      </w:r>
      <w:r w:rsidR="001F467B" w:rsidRPr="000B37C7">
        <w:rPr>
          <w:rFonts w:ascii="Times New Roman" w:hAnsi="Times New Roman" w:cs="Times New Roman"/>
        </w:rPr>
        <w:t xml:space="preserve">įdiegta ir VSATIS veikimui užtikrinti panaudota dedikuota atskira </w:t>
      </w:r>
      <w:proofErr w:type="spellStart"/>
      <w:r w:rsidR="001F467B" w:rsidRPr="000B37C7">
        <w:rPr>
          <w:rFonts w:ascii="Times New Roman" w:hAnsi="Times New Roman" w:cs="Times New Roman"/>
        </w:rPr>
        <w:t>Oracle</w:t>
      </w:r>
      <w:proofErr w:type="spellEnd"/>
      <w:r w:rsidR="001F467B" w:rsidRPr="000B37C7">
        <w:rPr>
          <w:rFonts w:ascii="Times New Roman" w:hAnsi="Times New Roman" w:cs="Times New Roman"/>
        </w:rPr>
        <w:t xml:space="preserve"> </w:t>
      </w:r>
      <w:r w:rsidR="00A03F0A" w:rsidRPr="000B37C7">
        <w:rPr>
          <w:rFonts w:ascii="Times New Roman" w:hAnsi="Times New Roman" w:cs="Times New Roman"/>
        </w:rPr>
        <w:t>DBVS</w:t>
      </w:r>
      <w:r w:rsidRPr="000B37C7">
        <w:rPr>
          <w:rFonts w:ascii="Times New Roman" w:hAnsi="Times New Roman" w:cs="Times New Roman"/>
        </w:rPr>
        <w:t>.</w:t>
      </w:r>
      <w:r w:rsidR="008877CA" w:rsidRPr="000B37C7">
        <w:rPr>
          <w:rFonts w:ascii="Times New Roman" w:hAnsi="Times New Roman" w:cs="Times New Roman"/>
        </w:rPr>
        <w:t xml:space="preserve"> </w:t>
      </w:r>
      <w:r w:rsidR="00B06226" w:rsidRPr="000B37C7">
        <w:rPr>
          <w:rFonts w:ascii="Times New Roman" w:hAnsi="Times New Roman" w:cs="Times New Roman"/>
        </w:rPr>
        <w:t xml:space="preserve">Duomenų modelis turi būti sudaromas </w:t>
      </w:r>
      <w:r w:rsidR="009A410B" w:rsidRPr="000B37C7">
        <w:rPr>
          <w:rFonts w:ascii="Times New Roman" w:hAnsi="Times New Roman" w:cs="Times New Roman"/>
        </w:rPr>
        <w:t xml:space="preserve">užtikrinant </w:t>
      </w:r>
      <w:r w:rsidR="008E44A4" w:rsidRPr="000B37C7">
        <w:rPr>
          <w:rFonts w:ascii="Times New Roman" w:hAnsi="Times New Roman" w:cs="Times New Roman"/>
        </w:rPr>
        <w:t xml:space="preserve">aukštą </w:t>
      </w:r>
      <w:r w:rsidR="00D71F9C" w:rsidRPr="000B37C7">
        <w:rPr>
          <w:rFonts w:ascii="Times New Roman" w:hAnsi="Times New Roman" w:cs="Times New Roman"/>
        </w:rPr>
        <w:t>duomenų panaudojimo našumą</w:t>
      </w:r>
      <w:r w:rsidR="00114711" w:rsidRPr="000B37C7">
        <w:rPr>
          <w:rFonts w:ascii="Times New Roman" w:hAnsi="Times New Roman" w:cs="Times New Roman"/>
        </w:rPr>
        <w:t xml:space="preserve">, </w:t>
      </w:r>
      <w:r w:rsidR="00F6604F" w:rsidRPr="000B37C7">
        <w:rPr>
          <w:rFonts w:ascii="Times New Roman" w:hAnsi="Times New Roman" w:cs="Times New Roman"/>
        </w:rPr>
        <w:t xml:space="preserve">plečiamumą, </w:t>
      </w:r>
      <w:proofErr w:type="spellStart"/>
      <w:r w:rsidR="00F6604F" w:rsidRPr="000B37C7">
        <w:rPr>
          <w:rFonts w:ascii="Times New Roman" w:hAnsi="Times New Roman" w:cs="Times New Roman"/>
        </w:rPr>
        <w:t>panaudojamumą</w:t>
      </w:r>
      <w:proofErr w:type="spellEnd"/>
      <w:r w:rsidR="00EE1E15" w:rsidRPr="000B37C7">
        <w:rPr>
          <w:rFonts w:ascii="Times New Roman" w:hAnsi="Times New Roman" w:cs="Times New Roman"/>
        </w:rPr>
        <w:t xml:space="preserve">, </w:t>
      </w:r>
      <w:r w:rsidR="006D54D8" w:rsidRPr="000B37C7">
        <w:rPr>
          <w:rFonts w:ascii="Times New Roman" w:hAnsi="Times New Roman" w:cs="Times New Roman"/>
        </w:rPr>
        <w:t>istorinę duomenų naudojimo perspektyvą</w:t>
      </w:r>
      <w:r w:rsidR="005F3976" w:rsidRPr="000B37C7">
        <w:rPr>
          <w:rFonts w:ascii="Times New Roman" w:hAnsi="Times New Roman" w:cs="Times New Roman"/>
        </w:rPr>
        <w:t>. Esam</w:t>
      </w:r>
      <w:r w:rsidR="005D1E23" w:rsidRPr="000B37C7">
        <w:rPr>
          <w:rFonts w:ascii="Times New Roman" w:hAnsi="Times New Roman" w:cs="Times New Roman"/>
        </w:rPr>
        <w:t>i</w:t>
      </w:r>
      <w:r w:rsidR="005F3976" w:rsidRPr="000B37C7">
        <w:rPr>
          <w:rFonts w:ascii="Times New Roman" w:hAnsi="Times New Roman" w:cs="Times New Roman"/>
        </w:rPr>
        <w:t xml:space="preserve"> VSATIS duomenys turi būti migruoti į naują duomenų struktūrą.</w:t>
      </w:r>
    </w:p>
    <w:p w14:paraId="156E497B" w14:textId="70B68B64" w:rsidR="00BF7B15" w:rsidRPr="000B37C7" w:rsidRDefault="00B5060D" w:rsidP="007274C7">
      <w:pPr>
        <w:pStyle w:val="Heading3"/>
        <w:rPr>
          <w:lang w:val="lt-LT"/>
        </w:rPr>
      </w:pPr>
      <w:bookmarkStart w:id="102" w:name="_Toc51805946"/>
      <w:r w:rsidRPr="000B37C7">
        <w:rPr>
          <w:lang w:val="lt-LT"/>
        </w:rPr>
        <w:t>Reikalavimai programinei įrangai ir licencijoms</w:t>
      </w:r>
      <w:bookmarkEnd w:id="102"/>
    </w:p>
    <w:p w14:paraId="276C7FC7" w14:textId="77777777" w:rsidR="00B00578" w:rsidRPr="000B37C7" w:rsidRDefault="00B0057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teikėjas privalo pateikti visą reikiamą programinę įrangą ir licencijas reikalingas siūlomo sprendimo realizacijai, jeigu šioje techninėje specifikacijoje tokia programinė įranga ar licencijos nėra reikalaujamos, tačiau yra būtinos Sistemos kūrimo veikloms įgyvendinti (pavyzdžiui, aplikacijų serveriai, ataskaitų programinė įranga, programavimo karkasai (angl. </w:t>
      </w:r>
      <w:proofErr w:type="spellStart"/>
      <w:r w:rsidRPr="000B37C7">
        <w:rPr>
          <w:rFonts w:ascii="Times New Roman" w:hAnsi="Times New Roman" w:cs="Times New Roman"/>
        </w:rPr>
        <w:t>framework</w:t>
      </w:r>
      <w:proofErr w:type="spellEnd"/>
      <w:r w:rsidRPr="000B37C7">
        <w:rPr>
          <w:rFonts w:ascii="Times New Roman" w:hAnsi="Times New Roman" w:cs="Times New Roman"/>
        </w:rPr>
        <w:t>) ar pan.). Visa siūloma/ teikiama programinė įranga prieš tai turi būti suderinta su Perkančiąja organizacija.</w:t>
      </w:r>
    </w:p>
    <w:p w14:paraId="086EC3AC" w14:textId="7613A89F" w:rsidR="00B00578" w:rsidRPr="000B37C7" w:rsidRDefault="009951BE" w:rsidP="003F0C4B">
      <w:pPr>
        <w:pStyle w:val="FORITtekstas"/>
        <w:numPr>
          <w:ilvl w:val="0"/>
          <w:numId w:val="61"/>
        </w:numPr>
        <w:spacing w:after="0"/>
        <w:rPr>
          <w:rFonts w:ascii="Times New Roman" w:hAnsi="Times New Roman" w:cs="Times New Roman"/>
        </w:rPr>
      </w:pPr>
      <w:bookmarkStart w:id="103" w:name="_Hlk46145986"/>
      <w:r w:rsidRPr="000B37C7">
        <w:rPr>
          <w:rFonts w:ascii="Times New Roman" w:hAnsi="Times New Roman" w:cs="Times New Roman"/>
        </w:rPr>
        <w:t xml:space="preserve">Perkančioji organizacija pateiks  virtualių   tarnybinių stočių, duomenų saugyklų, rezervinio  kopijavimo  sistemų,   </w:t>
      </w:r>
      <w:proofErr w:type="spellStart"/>
      <w:r w:rsidRPr="000B37C7">
        <w:rPr>
          <w:rFonts w:ascii="Times New Roman" w:hAnsi="Times New Roman" w:cs="Times New Roman"/>
        </w:rPr>
        <w:t>Oracle</w:t>
      </w:r>
      <w:proofErr w:type="spellEnd"/>
      <w:r w:rsidRPr="000B37C7">
        <w:rPr>
          <w:rFonts w:ascii="Times New Roman" w:hAnsi="Times New Roman" w:cs="Times New Roman"/>
        </w:rPr>
        <w:t xml:space="preserve"> duomenų bazių valdymo sistemos  ir integracinės platformos resursus,  reikalingus  užtikrinti  sukurtos  ir  įdiegtos  programinės įrangos  veikimui. </w:t>
      </w:r>
    </w:p>
    <w:bookmarkEnd w:id="103"/>
    <w:p w14:paraId="1C5550D0" w14:textId="145A49B8" w:rsidR="00B00578" w:rsidRPr="000B37C7" w:rsidRDefault="00B0057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teikėjo kuriama ar pateikiama standartinė licencinė programinė įranga (angl. </w:t>
      </w:r>
      <w:proofErr w:type="spellStart"/>
      <w:r w:rsidRPr="000B37C7">
        <w:rPr>
          <w:rFonts w:ascii="Times New Roman" w:hAnsi="Times New Roman" w:cs="Times New Roman"/>
        </w:rPr>
        <w:t>Commercial</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Off-The-Shelf</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Software</w:t>
      </w:r>
      <w:proofErr w:type="spellEnd"/>
      <w:r w:rsidRPr="000B37C7">
        <w:rPr>
          <w:rFonts w:ascii="Times New Roman" w:hAnsi="Times New Roman" w:cs="Times New Roman"/>
        </w:rPr>
        <w:t xml:space="preserve">) (aplikacijų serveriai, monitoringo programinė įranga, atsarginių kopijų darymo programinė įranga, ataskaitų sudarymo programinė įranga, programavimo </w:t>
      </w:r>
      <w:r w:rsidRPr="000B37C7">
        <w:rPr>
          <w:rFonts w:ascii="Times New Roman" w:hAnsi="Times New Roman" w:cs="Times New Roman"/>
        </w:rPr>
        <w:lastRenderedPageBreak/>
        <w:t>karkasai ir pan.), kuri reikalinga Sistemos veikimui, turi būti pateikiama kartu su visomis reikiamomis licencijomis (jeigu yra licencijuojama), kad Perkančiajai organizacijai ne mažiau kaip 5 metus nereikėtų įsigyti papildomų licencijų (ar kitaip investuoti) programinės įrangos veikimui.</w:t>
      </w:r>
      <w:r w:rsidR="006D675B" w:rsidRPr="000B37C7">
        <w:rPr>
          <w:rFonts w:ascii="Times New Roman" w:hAnsi="Times New Roman" w:cs="Times New Roman"/>
        </w:rPr>
        <w:t xml:space="preserve"> </w:t>
      </w:r>
      <w:r w:rsidR="00860DBC" w:rsidRPr="000B37C7">
        <w:rPr>
          <w:rFonts w:ascii="Times New Roman" w:hAnsi="Times New Roman" w:cs="Times New Roman"/>
        </w:rPr>
        <w:t>Pasibaigus licencijų galiojimui programinė įranga negali nustoti veikti ir negali būti apribotas jos funkcionalumas.</w:t>
      </w:r>
    </w:p>
    <w:p w14:paraId="1009FF4D" w14:textId="743F378E" w:rsidR="00B00578" w:rsidRPr="000B37C7" w:rsidRDefault="00B0057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Visa</w:t>
      </w:r>
      <w:r w:rsidR="00EB4F1D" w:rsidRPr="000B37C7">
        <w:rPr>
          <w:rFonts w:ascii="Times New Roman" w:hAnsi="Times New Roman" w:cs="Times New Roman"/>
        </w:rPr>
        <w:t xml:space="preserve"> Paslaugų teikėjo pateikta</w:t>
      </w:r>
      <w:r w:rsidRPr="000B37C7">
        <w:rPr>
          <w:rFonts w:ascii="Times New Roman" w:hAnsi="Times New Roman" w:cs="Times New Roman"/>
        </w:rPr>
        <w:t xml:space="preserve"> programinė įranga turi turėti ne mažiau </w:t>
      </w:r>
      <w:r w:rsidR="000F184A" w:rsidRPr="000B37C7">
        <w:rPr>
          <w:rFonts w:ascii="Times New Roman" w:hAnsi="Times New Roman" w:cs="Times New Roman"/>
        </w:rPr>
        <w:t>5</w:t>
      </w:r>
      <w:r w:rsidRPr="000B37C7">
        <w:rPr>
          <w:rFonts w:ascii="Times New Roman" w:hAnsi="Times New Roman" w:cs="Times New Roman"/>
        </w:rPr>
        <w:t xml:space="preserve"> metų gamintojo palaikymą: atnaujinimų parsisiuntimą ir diegimą, naujų komponentų pateikimą.</w:t>
      </w:r>
    </w:p>
    <w:p w14:paraId="6A93E83D" w14:textId="74A8854C" w:rsidR="00B00578" w:rsidRPr="000B37C7" w:rsidRDefault="00B0057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Jeigu siūloma programinė įranga yra licencijuojama priklausomai nuo sistemą naudojančių naudotojų (žmonių ar sistemų) kiekio, tarnybinių stočių parametrų ar pan., tai Paslaugų teikėjas turi pateikti licencijas, kurios užtikrintų</w:t>
      </w:r>
      <w:r w:rsidR="00E819F0" w:rsidRPr="000B37C7">
        <w:rPr>
          <w:rFonts w:ascii="Times New Roman" w:hAnsi="Times New Roman" w:cs="Times New Roman"/>
        </w:rPr>
        <w:t xml:space="preserve"> racionalų </w:t>
      </w:r>
      <w:r w:rsidR="00BE1096" w:rsidRPr="000B37C7">
        <w:rPr>
          <w:rFonts w:ascii="Times New Roman" w:hAnsi="Times New Roman" w:cs="Times New Roman"/>
        </w:rPr>
        <w:t xml:space="preserve">sprendimo </w:t>
      </w:r>
      <w:r w:rsidR="00F666DC" w:rsidRPr="000B37C7">
        <w:rPr>
          <w:rFonts w:ascii="Times New Roman" w:hAnsi="Times New Roman" w:cs="Times New Roman"/>
        </w:rPr>
        <w:t>v</w:t>
      </w:r>
      <w:r w:rsidR="00BE1096" w:rsidRPr="000B37C7">
        <w:rPr>
          <w:rFonts w:ascii="Times New Roman" w:hAnsi="Times New Roman" w:cs="Times New Roman"/>
        </w:rPr>
        <w:t>e</w:t>
      </w:r>
      <w:r w:rsidR="00F666DC" w:rsidRPr="000B37C7">
        <w:rPr>
          <w:rFonts w:ascii="Times New Roman" w:hAnsi="Times New Roman" w:cs="Times New Roman"/>
        </w:rPr>
        <w:t>i</w:t>
      </w:r>
      <w:r w:rsidR="00BE1096" w:rsidRPr="000B37C7">
        <w:rPr>
          <w:rFonts w:ascii="Times New Roman" w:hAnsi="Times New Roman" w:cs="Times New Roman"/>
        </w:rPr>
        <w:t>kimą</w:t>
      </w:r>
      <w:r w:rsidR="00CA37F3" w:rsidRPr="000B37C7">
        <w:rPr>
          <w:rFonts w:ascii="Times New Roman" w:hAnsi="Times New Roman" w:cs="Times New Roman"/>
        </w:rPr>
        <w:t xml:space="preserve"> įvertinant galimą naudotojų kiekio augimą 30 procentų</w:t>
      </w:r>
      <w:r w:rsidR="00F42548" w:rsidRPr="000B37C7">
        <w:rPr>
          <w:rFonts w:ascii="Times New Roman" w:hAnsi="Times New Roman" w:cs="Times New Roman"/>
        </w:rPr>
        <w:t>.</w:t>
      </w:r>
      <w:r w:rsidR="00CA37F3" w:rsidRPr="000B37C7">
        <w:rPr>
          <w:rFonts w:ascii="Times New Roman" w:hAnsi="Times New Roman" w:cs="Times New Roman"/>
        </w:rPr>
        <w:t xml:space="preserve"> Paslaugų teikėjo siūlomas licencijų skaičius turi būti suderintas su Perkančiąja organizacija.</w:t>
      </w:r>
      <w:r w:rsidRPr="000B37C7">
        <w:rPr>
          <w:rFonts w:ascii="Times New Roman" w:hAnsi="Times New Roman" w:cs="Times New Roman"/>
        </w:rPr>
        <w:t xml:space="preserve"> </w:t>
      </w:r>
    </w:p>
    <w:p w14:paraId="3C86CD05" w14:textId="4387C90B" w:rsidR="00B00578" w:rsidRPr="000B37C7" w:rsidRDefault="00B00578"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Visi reikalingos programinės įrangos kaštai turi būti įskaičiuoti į pasiūlymą.</w:t>
      </w:r>
    </w:p>
    <w:p w14:paraId="1745118A" w14:textId="0FDE1604" w:rsidR="00B5060D" w:rsidRPr="000B37C7" w:rsidRDefault="00B5060D" w:rsidP="007274C7">
      <w:pPr>
        <w:pStyle w:val="Heading3"/>
        <w:rPr>
          <w:lang w:val="lt-LT"/>
        </w:rPr>
      </w:pPr>
      <w:bookmarkStart w:id="104" w:name="_Toc51805947"/>
      <w:r w:rsidRPr="000B37C7">
        <w:rPr>
          <w:lang w:val="lt-LT"/>
        </w:rPr>
        <w:t>Reikalavimai greitaveikai ir našumui</w:t>
      </w:r>
      <w:bookmarkEnd w:id="104"/>
    </w:p>
    <w:p w14:paraId="035C5331" w14:textId="2689B780" w:rsidR="00F619E5" w:rsidRPr="000B37C7" w:rsidRDefault="009A457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w:t>
      </w:r>
      <w:r w:rsidR="00F619E5" w:rsidRPr="000B37C7">
        <w:rPr>
          <w:rFonts w:ascii="Times New Roman" w:hAnsi="Times New Roman" w:cs="Times New Roman"/>
        </w:rPr>
        <w:t xml:space="preserve"> realizacija turi užtikrinti, kad kai su </w:t>
      </w:r>
      <w:r w:rsidR="00BF4278" w:rsidRPr="000B37C7">
        <w:rPr>
          <w:rFonts w:ascii="Times New Roman" w:hAnsi="Times New Roman" w:cs="Times New Roman"/>
        </w:rPr>
        <w:t xml:space="preserve">VSATIS </w:t>
      </w:r>
      <w:r w:rsidR="00F619E5" w:rsidRPr="000B37C7">
        <w:rPr>
          <w:rFonts w:ascii="Times New Roman" w:hAnsi="Times New Roman" w:cs="Times New Roman"/>
        </w:rPr>
        <w:t>vienu metu dirba</w:t>
      </w:r>
      <w:r w:rsidR="00C70582" w:rsidRPr="000B37C7">
        <w:rPr>
          <w:rFonts w:ascii="Times New Roman" w:hAnsi="Times New Roman" w:cs="Times New Roman"/>
        </w:rPr>
        <w:t xml:space="preserve"> ne mažiau kaip</w:t>
      </w:r>
      <w:r w:rsidR="00F619E5" w:rsidRPr="000B37C7">
        <w:rPr>
          <w:rFonts w:ascii="Times New Roman" w:hAnsi="Times New Roman" w:cs="Times New Roman"/>
        </w:rPr>
        <w:t xml:space="preserve"> </w:t>
      </w:r>
      <w:r w:rsidR="006D675B" w:rsidRPr="000B37C7">
        <w:rPr>
          <w:rFonts w:ascii="Times New Roman" w:hAnsi="Times New Roman" w:cs="Times New Roman"/>
        </w:rPr>
        <w:t>250</w:t>
      </w:r>
      <w:r w:rsidR="00F619E5" w:rsidRPr="000B37C7">
        <w:rPr>
          <w:rFonts w:ascii="Times New Roman" w:hAnsi="Times New Roman" w:cs="Times New Roman"/>
        </w:rPr>
        <w:t xml:space="preserve"> naudotojų ir jų veiksmų –</w:t>
      </w:r>
      <w:r w:rsidR="00F10DFD" w:rsidRPr="000B37C7">
        <w:rPr>
          <w:rFonts w:ascii="Times New Roman" w:hAnsi="Times New Roman" w:cs="Times New Roman"/>
        </w:rPr>
        <w:t xml:space="preserve"> </w:t>
      </w:r>
      <w:r w:rsidR="00F619E5" w:rsidRPr="000B37C7">
        <w:rPr>
          <w:rFonts w:ascii="Times New Roman" w:hAnsi="Times New Roman" w:cs="Times New Roman"/>
        </w:rPr>
        <w:t>įrašų įterpimo, keitimo ir šalinimo, kitų veiksmų atlikimo (kurių vykdymo laikas nepriklauso nuo sąsajų su išorinėmis sistemomis), vidutinė atsako trukmė  (trukmė nuo serverio HTTP</w:t>
      </w:r>
      <w:r w:rsidR="00613BB4" w:rsidRPr="000B37C7">
        <w:rPr>
          <w:rFonts w:ascii="Times New Roman" w:hAnsi="Times New Roman" w:cs="Times New Roman"/>
        </w:rPr>
        <w:t>S</w:t>
      </w:r>
      <w:r w:rsidR="00F619E5" w:rsidRPr="000B37C7">
        <w:rPr>
          <w:rFonts w:ascii="Times New Roman" w:hAnsi="Times New Roman" w:cs="Times New Roman"/>
        </w:rPr>
        <w:t xml:space="preserve"> užklausos gavimo iki HTTP</w:t>
      </w:r>
      <w:r w:rsidR="00613BB4" w:rsidRPr="000B37C7">
        <w:rPr>
          <w:rFonts w:ascii="Times New Roman" w:hAnsi="Times New Roman" w:cs="Times New Roman"/>
        </w:rPr>
        <w:t>S</w:t>
      </w:r>
      <w:r w:rsidR="00F619E5" w:rsidRPr="000B37C7">
        <w:rPr>
          <w:rFonts w:ascii="Times New Roman" w:hAnsi="Times New Roman" w:cs="Times New Roman"/>
        </w:rPr>
        <w:t xml:space="preserve"> atsakymo išsiuntimo) neturi viršyti </w:t>
      </w:r>
      <w:r w:rsidR="006D675B" w:rsidRPr="000B37C7">
        <w:rPr>
          <w:rFonts w:ascii="Times New Roman" w:hAnsi="Times New Roman" w:cs="Times New Roman"/>
        </w:rPr>
        <w:t xml:space="preserve">1 </w:t>
      </w:r>
      <w:r w:rsidR="00F619E5" w:rsidRPr="000B37C7">
        <w:rPr>
          <w:rFonts w:ascii="Times New Roman" w:hAnsi="Times New Roman" w:cs="Times New Roman"/>
        </w:rPr>
        <w:t>sekund</w:t>
      </w:r>
      <w:r w:rsidR="006D675B" w:rsidRPr="000B37C7">
        <w:rPr>
          <w:rFonts w:ascii="Times New Roman" w:hAnsi="Times New Roman" w:cs="Times New Roman"/>
        </w:rPr>
        <w:t>ės</w:t>
      </w:r>
      <w:r w:rsidR="00F619E5" w:rsidRPr="000B37C7">
        <w:rPr>
          <w:rFonts w:ascii="Times New Roman" w:hAnsi="Times New Roman" w:cs="Times New Roman"/>
        </w:rPr>
        <w:t>, esant bendram HTTP</w:t>
      </w:r>
      <w:r w:rsidR="00613BB4" w:rsidRPr="000B37C7">
        <w:rPr>
          <w:rFonts w:ascii="Times New Roman" w:hAnsi="Times New Roman" w:cs="Times New Roman"/>
        </w:rPr>
        <w:t>S</w:t>
      </w:r>
      <w:r w:rsidR="00F619E5" w:rsidRPr="000B37C7">
        <w:rPr>
          <w:rFonts w:ascii="Times New Roman" w:hAnsi="Times New Roman" w:cs="Times New Roman"/>
        </w:rPr>
        <w:t xml:space="preserve"> užklausų kiekiui per minutę </w:t>
      </w:r>
      <w:r w:rsidR="00D872AB" w:rsidRPr="000B37C7">
        <w:rPr>
          <w:rFonts w:ascii="Times New Roman" w:hAnsi="Times New Roman" w:cs="Times New Roman"/>
        </w:rPr>
        <w:t xml:space="preserve">ne mažiau kaip </w:t>
      </w:r>
      <w:r w:rsidR="00F42548" w:rsidRPr="000B37C7">
        <w:rPr>
          <w:rFonts w:ascii="Times New Roman" w:hAnsi="Times New Roman" w:cs="Times New Roman"/>
        </w:rPr>
        <w:t>400</w:t>
      </w:r>
      <w:r w:rsidR="00F619E5" w:rsidRPr="000B37C7">
        <w:rPr>
          <w:rFonts w:ascii="Times New Roman" w:hAnsi="Times New Roman" w:cs="Times New Roman"/>
        </w:rPr>
        <w:t>. Galimi išimtiniai atvejai, kurie turi būti suderinti su Perkančiąja organizacija (pvz., ataskaitų generavimas, duomenų importavimas ar eksportavimas, didelės apimties rinkmenų įkėlimas, veiksmai apimantys užklausas ir atsakymų gavimus iš trečių šalių sistemų ir kt.).</w:t>
      </w:r>
      <w:r w:rsidR="00E60089" w:rsidRPr="000B37C7">
        <w:rPr>
          <w:rFonts w:ascii="Times New Roman" w:hAnsi="Times New Roman" w:cs="Times New Roman"/>
        </w:rPr>
        <w:t xml:space="preserve"> Preliminarus keliautojų, kertančių Lietuvos Respublikos sieną, skaičius apie 11 milijonų per metus (2019m. statistika), VSATIS turi išlaikyti reikalavimus greitaveikai ir našumui keliautojų skaičiui padidėjus iki 30 milijonų per metus.</w:t>
      </w:r>
    </w:p>
    <w:p w14:paraId="2857279C" w14:textId="0FF47823" w:rsidR="005906E4" w:rsidRPr="000B37C7" w:rsidRDefault="005906E4" w:rsidP="003F0C4B">
      <w:pPr>
        <w:pStyle w:val="1NUMarial"/>
        <w:numPr>
          <w:ilvl w:val="0"/>
          <w:numId w:val="61"/>
        </w:numPr>
        <w:tabs>
          <w:tab w:val="left" w:pos="1134"/>
        </w:tabs>
        <w:rPr>
          <w:rFonts w:ascii="Times New Roman" w:eastAsia="Times New Roman" w:hAnsi="Times New Roman" w:cs="Times New Roman"/>
        </w:rPr>
      </w:pPr>
      <w:r w:rsidRPr="000B37C7">
        <w:rPr>
          <w:rFonts w:ascii="Times New Roman" w:eastAsia="Times New Roman" w:hAnsi="Times New Roman" w:cs="Times New Roman"/>
        </w:rPr>
        <w:t>Turi būti realizuotas užklausų, kurios viršija nustatytus našumo reikalavimus, auditavimas. Audito įraše turi būti pakankamai duomenų, kad būtų galima nustatyti kuri VSATIS funkcija netenkina našumo reikalavimų.</w:t>
      </w:r>
    </w:p>
    <w:p w14:paraId="4FBEA756" w14:textId="5D7ACFD0" w:rsidR="00B5060D" w:rsidRPr="000B37C7" w:rsidRDefault="00B5060D" w:rsidP="007274C7">
      <w:pPr>
        <w:pStyle w:val="Heading3"/>
        <w:rPr>
          <w:lang w:val="lt-LT"/>
        </w:rPr>
      </w:pPr>
      <w:bookmarkStart w:id="105" w:name="_Toc51805948"/>
      <w:r w:rsidRPr="000B37C7">
        <w:rPr>
          <w:lang w:val="lt-LT"/>
        </w:rPr>
        <w:t>Reikalavimai duomenų migravimui</w:t>
      </w:r>
      <w:bookmarkEnd w:id="105"/>
    </w:p>
    <w:p w14:paraId="7ED48908" w14:textId="07FEC917" w:rsidR="0079254C" w:rsidRPr="000B37C7" w:rsidRDefault="006049B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atliktas esamų VS</w:t>
      </w:r>
      <w:r w:rsidR="00480FE3" w:rsidRPr="000B37C7">
        <w:rPr>
          <w:rFonts w:ascii="Times New Roman" w:hAnsi="Times New Roman" w:cs="Times New Roman"/>
        </w:rPr>
        <w:t>A</w:t>
      </w:r>
      <w:r w:rsidRPr="000B37C7">
        <w:rPr>
          <w:rFonts w:ascii="Times New Roman" w:hAnsi="Times New Roman" w:cs="Times New Roman"/>
        </w:rPr>
        <w:t xml:space="preserve">TIS duomenų migravimas į modernizuotos VSATIS </w:t>
      </w:r>
      <w:r w:rsidR="00480FE3" w:rsidRPr="000B37C7">
        <w:rPr>
          <w:rFonts w:ascii="Times New Roman" w:hAnsi="Times New Roman" w:cs="Times New Roman"/>
        </w:rPr>
        <w:t>duomenų struktūrą. Duomenų migravimas turi būti dokumentuotas, t. y. parengtas duomenų migravimo procedūros aprašas</w:t>
      </w:r>
      <w:r w:rsidR="007C61A5" w:rsidRPr="000B37C7">
        <w:rPr>
          <w:rFonts w:ascii="Times New Roman" w:hAnsi="Times New Roman" w:cs="Times New Roman"/>
        </w:rPr>
        <w:t xml:space="preserve"> (kokie duomenys migruojami, kokios transformacijos atliekamos</w:t>
      </w:r>
      <w:r w:rsidR="00DD3A39" w:rsidRPr="000B37C7">
        <w:rPr>
          <w:rFonts w:ascii="Times New Roman" w:hAnsi="Times New Roman" w:cs="Times New Roman"/>
        </w:rPr>
        <w:t>, kokios technologijos naudojamos ir kt.</w:t>
      </w:r>
      <w:r w:rsidR="007C61A5" w:rsidRPr="000B37C7">
        <w:rPr>
          <w:rFonts w:ascii="Times New Roman" w:hAnsi="Times New Roman" w:cs="Times New Roman"/>
        </w:rPr>
        <w:t>)</w:t>
      </w:r>
      <w:r w:rsidR="00480FE3" w:rsidRPr="000B37C7">
        <w:rPr>
          <w:rFonts w:ascii="Times New Roman" w:hAnsi="Times New Roman" w:cs="Times New Roman"/>
        </w:rPr>
        <w:t xml:space="preserve">. </w:t>
      </w:r>
      <w:r w:rsidR="00743329" w:rsidRPr="000B37C7">
        <w:rPr>
          <w:rFonts w:ascii="Times New Roman" w:hAnsi="Times New Roman" w:cs="Times New Roman"/>
        </w:rPr>
        <w:t>Paslaugų teikėjas</w:t>
      </w:r>
      <w:r w:rsidR="00480FE3" w:rsidRPr="000B37C7">
        <w:rPr>
          <w:rFonts w:ascii="Times New Roman" w:hAnsi="Times New Roman" w:cs="Times New Roman"/>
        </w:rPr>
        <w:t xml:space="preserve">, prieš atlikdamas duomenų migravimą, turi pateikti ir suderinti duomenų migravimo procedūros aprašą. Atlikus duomenų migravimą </w:t>
      </w:r>
      <w:r w:rsidR="00743329" w:rsidRPr="000B37C7">
        <w:rPr>
          <w:rFonts w:ascii="Times New Roman" w:hAnsi="Times New Roman" w:cs="Times New Roman"/>
        </w:rPr>
        <w:t>Paslaugų teikėjas</w:t>
      </w:r>
      <w:r w:rsidR="00480FE3" w:rsidRPr="000B37C7">
        <w:rPr>
          <w:rFonts w:ascii="Times New Roman" w:hAnsi="Times New Roman" w:cs="Times New Roman"/>
        </w:rPr>
        <w:t xml:space="preserve"> turi pateikti duomenų migravimo ataskaitą.</w:t>
      </w:r>
      <w:r w:rsidR="00811FD6" w:rsidRPr="000B37C7">
        <w:rPr>
          <w:rFonts w:ascii="Times New Roman" w:hAnsi="Times New Roman" w:cs="Times New Roman"/>
        </w:rPr>
        <w:t xml:space="preserve"> </w:t>
      </w:r>
      <w:r w:rsidR="008B10D2" w:rsidRPr="000B37C7">
        <w:rPr>
          <w:rFonts w:ascii="Times New Roman" w:hAnsi="Times New Roman" w:cs="Times New Roman"/>
        </w:rPr>
        <w:t xml:space="preserve"> </w:t>
      </w:r>
    </w:p>
    <w:p w14:paraId="2E0A3E47" w14:textId="7CA289CC" w:rsidR="001137BF" w:rsidRPr="000B37C7" w:rsidRDefault="001137BF"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Duomenų migravimas turi būti atliktas </w:t>
      </w:r>
      <w:r w:rsidR="00DA5759" w:rsidRPr="000B37C7">
        <w:rPr>
          <w:rFonts w:ascii="Times New Roman" w:hAnsi="Times New Roman" w:cs="Times New Roman"/>
        </w:rPr>
        <w:t>vadovaujantis dokumento „VSATIS DB LIT schemos atskyrimo analizė v1.0“ reikalavimais.</w:t>
      </w:r>
      <w:r w:rsidR="2D590342" w:rsidRPr="000B37C7">
        <w:rPr>
          <w:rFonts w:ascii="Times New Roman" w:hAnsi="Times New Roman" w:cs="Times New Roman"/>
        </w:rPr>
        <w:t xml:space="preserve"> </w:t>
      </w:r>
      <w:r w:rsidR="2D590342" w:rsidRPr="000B37C7">
        <w:rPr>
          <w:rFonts w:ascii="Times New Roman" w:hAnsi="Times New Roman" w:cs="Times New Roman"/>
          <w:b/>
          <w:bCs/>
        </w:rPr>
        <w:t>Šis dokumentas</w:t>
      </w:r>
      <w:r w:rsidR="2D590342" w:rsidRPr="000B37C7">
        <w:rPr>
          <w:rFonts w:ascii="Times New Roman" w:hAnsi="Times New Roman" w:cs="Times New Roman"/>
        </w:rPr>
        <w:t xml:space="preserve"> </w:t>
      </w:r>
      <w:r w:rsidR="2D590342" w:rsidRPr="000B37C7">
        <w:rPr>
          <w:rFonts w:ascii="Times New Roman" w:hAnsi="Times New Roman" w:cs="Times New Roman"/>
          <w:b/>
          <w:bCs/>
        </w:rPr>
        <w:t>bus pateiktas teikėjui (konkurso nugalėtojui) sutarties vykdymo metu.</w:t>
      </w:r>
    </w:p>
    <w:p w14:paraId="073E38B5" w14:textId="77777777" w:rsidR="001137BF" w:rsidRPr="000B37C7" w:rsidRDefault="001137BF" w:rsidP="001137BF">
      <w:pPr>
        <w:pStyle w:val="FORITtekstas"/>
        <w:spacing w:after="0"/>
        <w:rPr>
          <w:rFonts w:ascii="Times New Roman" w:hAnsi="Times New Roman" w:cs="Times New Roman"/>
        </w:rPr>
      </w:pPr>
    </w:p>
    <w:p w14:paraId="3AE43147" w14:textId="46A9514D" w:rsidR="00B5060D" w:rsidRPr="000B37C7" w:rsidRDefault="00B5060D" w:rsidP="007274C7">
      <w:pPr>
        <w:pStyle w:val="Heading3"/>
        <w:rPr>
          <w:lang w:val="lt-LT"/>
        </w:rPr>
      </w:pPr>
      <w:bookmarkStart w:id="106" w:name="_Toc51805949"/>
      <w:r w:rsidRPr="000B37C7">
        <w:rPr>
          <w:lang w:val="lt-LT"/>
        </w:rPr>
        <w:t>Reikalavimai testavimo ir eksploatavimo aplinkoms</w:t>
      </w:r>
      <w:bookmarkEnd w:id="106"/>
    </w:p>
    <w:p w14:paraId="40C25A55" w14:textId="70589837" w:rsidR="00227B4B" w:rsidRPr="000B37C7" w:rsidRDefault="00227B4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įdiegtos šios aplinkos Perkančiosios organizacijos infrastruktūroje:</w:t>
      </w:r>
    </w:p>
    <w:p w14:paraId="386127EF" w14:textId="7058F09A" w:rsidR="00227B4B" w:rsidRPr="000B37C7" w:rsidRDefault="00227B4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Perkančiosios organizacijos kūrimo</w:t>
      </w:r>
      <w:r w:rsidR="30E8A1CF" w:rsidRPr="000B37C7">
        <w:rPr>
          <w:rFonts w:ascii="Times New Roman" w:hAnsi="Times New Roman" w:cs="Times New Roman"/>
        </w:rPr>
        <w:t>/testavimo</w:t>
      </w:r>
      <w:r w:rsidRPr="000B37C7">
        <w:rPr>
          <w:rFonts w:ascii="Times New Roman" w:hAnsi="Times New Roman" w:cs="Times New Roman"/>
        </w:rPr>
        <w:t xml:space="preserve"> aplinka (toliau – kūrimo aplinka);</w:t>
      </w:r>
    </w:p>
    <w:p w14:paraId="03EF2982" w14:textId="7FA66F66" w:rsidR="00CF37C3" w:rsidRPr="000B37C7" w:rsidRDefault="00CF37C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Mokymo;</w:t>
      </w:r>
    </w:p>
    <w:p w14:paraId="0245CCAD" w14:textId="01124B24" w:rsidR="00227B4B" w:rsidRPr="000B37C7" w:rsidRDefault="00227B4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Produkcinė (eksploatavimo). </w:t>
      </w:r>
    </w:p>
    <w:p w14:paraId="4AC9BBF3" w14:textId="6FEDBF1D" w:rsidR="00227B4B" w:rsidRPr="000B37C7" w:rsidRDefault="00227B4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Kūrimo ir testavimo aplinkoms nėra keliami aukšto prieinamumo reikalavimai.</w:t>
      </w:r>
    </w:p>
    <w:p w14:paraId="44E5B4D0" w14:textId="1ABB08D2" w:rsidR="00663CB0" w:rsidRPr="000B37C7" w:rsidRDefault="00227B4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lastRenderedPageBreak/>
        <w:t xml:space="preserve">Produkcinė aplinka turi būti konstruojama atsižvelgiant į šios Techninės specifikacijos reikalavimus </w:t>
      </w:r>
      <w:r w:rsidR="00276CF0" w:rsidRPr="000B37C7">
        <w:rPr>
          <w:rFonts w:ascii="Times New Roman" w:hAnsi="Times New Roman" w:cs="Times New Roman"/>
        </w:rPr>
        <w:t>VSATIS</w:t>
      </w:r>
      <w:r w:rsidRPr="000B37C7">
        <w:rPr>
          <w:rFonts w:ascii="Times New Roman" w:hAnsi="Times New Roman" w:cs="Times New Roman"/>
        </w:rPr>
        <w:t xml:space="preserve"> architektūrai, aukštam prieinamumui, saugumui ir kt.</w:t>
      </w:r>
    </w:p>
    <w:p w14:paraId="5F43478F" w14:textId="53D118BB" w:rsidR="00B5060D" w:rsidRPr="000B37C7" w:rsidRDefault="00B5060D" w:rsidP="007274C7">
      <w:pPr>
        <w:pStyle w:val="Heading3"/>
        <w:rPr>
          <w:lang w:val="lt-LT"/>
        </w:rPr>
      </w:pPr>
      <w:bookmarkStart w:id="107" w:name="_Toc51805950"/>
      <w:r w:rsidRPr="000B37C7">
        <w:rPr>
          <w:lang w:val="lt-LT"/>
        </w:rPr>
        <w:t>Reikalavimai demonstracijoms</w:t>
      </w:r>
      <w:bookmarkEnd w:id="107"/>
    </w:p>
    <w:p w14:paraId="14B2F698" w14:textId="06CF5373" w:rsidR="003A5D63" w:rsidRPr="000B37C7" w:rsidRDefault="0074332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w:t>
      </w:r>
      <w:r w:rsidR="003A5D63" w:rsidRPr="000B37C7">
        <w:rPr>
          <w:rFonts w:ascii="Times New Roman" w:hAnsi="Times New Roman" w:cs="Times New Roman"/>
        </w:rPr>
        <w:t xml:space="preserve"> kūrimo etape turi atlikti modernizuojamos </w:t>
      </w:r>
      <w:r w:rsidR="00EB423A" w:rsidRPr="000B37C7">
        <w:rPr>
          <w:rFonts w:ascii="Times New Roman" w:hAnsi="Times New Roman" w:cs="Times New Roman"/>
        </w:rPr>
        <w:t>VSATIS</w:t>
      </w:r>
      <w:r w:rsidR="003A5D63" w:rsidRPr="000B37C7">
        <w:rPr>
          <w:rFonts w:ascii="Times New Roman" w:hAnsi="Times New Roman" w:cs="Times New Roman"/>
        </w:rPr>
        <w:t xml:space="preserve"> demonstracijas gyvai demonstruojant sistemos veikimą.</w:t>
      </w:r>
    </w:p>
    <w:p w14:paraId="30AAD03B" w14:textId="1286F623" w:rsidR="003A5D63" w:rsidRPr="000B37C7" w:rsidRDefault="003A5D6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Demonstruojamo funkcionalumo apimtis ir laikiškumas turi būti nustatyti projekto reglamente. Iki priėmimo testavimo etapo pradžios </w:t>
      </w:r>
      <w:r w:rsidR="00AE7D0D" w:rsidRPr="000B37C7">
        <w:rPr>
          <w:rFonts w:ascii="Times New Roman" w:hAnsi="Times New Roman" w:cs="Times New Roman"/>
        </w:rPr>
        <w:t>Perkančiajai organizacijai</w:t>
      </w:r>
      <w:r w:rsidRPr="000B37C7">
        <w:rPr>
          <w:rFonts w:ascii="Times New Roman" w:hAnsi="Times New Roman" w:cs="Times New Roman"/>
        </w:rPr>
        <w:t xml:space="preserve"> turi būti pademonstruotas visas </w:t>
      </w:r>
      <w:r w:rsidR="00AE7D0D" w:rsidRPr="000B37C7">
        <w:rPr>
          <w:rFonts w:ascii="Times New Roman" w:hAnsi="Times New Roman" w:cs="Times New Roman"/>
        </w:rPr>
        <w:t>VSATIS</w:t>
      </w:r>
      <w:r w:rsidRPr="000B37C7">
        <w:rPr>
          <w:rFonts w:ascii="Times New Roman" w:hAnsi="Times New Roman" w:cs="Times New Roman"/>
        </w:rPr>
        <w:t xml:space="preserve"> funkcionalumas, išskyrus tą funkcionalumą, kuris bus suderintas kaip nedemonstruotinas (pavyzdžiui, integracijos).</w:t>
      </w:r>
    </w:p>
    <w:p w14:paraId="240324F4" w14:textId="1A1680BE" w:rsidR="003A5D63" w:rsidRPr="000B37C7" w:rsidRDefault="003A5D6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Demonstracijų tikslas – supažindinti </w:t>
      </w:r>
      <w:r w:rsidR="00AE7D0D" w:rsidRPr="000B37C7">
        <w:rPr>
          <w:rFonts w:ascii="Times New Roman" w:hAnsi="Times New Roman" w:cs="Times New Roman"/>
        </w:rPr>
        <w:t>Perkančiosios organiz</w:t>
      </w:r>
      <w:r w:rsidR="007B4764" w:rsidRPr="000B37C7">
        <w:rPr>
          <w:rFonts w:ascii="Times New Roman" w:hAnsi="Times New Roman" w:cs="Times New Roman"/>
        </w:rPr>
        <w:t>a</w:t>
      </w:r>
      <w:r w:rsidR="00AE7D0D" w:rsidRPr="000B37C7">
        <w:rPr>
          <w:rFonts w:ascii="Times New Roman" w:hAnsi="Times New Roman" w:cs="Times New Roman"/>
        </w:rPr>
        <w:t>cijos</w:t>
      </w:r>
      <w:r w:rsidRPr="000B37C7">
        <w:rPr>
          <w:rFonts w:ascii="Times New Roman" w:hAnsi="Times New Roman" w:cs="Times New Roman"/>
        </w:rPr>
        <w:t xml:space="preserve"> atstovus ir kitų susijusių institucijų specialistus su kuriama programine įranga bei gauti atsiliepimus dėl sukurto (kuriamo) funkcionalumo.</w:t>
      </w:r>
    </w:p>
    <w:p w14:paraId="27AD5CFD" w14:textId="77777777" w:rsidR="003A5D63" w:rsidRPr="000B37C7" w:rsidRDefault="003A5D6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Pastabos (atsiliepimai) gali būti išsakomos pakartotinai priėmimo testavimo etape, jeigu į jas nebus atsižvelgta iki pastarojo etapo.</w:t>
      </w:r>
    </w:p>
    <w:p w14:paraId="40D5202A" w14:textId="77777777" w:rsidR="003A5D63" w:rsidRPr="000B37C7" w:rsidRDefault="003A5D6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Demonstracijų metu išsakomi atsiliepimai (pastabos) turi būti registruojami susitikimo protokoluose ar kita sutarta forma (pavyzdžiui, specializuotoje klaidų registravimo ir sekimo sistemoje).</w:t>
      </w:r>
    </w:p>
    <w:p w14:paraId="4B3FC552" w14:textId="3D4E9AF8" w:rsidR="003A5D63" w:rsidRPr="000B37C7" w:rsidRDefault="003A5D6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Funkcionalumo demonstraciją turi vykdyti </w:t>
      </w:r>
      <w:r w:rsidR="00743329" w:rsidRPr="000B37C7">
        <w:rPr>
          <w:rFonts w:ascii="Times New Roman" w:hAnsi="Times New Roman" w:cs="Times New Roman"/>
        </w:rPr>
        <w:t>Paslaugų teikėjas</w:t>
      </w:r>
      <w:r w:rsidRPr="000B37C7">
        <w:rPr>
          <w:rFonts w:ascii="Times New Roman" w:hAnsi="Times New Roman" w:cs="Times New Roman"/>
        </w:rPr>
        <w:t xml:space="preserve">, o </w:t>
      </w:r>
      <w:r w:rsidR="007B4764" w:rsidRPr="000B37C7">
        <w:rPr>
          <w:rFonts w:ascii="Times New Roman" w:hAnsi="Times New Roman" w:cs="Times New Roman"/>
        </w:rPr>
        <w:t>Perkančiosios organizacijos</w:t>
      </w:r>
      <w:r w:rsidRPr="000B37C7">
        <w:rPr>
          <w:rFonts w:ascii="Times New Roman" w:hAnsi="Times New Roman" w:cs="Times New Roman"/>
        </w:rPr>
        <w:t xml:space="preserve"> atstovai turi teikti atsiliepimus.</w:t>
      </w:r>
    </w:p>
    <w:p w14:paraId="1FC2658F" w14:textId="77777777" w:rsidR="00FB5DE3" w:rsidRPr="000B37C7" w:rsidRDefault="00FB5DE3" w:rsidP="00FB5DE3">
      <w:pPr>
        <w:rPr>
          <w:lang w:val="lt-LT" w:eastAsia="lt-LT"/>
        </w:rPr>
      </w:pPr>
    </w:p>
    <w:p w14:paraId="331D1FD4" w14:textId="2BFF2932" w:rsidR="00B5060D" w:rsidRPr="000B37C7" w:rsidRDefault="00B5060D" w:rsidP="007274C7">
      <w:pPr>
        <w:pStyle w:val="Heading3"/>
        <w:rPr>
          <w:lang w:val="lt-LT"/>
        </w:rPr>
      </w:pPr>
      <w:bookmarkStart w:id="108" w:name="_Toc51805951"/>
      <w:r w:rsidRPr="000B37C7">
        <w:rPr>
          <w:lang w:val="lt-LT"/>
        </w:rPr>
        <w:t>Reikalavimai testavimui</w:t>
      </w:r>
      <w:bookmarkEnd w:id="108"/>
    </w:p>
    <w:p w14:paraId="65019D49" w14:textId="77777777" w:rsidR="002F3741" w:rsidRPr="000B37C7" w:rsidRDefault="002F374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atliktas modernizuotos Sistemos priėmimo testavimas.</w:t>
      </w:r>
    </w:p>
    <w:p w14:paraId="09FBF2E8" w14:textId="77777777" w:rsidR="002F3741" w:rsidRPr="000B37C7" w:rsidRDefault="002F374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Testavimo tikslai:</w:t>
      </w:r>
    </w:p>
    <w:p w14:paraId="21A26BA6" w14:textId="77777777" w:rsidR="002F3741" w:rsidRPr="000B37C7" w:rsidRDefault="002F374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įsitikinti, kad yra įgyvendinti visi funkciniai ir nefunkciniai specifikacijos reikalavimai;</w:t>
      </w:r>
    </w:p>
    <w:p w14:paraId="6F089013" w14:textId="77777777" w:rsidR="002F3741" w:rsidRPr="000B37C7" w:rsidRDefault="002F374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įsitikinti, kad reikalavimų įgyvendinimas atliktas tinkama apimtimi;</w:t>
      </w:r>
    </w:p>
    <w:p w14:paraId="368C21C3" w14:textId="77777777" w:rsidR="002F3741" w:rsidRPr="000B37C7" w:rsidRDefault="002F374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nustatyti ar reikalavimų įgyvendinimas tenkina Perkančiąją </w:t>
      </w:r>
      <w:proofErr w:type="spellStart"/>
      <w:r w:rsidRPr="000B37C7">
        <w:rPr>
          <w:rFonts w:ascii="Times New Roman" w:hAnsi="Times New Roman" w:cs="Times New Roman"/>
        </w:rPr>
        <w:t>organizciją</w:t>
      </w:r>
      <w:proofErr w:type="spellEnd"/>
      <w:r w:rsidRPr="000B37C7">
        <w:rPr>
          <w:rFonts w:ascii="Times New Roman" w:hAnsi="Times New Roman" w:cs="Times New Roman"/>
        </w:rPr>
        <w:t xml:space="preserve"> ir kitas suinteresuotas šalis;</w:t>
      </w:r>
    </w:p>
    <w:p w14:paraId="38F80F3B" w14:textId="77777777" w:rsidR="002F3741" w:rsidRPr="000B37C7" w:rsidRDefault="002F374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identifikuoti ir užregistruoti Sistemos klaidas, problemas, trūkumus (angl. </w:t>
      </w:r>
      <w:proofErr w:type="spellStart"/>
      <w:r w:rsidRPr="000B37C7">
        <w:rPr>
          <w:rFonts w:ascii="Times New Roman" w:hAnsi="Times New Roman" w:cs="Times New Roman"/>
        </w:rPr>
        <w:t>bugs</w:t>
      </w:r>
      <w:proofErr w:type="spellEnd"/>
      <w:r w:rsidRPr="000B37C7">
        <w:rPr>
          <w:rFonts w:ascii="Times New Roman" w:hAnsi="Times New Roman" w:cs="Times New Roman"/>
        </w:rPr>
        <w:t>).</w:t>
      </w:r>
    </w:p>
    <w:p w14:paraId="1F6D18A9" w14:textId="5195F06C" w:rsidR="002F3741" w:rsidRPr="000B37C7" w:rsidRDefault="00CA37F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teikėjas turi atlikti šiuos </w:t>
      </w:r>
      <w:r w:rsidR="00187E3C" w:rsidRPr="000B37C7">
        <w:rPr>
          <w:rFonts w:ascii="Times New Roman" w:hAnsi="Times New Roman" w:cs="Times New Roman"/>
        </w:rPr>
        <w:t>testavimus</w:t>
      </w:r>
      <w:r w:rsidR="002F3741" w:rsidRPr="000B37C7">
        <w:rPr>
          <w:rFonts w:ascii="Times New Roman" w:hAnsi="Times New Roman" w:cs="Times New Roman"/>
        </w:rPr>
        <w:t>:</w:t>
      </w:r>
    </w:p>
    <w:p w14:paraId="3757D726" w14:textId="77777777" w:rsidR="002F3741" w:rsidRPr="000B37C7" w:rsidRDefault="002F374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vidinis testavimas. Vidinius atskirų komponentų testavimus Paslaugų teikėjas turi atlikti nedalyvaujant Perkančiosios organizacijos atstovams, tačiau turi pateikti tokio testavimo įrodymus – vidinio testavimo scenarijus, ataskaitą ir nustatytų neatitikimų sąrašą;</w:t>
      </w:r>
    </w:p>
    <w:p w14:paraId="3FE598C8" w14:textId="003545D1" w:rsidR="002F3741" w:rsidRPr="000B37C7" w:rsidRDefault="002F374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priėmimo testavimas (angl. </w:t>
      </w:r>
      <w:proofErr w:type="spellStart"/>
      <w:r w:rsidRPr="000B37C7">
        <w:rPr>
          <w:rFonts w:ascii="Times New Roman" w:hAnsi="Times New Roman" w:cs="Times New Roman"/>
        </w:rPr>
        <w:t>acceptance</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testing</w:t>
      </w:r>
      <w:proofErr w:type="spellEnd"/>
      <w:r w:rsidRPr="000B37C7">
        <w:rPr>
          <w:rFonts w:ascii="Times New Roman" w:hAnsi="Times New Roman" w:cs="Times New Roman"/>
        </w:rPr>
        <w:t>). Šis testavimas turi būti atliekamas dalyvaujant Paslaugų teikėjui, Perkančiajai organizacijai ir kitoms suinteresuotoms šalims. Šio testavimo metu turi būti tikrinamas testavimo tikslų įgyvendinimas (įgyvendinimo lygio nustatymas). Priėmimo testavimo veiklos turi būti vykdomos remiantis apibrėžtu priėmimo testavimo planu ir testavimo scenarijais (rengia Paslaugų teikėjas)</w:t>
      </w:r>
      <w:r w:rsidR="00C27E60" w:rsidRPr="000B37C7">
        <w:rPr>
          <w:rFonts w:ascii="Times New Roman" w:hAnsi="Times New Roman" w:cs="Times New Roman"/>
        </w:rPr>
        <w:t>;</w:t>
      </w:r>
    </w:p>
    <w:p w14:paraId="5A089EFF" w14:textId="1294C03D" w:rsidR="00C27E60" w:rsidRPr="000B37C7" w:rsidRDefault="00CA37F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w:t>
      </w:r>
      <w:r w:rsidR="00C27E60" w:rsidRPr="000B37C7">
        <w:rPr>
          <w:rFonts w:ascii="Times New Roman" w:hAnsi="Times New Roman" w:cs="Times New Roman"/>
        </w:rPr>
        <w:t>estavim</w:t>
      </w:r>
      <w:r w:rsidR="006D675B" w:rsidRPr="000B37C7">
        <w:rPr>
          <w:rFonts w:ascii="Times New Roman" w:hAnsi="Times New Roman" w:cs="Times New Roman"/>
        </w:rPr>
        <w:t>u</w:t>
      </w:r>
      <w:r w:rsidR="00C27E60" w:rsidRPr="000B37C7">
        <w:rPr>
          <w:rFonts w:ascii="Times New Roman" w:hAnsi="Times New Roman" w:cs="Times New Roman"/>
        </w:rPr>
        <w:t xml:space="preserve">s pagal </w:t>
      </w:r>
      <w:proofErr w:type="spellStart"/>
      <w:r w:rsidR="00C27E60" w:rsidRPr="000B37C7">
        <w:rPr>
          <w:rFonts w:ascii="Times New Roman" w:hAnsi="Times New Roman" w:cs="Times New Roman"/>
        </w:rPr>
        <w:t>eu-Lisa</w:t>
      </w:r>
      <w:proofErr w:type="spellEnd"/>
      <w:r w:rsidR="00C27E60" w:rsidRPr="000B37C7">
        <w:rPr>
          <w:rFonts w:ascii="Times New Roman" w:hAnsi="Times New Roman" w:cs="Times New Roman"/>
        </w:rPr>
        <w:t xml:space="preserve"> apibrėžtas metodikas</w:t>
      </w:r>
      <w:r w:rsidR="00860DBC" w:rsidRPr="000B37C7">
        <w:rPr>
          <w:rFonts w:ascii="Times New Roman" w:hAnsi="Times New Roman" w:cs="Times New Roman"/>
        </w:rPr>
        <w:t xml:space="preserve"> (integracinius testavimus, testavimus su </w:t>
      </w:r>
      <w:proofErr w:type="spellStart"/>
      <w:r w:rsidR="00860DBC" w:rsidRPr="000B37C7">
        <w:rPr>
          <w:rFonts w:ascii="Times New Roman" w:hAnsi="Times New Roman" w:cs="Times New Roman"/>
        </w:rPr>
        <w:t>simuliatoriais</w:t>
      </w:r>
      <w:proofErr w:type="spellEnd"/>
      <w:r w:rsidR="00860DBC" w:rsidRPr="000B37C7">
        <w:rPr>
          <w:rFonts w:ascii="Times New Roman" w:hAnsi="Times New Roman" w:cs="Times New Roman"/>
        </w:rPr>
        <w:t>, testavimus su biometrine įranga ir kt.)</w:t>
      </w:r>
      <w:r w:rsidR="00C27E60" w:rsidRPr="000B37C7">
        <w:rPr>
          <w:rFonts w:ascii="Times New Roman" w:hAnsi="Times New Roman" w:cs="Times New Roman"/>
        </w:rPr>
        <w:t xml:space="preserve"> ir testavimo scenarijus</w:t>
      </w:r>
      <w:r w:rsidR="006D675B" w:rsidRPr="000B37C7">
        <w:rPr>
          <w:rFonts w:ascii="Times New Roman" w:hAnsi="Times New Roman" w:cs="Times New Roman"/>
        </w:rPr>
        <w:t xml:space="preserve"> (tokie kaip prisijungimas prie NUI, WFE procesai </w:t>
      </w:r>
      <w:r w:rsidRPr="000B37C7">
        <w:rPr>
          <w:rFonts w:ascii="Times New Roman" w:hAnsi="Times New Roman" w:cs="Times New Roman"/>
        </w:rPr>
        <w:t>ir kt.</w:t>
      </w:r>
      <w:r w:rsidR="006D675B" w:rsidRPr="000B37C7">
        <w:rPr>
          <w:rFonts w:ascii="Times New Roman" w:hAnsi="Times New Roman" w:cs="Times New Roman"/>
        </w:rPr>
        <w:t>)</w:t>
      </w:r>
      <w:r w:rsidR="00C27E60" w:rsidRPr="000B37C7">
        <w:rPr>
          <w:rFonts w:ascii="Times New Roman" w:hAnsi="Times New Roman" w:cs="Times New Roman"/>
        </w:rPr>
        <w:t>.</w:t>
      </w:r>
      <w:r w:rsidR="00860DBC" w:rsidRPr="000B37C7">
        <w:rPr>
          <w:rFonts w:ascii="Times New Roman" w:hAnsi="Times New Roman" w:cs="Times New Roman"/>
        </w:rPr>
        <w:t xml:space="preserve"> Paslaugų teikėjas turės</w:t>
      </w:r>
      <w:r w:rsidR="00E74E3E" w:rsidRPr="000B37C7">
        <w:rPr>
          <w:rFonts w:ascii="Times New Roman" w:hAnsi="Times New Roman" w:cs="Times New Roman"/>
        </w:rPr>
        <w:t xml:space="preserve"> įvykdyti</w:t>
      </w:r>
      <w:r w:rsidR="00860DBC" w:rsidRPr="000B37C7">
        <w:rPr>
          <w:rFonts w:ascii="Times New Roman" w:hAnsi="Times New Roman" w:cs="Times New Roman"/>
        </w:rPr>
        <w:t xml:space="preserve"> visus reikiamus testavimus ir susijusias veiklas (testavimo duomenų paruošimą, komunikavimą su </w:t>
      </w:r>
      <w:proofErr w:type="spellStart"/>
      <w:r w:rsidR="00860DBC" w:rsidRPr="000B37C7">
        <w:rPr>
          <w:rFonts w:ascii="Times New Roman" w:hAnsi="Times New Roman" w:cs="Times New Roman"/>
        </w:rPr>
        <w:t>eu-Lisa</w:t>
      </w:r>
      <w:proofErr w:type="spellEnd"/>
      <w:r w:rsidR="00860DBC" w:rsidRPr="000B37C7">
        <w:rPr>
          <w:rFonts w:ascii="Times New Roman" w:hAnsi="Times New Roman" w:cs="Times New Roman"/>
        </w:rPr>
        <w:t xml:space="preserve"> atsakingais asmenimis, klaidų registravimą ir šalinimą ir t.t.)</w:t>
      </w:r>
      <w:r w:rsidR="00E74E3E" w:rsidRPr="000B37C7">
        <w:rPr>
          <w:rFonts w:ascii="Times New Roman" w:hAnsi="Times New Roman" w:cs="Times New Roman"/>
        </w:rPr>
        <w:t>, kad būtų pasiekti sėkmingo testavimo rezultatai.</w:t>
      </w:r>
    </w:p>
    <w:p w14:paraId="66231189" w14:textId="77777777" w:rsidR="002F3741" w:rsidRPr="000B37C7" w:rsidRDefault="002F374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Atliktas testavimas turi užtikrinti, kad Sistema yra tinkama bandomajai eksploatacijai.</w:t>
      </w:r>
    </w:p>
    <w:p w14:paraId="6A64AFA6" w14:textId="77777777" w:rsidR="002F3741" w:rsidRPr="000B37C7" w:rsidRDefault="002F374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Priėmimo testavimo metu turi būti vykdomas identifikuotų klaidų, problemų ir trūkumų registravimas. </w:t>
      </w:r>
    </w:p>
    <w:p w14:paraId="33B36F50" w14:textId="77777777" w:rsidR="002F3741" w:rsidRPr="000B37C7" w:rsidRDefault="002F374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lastRenderedPageBreak/>
        <w:t xml:space="preserve">Klaidų žurnalas turi būti specializuota problemų registravimo ir sekimo programinė įranga (angl. </w:t>
      </w:r>
      <w:proofErr w:type="spellStart"/>
      <w:r w:rsidRPr="000B37C7">
        <w:rPr>
          <w:rFonts w:ascii="Times New Roman" w:hAnsi="Times New Roman" w:cs="Times New Roman"/>
        </w:rPr>
        <w:t>issue</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tracking</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software</w:t>
      </w:r>
      <w:proofErr w:type="spellEnd"/>
      <w:r w:rsidRPr="000B37C7">
        <w:rPr>
          <w:rFonts w:ascii="Times New Roman" w:hAnsi="Times New Roman" w:cs="Times New Roman"/>
        </w:rPr>
        <w:t>), paremta tinklinėmis technologijomis, t. y. pasiekiama naudojant interneto naršyklę.</w:t>
      </w:r>
    </w:p>
    <w:p w14:paraId="05C21B25" w14:textId="77777777" w:rsidR="002F3741" w:rsidRPr="000B37C7" w:rsidRDefault="002F374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 turės parengti visus testavimui reikalingus testavimo duomenis (jeigu bus poreikis, duomenis turės nuasmeninti).</w:t>
      </w:r>
    </w:p>
    <w:p w14:paraId="02980E12" w14:textId="77777777" w:rsidR="002F3741" w:rsidRPr="000B37C7" w:rsidRDefault="002F374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Duomenų sąsajų testavimui, jeigu įmanoma, turi būti naudojamos integruojamų informacinių sistemų ir / ar registrų testavimo aplinkos (testavimo duomenų mainų sąsajos). Nesant galimybei testavimo etape naudoti testavimo duomenų mainų sąsajų, turi būti su Perkančiąja organizacija ir duomenų teikėju/ gavėju derinamos testavimo procedūros gamybinėje integruojamos informacinės sistemos/ registro aplinkoje. Nesant galimybei atlikti integruotinų informacinių sistemų/ registrų duomenų mainų sąsajų testavimo, Paslaugų teikėjas testavimo tikslais turi sukurti integruotinos informacinės sistemos / registro duomenų mainų sąsajų imitaciją (prototipą).</w:t>
      </w:r>
    </w:p>
    <w:p w14:paraId="48D11A8F" w14:textId="3E8A1D45" w:rsidR="008752A8" w:rsidRPr="000B37C7" w:rsidRDefault="008752A8" w:rsidP="003F0C4B">
      <w:pPr>
        <w:pStyle w:val="1NUMarial"/>
        <w:numPr>
          <w:ilvl w:val="0"/>
          <w:numId w:val="61"/>
        </w:numPr>
        <w:tabs>
          <w:tab w:val="left" w:pos="1134"/>
        </w:tabs>
        <w:rPr>
          <w:rFonts w:ascii="Times New Roman" w:eastAsia="Times New Roman" w:hAnsi="Times New Roman" w:cs="Times New Roman"/>
        </w:rPr>
      </w:pPr>
      <w:r w:rsidRPr="000B37C7">
        <w:rPr>
          <w:rFonts w:ascii="Times New Roman" w:eastAsia="Times New Roman" w:hAnsi="Times New Roman" w:cs="Times New Roman"/>
        </w:rPr>
        <w:t>Priėmimo testavimas turi būti vykdomas Perkančiosios organizacijos techninės įrangos pagrindu. Jeigu priėmimo testavimo metu nebus tokios galimybės, testavimas turės būti vykdomas naudojant Paslaugų teikėjo pateiktą techninę įrangą (jos pagrindu veikiančią testavimo aplinką). Tokiu atveju turės būti atliktas atskiras testavimas Perkančiosios organizacijos pateiktoje techninėje įrangoje siekiant įsitikinti, kad VSATIS korektiškai veikia kitos techninės įrangos pagrindu.</w:t>
      </w:r>
    </w:p>
    <w:p w14:paraId="18F4B1EC" w14:textId="47E12017" w:rsidR="008752A8" w:rsidRPr="000B37C7" w:rsidRDefault="008752A8"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Paslaugų teikėjas turi įdiegti ir sukonfigūruoti VSATIS testavimo aplinką, kai Perkančioji organizacija sudarys tam technines ir organizacines sąlygas. Testavimo aplinkoje turi būti naudojami depersonalizuoti duomenys. </w:t>
      </w:r>
    </w:p>
    <w:p w14:paraId="7E5A79A1" w14:textId="552245C0" w:rsidR="008752A8" w:rsidRPr="000B37C7" w:rsidRDefault="008752A8"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Priėmimo testavimo aplinkos architektūros principai turi atitikti numatomos produkcinės (eksploatavimo) VSATIS aplinkos architektūrą.</w:t>
      </w:r>
    </w:p>
    <w:p w14:paraId="1EDABBE8" w14:textId="5747ABE4" w:rsidR="00187E3C" w:rsidRPr="000B37C7" w:rsidRDefault="00187E3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Priėmimo testavimai turi apimti testavimus su Perkančiosios organizacijos pateikta registravimo AIS ir asmenų patikrinimui planuojama naudoti technine įranga (GURS, registracijos kioskais, mobiliomis darbo vietomis, rezervinėmis darbo vietomis ir kt.). Jeigu Perkančioji organizacija neturės galimybių pateikti tokios įrangos (nebus įsigijusi reikiamos įrangos), tai Paslaugų teikėjas, testavimo tikslais, turės pateikti techninę ir programinę įrangą, kuri simuliuotų bent jau registracijos kiosko naudojimą bei pareigūno darbo vietos techninę įrangą</w:t>
      </w:r>
      <w:r w:rsidR="0081537A" w:rsidRPr="000B37C7">
        <w:rPr>
          <w:rFonts w:ascii="Times New Roman" w:hAnsi="Times New Roman" w:cs="Times New Roman"/>
        </w:rPr>
        <w:t xml:space="preserve">, kuri </w:t>
      </w:r>
      <w:r w:rsidR="00A141AF" w:rsidRPr="000B37C7">
        <w:rPr>
          <w:rFonts w:ascii="Times New Roman" w:hAnsi="Times New Roman" w:cs="Times New Roman"/>
        </w:rPr>
        <w:t>apimtų</w:t>
      </w:r>
      <w:r w:rsidR="0081537A" w:rsidRPr="000B37C7">
        <w:rPr>
          <w:rFonts w:ascii="Times New Roman" w:hAnsi="Times New Roman" w:cs="Times New Roman"/>
        </w:rPr>
        <w:t xml:space="preserve"> VBVĮ, kelionės dokumento ir pirštų atspaudų sken</w:t>
      </w:r>
      <w:r w:rsidR="00A141AF" w:rsidRPr="000B37C7">
        <w:rPr>
          <w:rFonts w:ascii="Times New Roman" w:hAnsi="Times New Roman" w:cs="Times New Roman"/>
        </w:rPr>
        <w:t>erius</w:t>
      </w:r>
      <w:r w:rsidR="0081537A" w:rsidRPr="000B37C7">
        <w:rPr>
          <w:rFonts w:ascii="Times New Roman" w:hAnsi="Times New Roman" w:cs="Times New Roman"/>
        </w:rPr>
        <w:t>. Įrenginiai turi atitikti šiuos reikalavimus:</w:t>
      </w:r>
    </w:p>
    <w:p w14:paraId="2FEFD265" w14:textId="77777777" w:rsidR="0081537A" w:rsidRPr="000B37C7" w:rsidRDefault="0081537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Pirštų atspaudų skenavimas turi užtikrinti pirštų atspaudų kokybę, skiriamąją gebą ir pirštų atspaudų naudojimą pagal 2019 m. vasario 25 d. Komisijos įgyvendinimo sprendimą (ES) 2019/329, kuriuo nustatomos pirštų atspaudų ir veido atvaizdo kokybės, skiriamosios gebos ir naudojimo biometriniam sutikrinimui ir tapatybės nustatymui atvykimo ir išvykimo sistemoje (AIS) specifikacijos.</w:t>
      </w:r>
    </w:p>
    <w:p w14:paraId="0AA3CE77" w14:textId="78FE789D" w:rsidR="0081537A" w:rsidRPr="000B37C7" w:rsidRDefault="0081537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Pirštų atspaudų skenavimo įrenginys turi būti sertifikuotas FTB (angl. </w:t>
      </w:r>
      <w:proofErr w:type="spellStart"/>
      <w:r w:rsidRPr="000B37C7">
        <w:rPr>
          <w:rFonts w:ascii="Times New Roman" w:hAnsi="Times New Roman" w:cs="Times New Roman"/>
        </w:rPr>
        <w:t>Federal</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Bureau</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of</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Invetigation</w:t>
      </w:r>
      <w:proofErr w:type="spellEnd"/>
      <w:r w:rsidRPr="000B37C7">
        <w:rPr>
          <w:rFonts w:ascii="Times New Roman" w:hAnsi="Times New Roman" w:cs="Times New Roman"/>
        </w:rPr>
        <w:t xml:space="preserve">, FBI) – „FBI EBTS </w:t>
      </w:r>
      <w:proofErr w:type="spellStart"/>
      <w:r w:rsidRPr="000B37C7">
        <w:rPr>
          <w:rFonts w:ascii="Times New Roman" w:hAnsi="Times New Roman" w:cs="Times New Roman"/>
        </w:rPr>
        <w:t>Appendix</w:t>
      </w:r>
      <w:proofErr w:type="spellEnd"/>
      <w:r w:rsidRPr="000B37C7">
        <w:rPr>
          <w:rFonts w:ascii="Times New Roman" w:hAnsi="Times New Roman" w:cs="Times New Roman"/>
        </w:rPr>
        <w:t xml:space="preserve"> F FAP 60 </w:t>
      </w:r>
      <w:proofErr w:type="spellStart"/>
      <w:r w:rsidRPr="000B37C7">
        <w:rPr>
          <w:rFonts w:ascii="Times New Roman" w:hAnsi="Times New Roman" w:cs="Times New Roman"/>
        </w:rPr>
        <w:t>certified</w:t>
      </w:r>
      <w:proofErr w:type="spellEnd"/>
      <w:r w:rsidRPr="000B37C7">
        <w:rPr>
          <w:rFonts w:ascii="Times New Roman" w:hAnsi="Times New Roman" w:cs="Times New Roman"/>
        </w:rPr>
        <w:t>“.</w:t>
      </w:r>
    </w:p>
    <w:p w14:paraId="48C6F9D4" w14:textId="0B15E6DD" w:rsidR="0081537A" w:rsidRPr="000B37C7" w:rsidRDefault="0081537A" w:rsidP="003F0C4B">
      <w:pPr>
        <w:pStyle w:val="1NUMarial"/>
        <w:numPr>
          <w:ilvl w:val="1"/>
          <w:numId w:val="61"/>
        </w:numPr>
        <w:spacing w:before="60" w:after="60" w:line="240" w:lineRule="auto"/>
        <w:rPr>
          <w:rFonts w:ascii="Times New Roman" w:hAnsi="Times New Roman" w:cs="Times New Roman"/>
        </w:rPr>
      </w:pPr>
      <w:r w:rsidRPr="000B37C7">
        <w:rPr>
          <w:rFonts w:ascii="Times New Roman" w:hAnsi="Times New Roman" w:cs="Times New Roman"/>
        </w:rPr>
        <w:t>Turi būti fotokamera, kuri turi užtikrinti veido atvaizdo skenavimo (fotografavimo) kokybę, skiriamąją gebą ir veido atvaizdo naudojimą pagal 2019 m. vasario 25 d. Komisijos įgyvendinimo sprendimą (ES) 2019/329, kuriuo nustatomos pirštų atspaudų ir veido atvaizdo kokybės, skiriamosios gebos ir naudojimo biometriniam sutikrinimui ir tapatybės nustatymui atvykimo ir išvykimo sistemoje (AIS) specifikacijos.</w:t>
      </w:r>
    </w:p>
    <w:p w14:paraId="70538E35" w14:textId="77777777" w:rsidR="0081537A" w:rsidRPr="000B37C7" w:rsidRDefault="0081537A" w:rsidP="003F0C4B">
      <w:pPr>
        <w:pStyle w:val="1NUMarial"/>
        <w:numPr>
          <w:ilvl w:val="1"/>
          <w:numId w:val="61"/>
        </w:numPr>
        <w:spacing w:before="60" w:after="60" w:line="240" w:lineRule="auto"/>
        <w:rPr>
          <w:rFonts w:ascii="Times New Roman" w:hAnsi="Times New Roman" w:cs="Times New Roman"/>
        </w:rPr>
      </w:pPr>
      <w:r w:rsidRPr="000B37C7">
        <w:rPr>
          <w:rFonts w:ascii="Times New Roman" w:hAnsi="Times New Roman" w:cs="Times New Roman"/>
        </w:rPr>
        <w:t>Skaitytuvas turi palaikyti šiuos elektroninius saugumo protokolus, naudojamus prieigai prie elektroninių pasų su veidų ar pirštų atspaudų biometrine informacija:</w:t>
      </w:r>
    </w:p>
    <w:p w14:paraId="50836CEE" w14:textId="6B013452" w:rsidR="0081537A" w:rsidRPr="000B37C7" w:rsidRDefault="0081537A" w:rsidP="003F0C4B">
      <w:pPr>
        <w:pStyle w:val="1NUMarial"/>
        <w:numPr>
          <w:ilvl w:val="2"/>
          <w:numId w:val="61"/>
        </w:numPr>
        <w:spacing w:before="60" w:after="60" w:line="240" w:lineRule="auto"/>
        <w:rPr>
          <w:rFonts w:ascii="Times New Roman" w:hAnsi="Times New Roman" w:cs="Times New Roman"/>
        </w:rPr>
      </w:pPr>
      <w:r w:rsidRPr="000B37C7">
        <w:rPr>
          <w:rFonts w:ascii="Times New Roman" w:hAnsi="Times New Roman" w:cs="Times New Roman"/>
        </w:rPr>
        <w:t xml:space="preserve">Pagrindinė prieigos kontrolė (angl. Basic Access </w:t>
      </w:r>
      <w:proofErr w:type="spellStart"/>
      <w:r w:rsidRPr="000B37C7">
        <w:rPr>
          <w:rFonts w:ascii="Times New Roman" w:hAnsi="Times New Roman" w:cs="Times New Roman"/>
        </w:rPr>
        <w:t>Control</w:t>
      </w:r>
      <w:proofErr w:type="spellEnd"/>
      <w:r w:rsidRPr="000B37C7">
        <w:rPr>
          <w:rFonts w:ascii="Times New Roman" w:hAnsi="Times New Roman" w:cs="Times New Roman"/>
        </w:rPr>
        <w:t>, BAC).</w:t>
      </w:r>
    </w:p>
    <w:p w14:paraId="052A23EA" w14:textId="3CB079D6" w:rsidR="00881A03" w:rsidRPr="000B37C7" w:rsidRDefault="00881A03" w:rsidP="003F0C4B">
      <w:pPr>
        <w:pStyle w:val="ListParagraph"/>
        <w:numPr>
          <w:ilvl w:val="2"/>
          <w:numId w:val="61"/>
        </w:numPr>
        <w:spacing w:before="60" w:after="60" w:line="240" w:lineRule="auto"/>
      </w:pPr>
      <w:r w:rsidRPr="000B37C7">
        <w:rPr>
          <w:lang w:eastAsia="lt-LT"/>
        </w:rPr>
        <w:t xml:space="preserve">Slaptažodžiu užtikrintas ryšio sudarymas (angl. </w:t>
      </w:r>
      <w:proofErr w:type="spellStart"/>
      <w:r w:rsidRPr="000B37C7">
        <w:rPr>
          <w:lang w:eastAsia="lt-LT"/>
        </w:rPr>
        <w:t>Password</w:t>
      </w:r>
      <w:proofErr w:type="spellEnd"/>
      <w:r w:rsidRPr="000B37C7">
        <w:rPr>
          <w:lang w:eastAsia="lt-LT"/>
        </w:rPr>
        <w:t xml:space="preserve"> </w:t>
      </w:r>
      <w:proofErr w:type="spellStart"/>
      <w:r w:rsidRPr="000B37C7">
        <w:rPr>
          <w:lang w:eastAsia="lt-LT"/>
        </w:rPr>
        <w:t>Authenticated</w:t>
      </w:r>
      <w:proofErr w:type="spellEnd"/>
      <w:r w:rsidRPr="000B37C7">
        <w:rPr>
          <w:lang w:eastAsia="lt-LT"/>
        </w:rPr>
        <w:t xml:space="preserve"> </w:t>
      </w:r>
      <w:proofErr w:type="spellStart"/>
      <w:r w:rsidRPr="000B37C7">
        <w:rPr>
          <w:lang w:eastAsia="lt-LT"/>
        </w:rPr>
        <w:t>Connection</w:t>
      </w:r>
      <w:proofErr w:type="spellEnd"/>
      <w:r w:rsidRPr="000B37C7">
        <w:rPr>
          <w:lang w:eastAsia="lt-LT"/>
        </w:rPr>
        <w:t xml:space="preserve"> </w:t>
      </w:r>
      <w:proofErr w:type="spellStart"/>
      <w:r w:rsidRPr="000B37C7">
        <w:rPr>
          <w:lang w:eastAsia="lt-LT"/>
        </w:rPr>
        <w:t>Establishment</w:t>
      </w:r>
      <w:proofErr w:type="spellEnd"/>
      <w:r w:rsidRPr="000B37C7">
        <w:rPr>
          <w:lang w:eastAsia="lt-LT"/>
        </w:rPr>
        <w:t xml:space="preserve"> (PACE)).</w:t>
      </w:r>
    </w:p>
    <w:p w14:paraId="5CF6D308" w14:textId="3A0C4E71" w:rsidR="0081537A" w:rsidRPr="000B37C7" w:rsidRDefault="0081537A" w:rsidP="003F0C4B">
      <w:pPr>
        <w:pStyle w:val="ListParagraph"/>
        <w:numPr>
          <w:ilvl w:val="2"/>
          <w:numId w:val="61"/>
        </w:numPr>
        <w:spacing w:before="60" w:after="60" w:line="240" w:lineRule="auto"/>
      </w:pPr>
      <w:r w:rsidRPr="000B37C7">
        <w:t xml:space="preserve">Aktyvioji autentifikacija (angl. </w:t>
      </w:r>
      <w:proofErr w:type="spellStart"/>
      <w:r w:rsidRPr="000B37C7">
        <w:t>Active</w:t>
      </w:r>
      <w:proofErr w:type="spellEnd"/>
      <w:r w:rsidRPr="000B37C7">
        <w:t xml:space="preserve"> </w:t>
      </w:r>
      <w:proofErr w:type="spellStart"/>
      <w:r w:rsidRPr="000B37C7">
        <w:t>Authentication</w:t>
      </w:r>
      <w:proofErr w:type="spellEnd"/>
      <w:r w:rsidRPr="000B37C7">
        <w:t>, AA).</w:t>
      </w:r>
    </w:p>
    <w:p w14:paraId="040ABB51" w14:textId="77777777" w:rsidR="0081537A" w:rsidRPr="000B37C7" w:rsidRDefault="0081537A" w:rsidP="003F0C4B">
      <w:pPr>
        <w:pStyle w:val="1NUMarial"/>
        <w:numPr>
          <w:ilvl w:val="2"/>
          <w:numId w:val="61"/>
        </w:numPr>
        <w:spacing w:before="60" w:after="60" w:line="240" w:lineRule="auto"/>
        <w:rPr>
          <w:rFonts w:ascii="Times New Roman" w:hAnsi="Times New Roman" w:cs="Times New Roman"/>
        </w:rPr>
      </w:pPr>
      <w:r w:rsidRPr="000B37C7">
        <w:rPr>
          <w:rFonts w:ascii="Times New Roman" w:hAnsi="Times New Roman" w:cs="Times New Roman"/>
        </w:rPr>
        <w:t xml:space="preserve">Lusto autentifikacija (angl. </w:t>
      </w:r>
      <w:proofErr w:type="spellStart"/>
      <w:r w:rsidRPr="000B37C7">
        <w:rPr>
          <w:rFonts w:ascii="Times New Roman" w:hAnsi="Times New Roman" w:cs="Times New Roman"/>
        </w:rPr>
        <w:t>Chip</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Authentication</w:t>
      </w:r>
      <w:proofErr w:type="spellEnd"/>
      <w:r w:rsidRPr="000B37C7">
        <w:rPr>
          <w:rFonts w:ascii="Times New Roman" w:hAnsi="Times New Roman" w:cs="Times New Roman"/>
        </w:rPr>
        <w:t>, CA).</w:t>
      </w:r>
    </w:p>
    <w:p w14:paraId="2AC0CB00" w14:textId="77777777" w:rsidR="0081537A" w:rsidRPr="000B37C7" w:rsidRDefault="0081537A" w:rsidP="003F0C4B">
      <w:pPr>
        <w:pStyle w:val="1NUMarial"/>
        <w:numPr>
          <w:ilvl w:val="2"/>
          <w:numId w:val="61"/>
        </w:numPr>
        <w:spacing w:before="60" w:after="60" w:line="240" w:lineRule="auto"/>
        <w:rPr>
          <w:rFonts w:ascii="Times New Roman" w:hAnsi="Times New Roman" w:cs="Times New Roman"/>
        </w:rPr>
      </w:pPr>
      <w:r w:rsidRPr="000B37C7">
        <w:rPr>
          <w:rFonts w:ascii="Times New Roman" w:hAnsi="Times New Roman" w:cs="Times New Roman"/>
        </w:rPr>
        <w:t xml:space="preserve">Pasyvioji autentifikacija (angl. </w:t>
      </w:r>
      <w:proofErr w:type="spellStart"/>
      <w:r w:rsidRPr="000B37C7">
        <w:rPr>
          <w:rFonts w:ascii="Times New Roman" w:hAnsi="Times New Roman" w:cs="Times New Roman"/>
        </w:rPr>
        <w:t>Passive</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Authentication</w:t>
      </w:r>
      <w:proofErr w:type="spellEnd"/>
      <w:r w:rsidRPr="000B37C7">
        <w:rPr>
          <w:rFonts w:ascii="Times New Roman" w:hAnsi="Times New Roman" w:cs="Times New Roman"/>
        </w:rPr>
        <w:t>, PA).</w:t>
      </w:r>
    </w:p>
    <w:p w14:paraId="413877CC" w14:textId="77777777" w:rsidR="0081537A" w:rsidRPr="000B37C7" w:rsidRDefault="0081537A" w:rsidP="003F0C4B">
      <w:pPr>
        <w:pStyle w:val="1NUMarial"/>
        <w:numPr>
          <w:ilvl w:val="2"/>
          <w:numId w:val="61"/>
        </w:numPr>
        <w:spacing w:before="60" w:after="60" w:line="240" w:lineRule="auto"/>
        <w:rPr>
          <w:rFonts w:ascii="Times New Roman" w:hAnsi="Times New Roman" w:cs="Times New Roman"/>
        </w:rPr>
      </w:pPr>
      <w:r w:rsidRPr="000B37C7">
        <w:rPr>
          <w:rFonts w:ascii="Times New Roman" w:hAnsi="Times New Roman" w:cs="Times New Roman"/>
        </w:rPr>
        <w:lastRenderedPageBreak/>
        <w:t>Dokumentų nuskaitymo įrenginys turi palaikyti šiuos lusto saugumo protokolus:</w:t>
      </w:r>
    </w:p>
    <w:p w14:paraId="2E589AD0" w14:textId="77777777" w:rsidR="0081537A" w:rsidRPr="000B37C7" w:rsidRDefault="0081537A" w:rsidP="003F0C4B">
      <w:pPr>
        <w:pStyle w:val="1NUMarial"/>
        <w:numPr>
          <w:ilvl w:val="2"/>
          <w:numId w:val="61"/>
        </w:numPr>
        <w:spacing w:before="60" w:after="60" w:line="240" w:lineRule="auto"/>
        <w:rPr>
          <w:rFonts w:ascii="Times New Roman" w:hAnsi="Times New Roman" w:cs="Times New Roman"/>
        </w:rPr>
      </w:pPr>
      <w:r w:rsidRPr="000B37C7">
        <w:rPr>
          <w:rFonts w:ascii="Times New Roman" w:hAnsi="Times New Roman" w:cs="Times New Roman"/>
        </w:rPr>
        <w:t xml:space="preserve">Terminalo autentifikavimas (angl. Terminal </w:t>
      </w:r>
      <w:proofErr w:type="spellStart"/>
      <w:r w:rsidRPr="000B37C7">
        <w:rPr>
          <w:rFonts w:ascii="Times New Roman" w:hAnsi="Times New Roman" w:cs="Times New Roman"/>
        </w:rPr>
        <w:t>Authentication</w:t>
      </w:r>
      <w:proofErr w:type="spellEnd"/>
      <w:r w:rsidRPr="000B37C7">
        <w:rPr>
          <w:rFonts w:ascii="Times New Roman" w:hAnsi="Times New Roman" w:cs="Times New Roman"/>
        </w:rPr>
        <w:t>, TA).</w:t>
      </w:r>
    </w:p>
    <w:p w14:paraId="1837DEE7" w14:textId="77777777" w:rsidR="0081537A" w:rsidRPr="000B37C7" w:rsidRDefault="0081537A" w:rsidP="003F0C4B">
      <w:pPr>
        <w:pStyle w:val="1NUMarial"/>
        <w:numPr>
          <w:ilvl w:val="2"/>
          <w:numId w:val="61"/>
        </w:numPr>
        <w:spacing w:before="60" w:after="60" w:line="240" w:lineRule="auto"/>
        <w:rPr>
          <w:rFonts w:ascii="Times New Roman" w:hAnsi="Times New Roman" w:cs="Times New Roman"/>
        </w:rPr>
      </w:pPr>
      <w:r w:rsidRPr="000B37C7">
        <w:rPr>
          <w:rFonts w:ascii="Times New Roman" w:hAnsi="Times New Roman" w:cs="Times New Roman"/>
        </w:rPr>
        <w:t xml:space="preserve">Išplėstinė prieigos kontrolė (angl. </w:t>
      </w:r>
      <w:proofErr w:type="spellStart"/>
      <w:r w:rsidRPr="000B37C7">
        <w:rPr>
          <w:rFonts w:ascii="Times New Roman" w:hAnsi="Times New Roman" w:cs="Times New Roman"/>
        </w:rPr>
        <w:t>Extended</w:t>
      </w:r>
      <w:proofErr w:type="spellEnd"/>
      <w:r w:rsidRPr="000B37C7">
        <w:rPr>
          <w:rFonts w:ascii="Times New Roman" w:hAnsi="Times New Roman" w:cs="Times New Roman"/>
        </w:rPr>
        <w:t xml:space="preserve"> Access </w:t>
      </w:r>
      <w:proofErr w:type="spellStart"/>
      <w:r w:rsidRPr="000B37C7">
        <w:rPr>
          <w:rFonts w:ascii="Times New Roman" w:hAnsi="Times New Roman" w:cs="Times New Roman"/>
        </w:rPr>
        <w:t>Control</w:t>
      </w:r>
      <w:proofErr w:type="spellEnd"/>
      <w:r w:rsidRPr="000B37C7">
        <w:rPr>
          <w:rFonts w:ascii="Times New Roman" w:hAnsi="Times New Roman" w:cs="Times New Roman"/>
        </w:rPr>
        <w:t>, EAC).</w:t>
      </w:r>
    </w:p>
    <w:p w14:paraId="326F0661" w14:textId="77777777" w:rsidR="0081537A" w:rsidRPr="000B37C7" w:rsidRDefault="0081537A" w:rsidP="003F0C4B">
      <w:pPr>
        <w:pStyle w:val="1NUMarial"/>
        <w:numPr>
          <w:ilvl w:val="2"/>
          <w:numId w:val="61"/>
        </w:numPr>
        <w:spacing w:before="60" w:after="60" w:line="240" w:lineRule="auto"/>
        <w:rPr>
          <w:rFonts w:ascii="Times New Roman" w:hAnsi="Times New Roman" w:cs="Times New Roman"/>
        </w:rPr>
      </w:pPr>
      <w:r w:rsidRPr="000B37C7">
        <w:rPr>
          <w:rFonts w:ascii="Times New Roman" w:hAnsi="Times New Roman" w:cs="Times New Roman"/>
        </w:rPr>
        <w:t xml:space="preserve">Papildoma prieigos kontrolė (angl. </w:t>
      </w:r>
      <w:proofErr w:type="spellStart"/>
      <w:r w:rsidRPr="000B37C7">
        <w:rPr>
          <w:rFonts w:ascii="Times New Roman" w:hAnsi="Times New Roman" w:cs="Times New Roman"/>
        </w:rPr>
        <w:t>Supplemental</w:t>
      </w:r>
      <w:proofErr w:type="spellEnd"/>
      <w:r w:rsidRPr="000B37C7">
        <w:rPr>
          <w:rFonts w:ascii="Times New Roman" w:hAnsi="Times New Roman" w:cs="Times New Roman"/>
        </w:rPr>
        <w:t xml:space="preserve"> Access </w:t>
      </w:r>
      <w:proofErr w:type="spellStart"/>
      <w:r w:rsidRPr="000B37C7">
        <w:rPr>
          <w:rFonts w:ascii="Times New Roman" w:hAnsi="Times New Roman" w:cs="Times New Roman"/>
        </w:rPr>
        <w:t>Control</w:t>
      </w:r>
      <w:proofErr w:type="spellEnd"/>
      <w:r w:rsidRPr="000B37C7">
        <w:rPr>
          <w:rFonts w:ascii="Times New Roman" w:hAnsi="Times New Roman" w:cs="Times New Roman"/>
        </w:rPr>
        <w:t>, SAC).</w:t>
      </w:r>
    </w:p>
    <w:p w14:paraId="6246762A" w14:textId="5F299B96" w:rsidR="0081537A" w:rsidRPr="000B37C7" w:rsidRDefault="0081537A" w:rsidP="003F0C4B">
      <w:pPr>
        <w:pStyle w:val="1NUMarial"/>
        <w:numPr>
          <w:ilvl w:val="1"/>
          <w:numId w:val="61"/>
        </w:numPr>
        <w:spacing w:before="60" w:after="60" w:line="240" w:lineRule="auto"/>
        <w:rPr>
          <w:rFonts w:ascii="Times New Roman" w:hAnsi="Times New Roman" w:cs="Times New Roman"/>
        </w:rPr>
      </w:pPr>
      <w:r w:rsidRPr="000B37C7">
        <w:rPr>
          <w:rFonts w:ascii="Times New Roman" w:hAnsi="Times New Roman" w:cs="Times New Roman"/>
        </w:rPr>
        <w:t xml:space="preserve">Dokumentų nuskaitymo įrenginys turi atpažinti ir skaityti visą kelionės dokumento puslapį (VIZ) dienos šviesos (angl. </w:t>
      </w:r>
      <w:proofErr w:type="spellStart"/>
      <w:r w:rsidRPr="000B37C7">
        <w:rPr>
          <w:rFonts w:ascii="Times New Roman" w:hAnsi="Times New Roman" w:cs="Times New Roman"/>
          <w:i/>
          <w:iCs/>
        </w:rPr>
        <w:t>Normal</w:t>
      </w:r>
      <w:proofErr w:type="spellEnd"/>
      <w:r w:rsidRPr="000B37C7">
        <w:rPr>
          <w:rFonts w:ascii="Times New Roman" w:hAnsi="Times New Roman" w:cs="Times New Roman"/>
        </w:rPr>
        <w:t xml:space="preserve">), ultravioletinėje (angl. </w:t>
      </w:r>
      <w:r w:rsidRPr="000B37C7">
        <w:rPr>
          <w:rFonts w:ascii="Times New Roman" w:hAnsi="Times New Roman" w:cs="Times New Roman"/>
          <w:i/>
          <w:iCs/>
        </w:rPr>
        <w:t xml:space="preserve">Ultra </w:t>
      </w:r>
      <w:proofErr w:type="spellStart"/>
      <w:r w:rsidRPr="000B37C7">
        <w:rPr>
          <w:rFonts w:ascii="Times New Roman" w:hAnsi="Times New Roman" w:cs="Times New Roman"/>
          <w:i/>
          <w:iCs/>
        </w:rPr>
        <w:t>Violet</w:t>
      </w:r>
      <w:proofErr w:type="spellEnd"/>
      <w:r w:rsidRPr="000B37C7">
        <w:rPr>
          <w:rFonts w:ascii="Times New Roman" w:hAnsi="Times New Roman" w:cs="Times New Roman"/>
          <w:i/>
          <w:iCs/>
        </w:rPr>
        <w:t>, UV</w:t>
      </w:r>
      <w:r w:rsidRPr="000B37C7">
        <w:rPr>
          <w:rFonts w:ascii="Times New Roman" w:hAnsi="Times New Roman" w:cs="Times New Roman"/>
        </w:rPr>
        <w:t xml:space="preserve">), infraraudonųjų spindulių (angl. </w:t>
      </w:r>
      <w:proofErr w:type="spellStart"/>
      <w:r w:rsidRPr="000B37C7">
        <w:rPr>
          <w:rFonts w:ascii="Times New Roman" w:hAnsi="Times New Roman" w:cs="Times New Roman"/>
          <w:i/>
          <w:iCs/>
        </w:rPr>
        <w:t>Infra-Red</w:t>
      </w:r>
      <w:proofErr w:type="spellEnd"/>
      <w:r w:rsidRPr="000B37C7">
        <w:rPr>
          <w:rFonts w:ascii="Times New Roman" w:hAnsi="Times New Roman" w:cs="Times New Roman"/>
          <w:i/>
          <w:iCs/>
        </w:rPr>
        <w:t>, IR</w:t>
      </w:r>
      <w:r w:rsidRPr="000B37C7">
        <w:rPr>
          <w:rFonts w:ascii="Times New Roman" w:hAnsi="Times New Roman" w:cs="Times New Roman"/>
        </w:rPr>
        <w:t>) šviesose, išskirti MRZ informaciją iš dokumentų, atitinkančių ICAO 9303 standartą, vykdyti MRZ kontrolinių skaičių patikrinimą pagal ICAO 9303 arba lygiaverčiame standarte nustatytą matematinį algoritmą ir klaidų rodymą, galiojimo laiko pabaigos tikrinimą.</w:t>
      </w:r>
    </w:p>
    <w:p w14:paraId="1E6081C9" w14:textId="0818532F" w:rsidR="002F3741" w:rsidRPr="000B37C7" w:rsidRDefault="002F374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Priėmimo testavimas bus užbaigiamas, kai bus tenkinami testavimo metodikoje įvardinti testavimo priėmimo kriterijai. Paslaugų teikėjas parengia sėkmingo priėmimo testavimo ataskaitą.</w:t>
      </w:r>
    </w:p>
    <w:p w14:paraId="7F5ACA8C" w14:textId="3804FC97" w:rsidR="00B5060D" w:rsidRPr="000B37C7" w:rsidRDefault="00B5060D" w:rsidP="007274C7">
      <w:pPr>
        <w:pStyle w:val="Heading3"/>
        <w:rPr>
          <w:lang w:val="lt-LT"/>
        </w:rPr>
      </w:pPr>
      <w:bookmarkStart w:id="109" w:name="_Toc51805952"/>
      <w:r w:rsidRPr="000B37C7">
        <w:rPr>
          <w:lang w:val="lt-LT"/>
        </w:rPr>
        <w:t>Reikalavimai įdiegimui gamybinėje aplinkoje</w:t>
      </w:r>
      <w:bookmarkEnd w:id="109"/>
    </w:p>
    <w:p w14:paraId="135A1BFD" w14:textId="6E29DE12" w:rsidR="00A40CC3" w:rsidRPr="000B37C7" w:rsidRDefault="00A40CC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teikėjas turės </w:t>
      </w:r>
      <w:r w:rsidR="00333D9B" w:rsidRPr="000B37C7">
        <w:rPr>
          <w:rFonts w:ascii="Times New Roman" w:hAnsi="Times New Roman" w:cs="Times New Roman"/>
        </w:rPr>
        <w:t xml:space="preserve">atlikti pirmąjį </w:t>
      </w:r>
      <w:r w:rsidRPr="000B37C7">
        <w:rPr>
          <w:rFonts w:ascii="Times New Roman" w:hAnsi="Times New Roman" w:cs="Times New Roman"/>
        </w:rPr>
        <w:t xml:space="preserve">VSATIS </w:t>
      </w:r>
      <w:r w:rsidR="00333D9B" w:rsidRPr="000B37C7">
        <w:rPr>
          <w:rFonts w:ascii="Times New Roman" w:hAnsi="Times New Roman" w:cs="Times New Roman"/>
        </w:rPr>
        <w:t xml:space="preserve">diegimą </w:t>
      </w:r>
      <w:r w:rsidRPr="000B37C7">
        <w:rPr>
          <w:rFonts w:ascii="Times New Roman" w:hAnsi="Times New Roman" w:cs="Times New Roman"/>
        </w:rPr>
        <w:t xml:space="preserve">į Perkančiosios organizacijos pateiktą techninę įrangą bei atlikti techninės ir programinės įrangos konfigūravimo darbus, kad būtų užtikrintas tinkamas </w:t>
      </w:r>
      <w:r w:rsidR="00457C60" w:rsidRPr="000B37C7">
        <w:rPr>
          <w:rFonts w:ascii="Times New Roman" w:hAnsi="Times New Roman" w:cs="Times New Roman"/>
        </w:rPr>
        <w:t>VSATIS eksploatavimo</w:t>
      </w:r>
      <w:r w:rsidRPr="000B37C7">
        <w:rPr>
          <w:rFonts w:ascii="Times New Roman" w:hAnsi="Times New Roman" w:cs="Times New Roman"/>
        </w:rPr>
        <w:t xml:space="preserve"> aplinkos veikimas.</w:t>
      </w:r>
      <w:r w:rsidR="00F42548" w:rsidRPr="000B37C7">
        <w:rPr>
          <w:rFonts w:ascii="Times New Roman" w:hAnsi="Times New Roman" w:cs="Times New Roman"/>
        </w:rPr>
        <w:t xml:space="preserve"> </w:t>
      </w:r>
      <w:r w:rsidRPr="000B37C7">
        <w:rPr>
          <w:rFonts w:ascii="Times New Roman" w:hAnsi="Times New Roman" w:cs="Times New Roman"/>
        </w:rPr>
        <w:t>Paslaugų teikėjas po bandomosios eksploatacijos turi perduoti Perkančiajai organizacijai sukurto</w:t>
      </w:r>
      <w:r w:rsidR="003D3995" w:rsidRPr="000B37C7">
        <w:rPr>
          <w:rFonts w:ascii="Times New Roman" w:hAnsi="Times New Roman" w:cs="Times New Roman"/>
        </w:rPr>
        <w:t>s</w:t>
      </w:r>
      <w:r w:rsidRPr="000B37C7">
        <w:rPr>
          <w:rFonts w:ascii="Times New Roman" w:hAnsi="Times New Roman" w:cs="Times New Roman"/>
        </w:rPr>
        <w:t xml:space="preserve"> </w:t>
      </w:r>
      <w:r w:rsidR="003D3995" w:rsidRPr="000B37C7">
        <w:rPr>
          <w:rFonts w:ascii="Times New Roman" w:hAnsi="Times New Roman" w:cs="Times New Roman"/>
        </w:rPr>
        <w:t>VSATIS</w:t>
      </w:r>
      <w:r w:rsidRPr="000B37C7">
        <w:rPr>
          <w:rFonts w:ascii="Times New Roman" w:hAnsi="Times New Roman" w:cs="Times New Roman"/>
        </w:rPr>
        <w:t xml:space="preserve"> išeities kodą ir licencinės programinės įrangos instaliacinius paketus. </w:t>
      </w:r>
    </w:p>
    <w:p w14:paraId="5DF65290" w14:textId="4E6FFE5F" w:rsidR="00A40CC3" w:rsidRPr="000B37C7" w:rsidRDefault="00A40CC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 turi įdiegti priemones, užtikrinančias automatinį naujų sistemos versijų diegimą, užtikrinant jos veikimą diegimo metu.</w:t>
      </w:r>
      <w:r w:rsidR="006D675B" w:rsidRPr="000B37C7">
        <w:rPr>
          <w:rFonts w:ascii="Times New Roman" w:hAnsi="Times New Roman" w:cs="Times New Roman"/>
        </w:rPr>
        <w:t xml:space="preserve"> </w:t>
      </w:r>
      <w:r w:rsidR="00F42548" w:rsidRPr="000B37C7">
        <w:rPr>
          <w:rFonts w:ascii="Times New Roman" w:hAnsi="Times New Roman" w:cs="Times New Roman"/>
        </w:rPr>
        <w:t xml:space="preserve"> </w:t>
      </w:r>
      <w:r w:rsidRPr="000B37C7">
        <w:rPr>
          <w:rFonts w:ascii="Times New Roman" w:hAnsi="Times New Roman" w:cs="Times New Roman"/>
        </w:rPr>
        <w:t xml:space="preserve">Turi būti sukonfigūruotas (ir dokumentuotas) programinės įrangos diegimo į </w:t>
      </w:r>
      <w:r w:rsidR="007964A4" w:rsidRPr="000B37C7">
        <w:rPr>
          <w:rFonts w:ascii="Times New Roman" w:hAnsi="Times New Roman" w:cs="Times New Roman"/>
        </w:rPr>
        <w:t>testavimo</w:t>
      </w:r>
      <w:r w:rsidRPr="000B37C7">
        <w:rPr>
          <w:rFonts w:ascii="Times New Roman" w:hAnsi="Times New Roman" w:cs="Times New Roman"/>
        </w:rPr>
        <w:t xml:space="preserve"> ir gamybinę aplinką procesas ir priemonės taip, kad atsakingas </w:t>
      </w:r>
      <w:r w:rsidR="00546081" w:rsidRPr="000B37C7">
        <w:rPr>
          <w:rFonts w:ascii="Times New Roman" w:hAnsi="Times New Roman" w:cs="Times New Roman"/>
        </w:rPr>
        <w:t>Perkančiosios organiz</w:t>
      </w:r>
      <w:r w:rsidR="00560BF2" w:rsidRPr="000B37C7">
        <w:rPr>
          <w:rFonts w:ascii="Times New Roman" w:hAnsi="Times New Roman" w:cs="Times New Roman"/>
        </w:rPr>
        <w:t>a</w:t>
      </w:r>
      <w:r w:rsidR="00546081" w:rsidRPr="000B37C7">
        <w:rPr>
          <w:rFonts w:ascii="Times New Roman" w:hAnsi="Times New Roman" w:cs="Times New Roman"/>
        </w:rPr>
        <w:t>cijos</w:t>
      </w:r>
      <w:r w:rsidRPr="000B37C7">
        <w:rPr>
          <w:rFonts w:ascii="Times New Roman" w:hAnsi="Times New Roman" w:cs="Times New Roman"/>
        </w:rPr>
        <w:t xml:space="preserve"> darbuotojas programinę įrangą, pagamintą (sukompiliuotą) iš SVN esančių išeities tekstų, galėtų įdiegti į </w:t>
      </w:r>
      <w:r w:rsidR="00560BF2" w:rsidRPr="000B37C7">
        <w:rPr>
          <w:rFonts w:ascii="Times New Roman" w:hAnsi="Times New Roman" w:cs="Times New Roman"/>
        </w:rPr>
        <w:t>testavimo</w:t>
      </w:r>
      <w:r w:rsidRPr="000B37C7">
        <w:rPr>
          <w:rFonts w:ascii="Times New Roman" w:hAnsi="Times New Roman" w:cs="Times New Roman"/>
        </w:rPr>
        <w:t xml:space="preserve"> ir gamybinę aplinką, valdyti diegimo konfigūraciją. Bet kokie programinės įrangos atnaujinimų diegimai į </w:t>
      </w:r>
      <w:r w:rsidR="00EC7885" w:rsidRPr="000B37C7">
        <w:rPr>
          <w:rFonts w:ascii="Times New Roman" w:hAnsi="Times New Roman" w:cs="Times New Roman"/>
        </w:rPr>
        <w:t>testavimo</w:t>
      </w:r>
      <w:r w:rsidRPr="000B37C7">
        <w:rPr>
          <w:rFonts w:ascii="Times New Roman" w:hAnsi="Times New Roman" w:cs="Times New Roman"/>
        </w:rPr>
        <w:t xml:space="preserve"> ir gamybinę aplinkas turi būti galimi tik iš SVN esančių išeities tekstų.</w:t>
      </w:r>
      <w:r w:rsidR="00FB26CA" w:rsidRPr="000B37C7">
        <w:rPr>
          <w:rFonts w:ascii="Times New Roman" w:hAnsi="Times New Roman" w:cs="Times New Roman"/>
        </w:rPr>
        <w:t xml:space="preserve"> Esant poreikiui Paslaugų teikėjas turės konsultuoti įdiegimo </w:t>
      </w:r>
      <w:r w:rsidR="00C45B2B" w:rsidRPr="000B37C7">
        <w:rPr>
          <w:rFonts w:ascii="Times New Roman" w:hAnsi="Times New Roman" w:cs="Times New Roman"/>
        </w:rPr>
        <w:t>klausimais.</w:t>
      </w:r>
    </w:p>
    <w:p w14:paraId="667F234D" w14:textId="127A99C8" w:rsidR="00A40CC3" w:rsidRPr="000B37C7" w:rsidRDefault="008A790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w:t>
      </w:r>
      <w:r w:rsidR="00A40CC3" w:rsidRPr="000B37C7">
        <w:rPr>
          <w:rFonts w:ascii="Times New Roman" w:hAnsi="Times New Roman" w:cs="Times New Roman"/>
        </w:rPr>
        <w:t xml:space="preserve"> išeities kodas turi būti pateikiamas Paslaugų teikėjo naudotoms kūrimo priemonėms suprantamu formatu įrašytas į DVD ar kitą skaitmeninę laikmeną. Kartu turi būti pateikiamas sukompiliuotas išeities kodas (parengtas diegimui).</w:t>
      </w:r>
    </w:p>
    <w:p w14:paraId="367A2587" w14:textId="6CAADFBC" w:rsidR="00A40CC3" w:rsidRPr="000B37C7" w:rsidRDefault="00A40CC3"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teikėjas turi dokumentuoti programinės įrangos diegimo į Perkančiosios organizacijos </w:t>
      </w:r>
      <w:r w:rsidR="00331028" w:rsidRPr="000B37C7">
        <w:rPr>
          <w:rFonts w:ascii="Times New Roman" w:hAnsi="Times New Roman" w:cs="Times New Roman"/>
        </w:rPr>
        <w:t>VSAT</w:t>
      </w:r>
      <w:r w:rsidR="00395385" w:rsidRPr="000B37C7">
        <w:rPr>
          <w:rFonts w:ascii="Times New Roman" w:hAnsi="Times New Roman" w:cs="Times New Roman"/>
        </w:rPr>
        <w:t>I</w:t>
      </w:r>
      <w:r w:rsidR="00331028" w:rsidRPr="000B37C7">
        <w:rPr>
          <w:rFonts w:ascii="Times New Roman" w:hAnsi="Times New Roman" w:cs="Times New Roman"/>
        </w:rPr>
        <w:t>S</w:t>
      </w:r>
      <w:r w:rsidRPr="000B37C7">
        <w:rPr>
          <w:rFonts w:ascii="Times New Roman" w:hAnsi="Times New Roman" w:cs="Times New Roman"/>
        </w:rPr>
        <w:t xml:space="preserve"> produkcinę, kūrimo ir </w:t>
      </w:r>
      <w:r w:rsidR="00331028" w:rsidRPr="000B37C7">
        <w:rPr>
          <w:rFonts w:ascii="Times New Roman" w:hAnsi="Times New Roman" w:cs="Times New Roman"/>
        </w:rPr>
        <w:t>testavimo</w:t>
      </w:r>
      <w:r w:rsidRPr="000B37C7">
        <w:rPr>
          <w:rFonts w:ascii="Times New Roman" w:hAnsi="Times New Roman" w:cs="Times New Roman"/>
        </w:rPr>
        <w:t xml:space="preserve"> aplinkas procesą bei pateikti tam reikalingas programines priemones. Procesas turi būti dokumentuotas taip, kad:</w:t>
      </w:r>
    </w:p>
    <w:p w14:paraId="06FE7CBF" w14:textId="77777777" w:rsidR="00A40CC3" w:rsidRPr="000B37C7" w:rsidRDefault="00A40CC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Atsakingas Perkančiosios organizacijos darbuotojas iš pateiktų išeities tekstų galėtų pagaminti (angl. </w:t>
      </w:r>
      <w:proofErr w:type="spellStart"/>
      <w:r w:rsidRPr="000B37C7">
        <w:rPr>
          <w:rFonts w:ascii="Times New Roman" w:hAnsi="Times New Roman" w:cs="Times New Roman"/>
        </w:rPr>
        <w:t>build</w:t>
      </w:r>
      <w:proofErr w:type="spellEnd"/>
      <w:r w:rsidRPr="000B37C7">
        <w:rPr>
          <w:rFonts w:ascii="Times New Roman" w:hAnsi="Times New Roman" w:cs="Times New Roman"/>
        </w:rPr>
        <w:t>) programinę įrangą bei valdyti gaminimo konfigūraciją.</w:t>
      </w:r>
    </w:p>
    <w:p w14:paraId="6C04508C" w14:textId="125AF304" w:rsidR="00A40CC3" w:rsidRPr="000B37C7" w:rsidRDefault="00A40CC3"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Atsakingas Perkančiosios organizacijos darbuotojas programinę įrangą galėtų įdiegti į </w:t>
      </w:r>
      <w:r w:rsidR="006E2960" w:rsidRPr="000B37C7">
        <w:rPr>
          <w:rFonts w:ascii="Times New Roman" w:hAnsi="Times New Roman" w:cs="Times New Roman"/>
        </w:rPr>
        <w:t>testavimo</w:t>
      </w:r>
      <w:r w:rsidRPr="000B37C7">
        <w:rPr>
          <w:rFonts w:ascii="Times New Roman" w:hAnsi="Times New Roman" w:cs="Times New Roman"/>
        </w:rPr>
        <w:t>, kūrimo ir darbinę aplinką bei valdyti diegimo konfigūraciją.</w:t>
      </w:r>
    </w:p>
    <w:p w14:paraId="59196873" w14:textId="524EDE50" w:rsidR="00B5060D" w:rsidRPr="000B37C7" w:rsidRDefault="00B5060D" w:rsidP="007274C7">
      <w:pPr>
        <w:pStyle w:val="Heading3"/>
        <w:rPr>
          <w:lang w:val="lt-LT"/>
        </w:rPr>
      </w:pPr>
      <w:bookmarkStart w:id="110" w:name="_Toc51805953"/>
      <w:r w:rsidRPr="000B37C7">
        <w:rPr>
          <w:lang w:val="lt-LT"/>
        </w:rPr>
        <w:t xml:space="preserve">Reikalavimai </w:t>
      </w:r>
      <w:r w:rsidR="000D4290" w:rsidRPr="000B37C7">
        <w:rPr>
          <w:lang w:val="lt-LT"/>
        </w:rPr>
        <w:t>Sistemos funkcionalumo pristatymams</w:t>
      </w:r>
      <w:bookmarkEnd w:id="110"/>
    </w:p>
    <w:p w14:paraId="5F78AEA2" w14:textId="09EE37D2" w:rsidR="00B24A5C" w:rsidRPr="000B37C7" w:rsidRDefault="00B24A5C" w:rsidP="003F0C4B">
      <w:pPr>
        <w:pStyle w:val="FORITtekstas"/>
        <w:numPr>
          <w:ilvl w:val="0"/>
          <w:numId w:val="61"/>
        </w:numPr>
        <w:spacing w:after="0"/>
        <w:rPr>
          <w:rFonts w:ascii="Times New Roman" w:hAnsi="Times New Roman" w:cs="Times New Roman"/>
          <w:szCs w:val="24"/>
        </w:rPr>
      </w:pPr>
      <w:r w:rsidRPr="000B37C7">
        <w:rPr>
          <w:rFonts w:ascii="Times New Roman" w:hAnsi="Times New Roman" w:cs="Times New Roman"/>
          <w:szCs w:val="24"/>
        </w:rPr>
        <w:t xml:space="preserve">Iki </w:t>
      </w:r>
      <w:r w:rsidR="00E440A9" w:rsidRPr="000B37C7">
        <w:rPr>
          <w:rFonts w:ascii="Times New Roman" w:hAnsi="Times New Roman" w:cs="Times New Roman"/>
          <w:szCs w:val="24"/>
        </w:rPr>
        <w:t xml:space="preserve">Sistemos </w:t>
      </w:r>
      <w:proofErr w:type="spellStart"/>
      <w:r w:rsidR="00E440A9" w:rsidRPr="000B37C7">
        <w:rPr>
          <w:rFonts w:ascii="Times New Roman" w:hAnsi="Times New Roman" w:cs="Times New Roman"/>
          <w:szCs w:val="24"/>
        </w:rPr>
        <w:t>funkionalumo</w:t>
      </w:r>
      <w:proofErr w:type="spellEnd"/>
      <w:r w:rsidR="00E440A9" w:rsidRPr="000B37C7">
        <w:rPr>
          <w:rFonts w:ascii="Times New Roman" w:hAnsi="Times New Roman" w:cs="Times New Roman"/>
          <w:szCs w:val="24"/>
        </w:rPr>
        <w:t xml:space="preserve"> pristatymų</w:t>
      </w:r>
      <w:r w:rsidRPr="000B37C7">
        <w:rPr>
          <w:rFonts w:ascii="Times New Roman" w:hAnsi="Times New Roman" w:cs="Times New Roman"/>
          <w:szCs w:val="24"/>
        </w:rPr>
        <w:t xml:space="preserve"> pradžios Paslaugų teikėjas taip pat turi parengti ir su Perkančiąja organizacija suderinti </w:t>
      </w:r>
      <w:r w:rsidR="00E440A9" w:rsidRPr="000B37C7">
        <w:rPr>
          <w:rFonts w:ascii="Times New Roman" w:hAnsi="Times New Roman" w:cs="Times New Roman"/>
          <w:szCs w:val="24"/>
        </w:rPr>
        <w:t>pristatymų</w:t>
      </w:r>
      <w:r w:rsidRPr="000B37C7">
        <w:rPr>
          <w:rFonts w:ascii="Times New Roman" w:hAnsi="Times New Roman" w:cs="Times New Roman"/>
          <w:szCs w:val="24"/>
        </w:rPr>
        <w:t xml:space="preserve"> medžiagą (</w:t>
      </w:r>
      <w:r w:rsidR="00E440A9" w:rsidRPr="000B37C7">
        <w:rPr>
          <w:rFonts w:ascii="Times New Roman" w:hAnsi="Times New Roman" w:cs="Times New Roman"/>
          <w:szCs w:val="24"/>
        </w:rPr>
        <w:t>pristatymų</w:t>
      </w:r>
      <w:r w:rsidRPr="000B37C7">
        <w:rPr>
          <w:rFonts w:ascii="Times New Roman" w:hAnsi="Times New Roman" w:cs="Times New Roman"/>
          <w:szCs w:val="24"/>
        </w:rPr>
        <w:t xml:space="preserve"> medžiaga turėtų būti suskirstyta pagal tam tikriems naudotojams </w:t>
      </w:r>
      <w:proofErr w:type="spellStart"/>
      <w:r w:rsidRPr="000B37C7">
        <w:rPr>
          <w:rFonts w:ascii="Times New Roman" w:hAnsi="Times New Roman" w:cs="Times New Roman"/>
          <w:szCs w:val="24"/>
        </w:rPr>
        <w:t>aktualiassritis</w:t>
      </w:r>
      <w:proofErr w:type="spellEnd"/>
      <w:r w:rsidRPr="000B37C7">
        <w:rPr>
          <w:rFonts w:ascii="Times New Roman" w:hAnsi="Times New Roman" w:cs="Times New Roman"/>
          <w:szCs w:val="24"/>
        </w:rPr>
        <w:t xml:space="preserve">) ir naudotojų bei administratorių instrukcijas. </w:t>
      </w:r>
    </w:p>
    <w:p w14:paraId="0DDA1D6B" w14:textId="25CFF016" w:rsidR="00E34517" w:rsidRPr="000B37C7" w:rsidRDefault="00B24A5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teikėjas, remiantis parengtu ir su Perkančiąja organizacija suderintu </w:t>
      </w:r>
      <w:r w:rsidR="00E440A9" w:rsidRPr="000B37C7">
        <w:rPr>
          <w:rFonts w:ascii="Times New Roman" w:hAnsi="Times New Roman" w:cs="Times New Roman"/>
        </w:rPr>
        <w:t>pristatymų</w:t>
      </w:r>
      <w:r w:rsidRPr="000B37C7">
        <w:rPr>
          <w:rFonts w:ascii="Times New Roman" w:hAnsi="Times New Roman" w:cs="Times New Roman"/>
        </w:rPr>
        <w:t xml:space="preserve"> planu, turi </w:t>
      </w:r>
      <w:r w:rsidR="00E440A9" w:rsidRPr="000B37C7">
        <w:rPr>
          <w:rFonts w:ascii="Times New Roman" w:hAnsi="Times New Roman" w:cs="Times New Roman"/>
        </w:rPr>
        <w:t>supažindinti su Sistemos funkcionalumu</w:t>
      </w:r>
      <w:r w:rsidRPr="000B37C7">
        <w:rPr>
          <w:rFonts w:ascii="Times New Roman" w:hAnsi="Times New Roman" w:cs="Times New Roman"/>
        </w:rPr>
        <w:t xml:space="preserve"> būsimus </w:t>
      </w:r>
      <w:r w:rsidR="00FD1DCA" w:rsidRPr="000B37C7">
        <w:rPr>
          <w:rFonts w:ascii="Times New Roman" w:hAnsi="Times New Roman" w:cs="Times New Roman"/>
        </w:rPr>
        <w:t>VSATIS naudotojus ir administratorius</w:t>
      </w:r>
      <w:r w:rsidRPr="000B37C7">
        <w:rPr>
          <w:rFonts w:ascii="Times New Roman" w:hAnsi="Times New Roman" w:cs="Times New Roman"/>
        </w:rPr>
        <w:t xml:space="preserve">. </w:t>
      </w:r>
      <w:r w:rsidR="00E440A9" w:rsidRPr="000B37C7">
        <w:rPr>
          <w:rFonts w:ascii="Times New Roman" w:hAnsi="Times New Roman" w:cs="Times New Roman"/>
        </w:rPr>
        <w:t>Pristatymai</w:t>
      </w:r>
      <w:r w:rsidRPr="000B37C7">
        <w:rPr>
          <w:rFonts w:ascii="Times New Roman" w:hAnsi="Times New Roman" w:cs="Times New Roman"/>
        </w:rPr>
        <w:t xml:space="preserve"> vienai grupei turi trukti ne mažiau kaip 4 val., </w:t>
      </w:r>
      <w:proofErr w:type="spellStart"/>
      <w:r w:rsidRPr="000B37C7">
        <w:rPr>
          <w:rFonts w:ascii="Times New Roman" w:hAnsi="Times New Roman" w:cs="Times New Roman"/>
        </w:rPr>
        <w:t>vienojegrupėje</w:t>
      </w:r>
      <w:proofErr w:type="spellEnd"/>
      <w:r w:rsidRPr="000B37C7">
        <w:rPr>
          <w:rFonts w:ascii="Times New Roman" w:hAnsi="Times New Roman" w:cs="Times New Roman"/>
        </w:rPr>
        <w:t xml:space="preserve"> dalyvių skaičius neturi viršyti </w:t>
      </w:r>
      <w:r w:rsidR="00926C4E" w:rsidRPr="000B37C7">
        <w:rPr>
          <w:rFonts w:ascii="Times New Roman" w:hAnsi="Times New Roman" w:cs="Times New Roman"/>
        </w:rPr>
        <w:t xml:space="preserve">15 </w:t>
      </w:r>
      <w:r w:rsidRPr="000B37C7">
        <w:rPr>
          <w:rFonts w:ascii="Times New Roman" w:hAnsi="Times New Roman" w:cs="Times New Roman"/>
        </w:rPr>
        <w:t xml:space="preserve">žmonių. </w:t>
      </w:r>
    </w:p>
    <w:p w14:paraId="33D07197" w14:textId="51EBFC69" w:rsidR="00B24A5C" w:rsidRPr="000B37C7" w:rsidRDefault="00E3451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w:t>
      </w:r>
      <w:r w:rsidR="00B24A5C" w:rsidRPr="000B37C7">
        <w:rPr>
          <w:rFonts w:ascii="Times New Roman" w:hAnsi="Times New Roman" w:cs="Times New Roman"/>
        </w:rPr>
        <w:t xml:space="preserve">uri būti </w:t>
      </w:r>
      <w:r w:rsidR="00E440A9" w:rsidRPr="000B37C7">
        <w:rPr>
          <w:rFonts w:ascii="Times New Roman" w:hAnsi="Times New Roman" w:cs="Times New Roman"/>
        </w:rPr>
        <w:t>supažindinti</w:t>
      </w:r>
      <w:r w:rsidR="00B24A5C" w:rsidRPr="000B37C7">
        <w:rPr>
          <w:rFonts w:ascii="Times New Roman" w:hAnsi="Times New Roman" w:cs="Times New Roman"/>
        </w:rPr>
        <w:t xml:space="preserve"> ne mažiau kaip 4 administratoriai, ne mažiau kaip 20 </w:t>
      </w:r>
      <w:r w:rsidRPr="000B37C7">
        <w:rPr>
          <w:rFonts w:ascii="Times New Roman" w:hAnsi="Times New Roman" w:cs="Times New Roman"/>
        </w:rPr>
        <w:t>VSATIS naudotojų (PKP pareigūnų ir kt</w:t>
      </w:r>
      <w:r w:rsidR="00E440A9" w:rsidRPr="000B37C7">
        <w:rPr>
          <w:rFonts w:ascii="Times New Roman" w:hAnsi="Times New Roman" w:cs="Times New Roman"/>
        </w:rPr>
        <w:t>.)</w:t>
      </w:r>
      <w:r w:rsidR="00B24A5C" w:rsidRPr="000B37C7">
        <w:rPr>
          <w:rFonts w:ascii="Times New Roman" w:hAnsi="Times New Roman" w:cs="Times New Roman"/>
        </w:rPr>
        <w:t xml:space="preserve">Tikslus dalyvių skaičius bus nustatytas Projekto įgyvendinimo metu. </w:t>
      </w:r>
    </w:p>
    <w:p w14:paraId="5EA2878B" w14:textId="40FF1E1E" w:rsidR="00B24A5C" w:rsidRPr="000B37C7" w:rsidRDefault="00B24A5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 atsakingas už</w:t>
      </w:r>
      <w:r w:rsidR="00E440A9" w:rsidRPr="000B37C7">
        <w:rPr>
          <w:rFonts w:ascii="Times New Roman" w:hAnsi="Times New Roman" w:cs="Times New Roman"/>
        </w:rPr>
        <w:t xml:space="preserve"> pristatymų</w:t>
      </w:r>
      <w:r w:rsidRPr="000B37C7">
        <w:rPr>
          <w:rFonts w:ascii="Times New Roman" w:hAnsi="Times New Roman" w:cs="Times New Roman"/>
        </w:rPr>
        <w:t xml:space="preserve"> medžiagos ir priemonių parengimą</w:t>
      </w:r>
      <w:r w:rsidR="009F65FE" w:rsidRPr="000B37C7">
        <w:rPr>
          <w:rFonts w:ascii="Times New Roman" w:hAnsi="Times New Roman" w:cs="Times New Roman"/>
        </w:rPr>
        <w:t>.</w:t>
      </w:r>
      <w:r w:rsidR="00C45B2B" w:rsidRPr="000B37C7">
        <w:rPr>
          <w:rFonts w:ascii="Times New Roman" w:hAnsi="Times New Roman" w:cs="Times New Roman"/>
        </w:rPr>
        <w:t xml:space="preserve"> Perkančioji organizacija pateiks patalpas.</w:t>
      </w:r>
    </w:p>
    <w:p w14:paraId="4E4EEB5B" w14:textId="77777777" w:rsidR="006E2960" w:rsidRPr="000B37C7" w:rsidRDefault="006E2960" w:rsidP="006E2960">
      <w:pPr>
        <w:rPr>
          <w:lang w:val="lt-LT" w:eastAsia="lt-LT"/>
        </w:rPr>
      </w:pPr>
    </w:p>
    <w:p w14:paraId="3EC8ECE7" w14:textId="7C94180B" w:rsidR="00B5060D" w:rsidRPr="000B37C7" w:rsidRDefault="00B5060D" w:rsidP="007274C7">
      <w:pPr>
        <w:pStyle w:val="Heading3"/>
        <w:rPr>
          <w:lang w:val="lt-LT"/>
        </w:rPr>
      </w:pPr>
      <w:bookmarkStart w:id="111" w:name="_Toc51805954"/>
      <w:r w:rsidRPr="000B37C7">
        <w:rPr>
          <w:lang w:val="lt-LT"/>
        </w:rPr>
        <w:t>Reikalavimai bandomajai eksploatacijai</w:t>
      </w:r>
      <w:bookmarkEnd w:id="111"/>
    </w:p>
    <w:p w14:paraId="530FEDFF" w14:textId="77777777" w:rsidR="00F05D9B" w:rsidRPr="000B37C7" w:rsidRDefault="00F05D9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Turi būti atlikta Sistemos bandomoji eksploatacija.</w:t>
      </w:r>
    </w:p>
    <w:p w14:paraId="252A4101" w14:textId="77777777" w:rsidR="00F05D9B" w:rsidRPr="000B37C7" w:rsidRDefault="00F05D9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Bandomosios eksploatacijos tikslai: </w:t>
      </w:r>
    </w:p>
    <w:p w14:paraId="610C9662" w14:textId="77777777" w:rsidR="00F05D9B" w:rsidRPr="000B37C7" w:rsidRDefault="00F05D9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užtikrinti Sistemos kokybę;</w:t>
      </w:r>
    </w:p>
    <w:p w14:paraId="3AF21155" w14:textId="77777777" w:rsidR="00F05D9B" w:rsidRPr="000B37C7" w:rsidRDefault="00F05D9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išbandyti gamybinę Sistemos komponentų konfigūraciją;</w:t>
      </w:r>
    </w:p>
    <w:p w14:paraId="738FBAA6" w14:textId="77777777" w:rsidR="00F05D9B" w:rsidRPr="000B37C7" w:rsidRDefault="00F05D9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identifikuoti ir pašalinti bandomosios eksploatacijos metu pastebėtus defektus;</w:t>
      </w:r>
    </w:p>
    <w:p w14:paraId="6BF86B29" w14:textId="77777777" w:rsidR="00F05D9B" w:rsidRPr="000B37C7" w:rsidRDefault="00F05D9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stabilizuoti darbinės aplinkos konfigūraciją, atsižvelgiant į bandomosios eksploatacijos metu sukauptą patirtį.</w:t>
      </w:r>
    </w:p>
    <w:p w14:paraId="343403A6" w14:textId="77777777" w:rsidR="00F05D9B" w:rsidRPr="000B37C7" w:rsidRDefault="00F05D9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Bandomosios eksploatacijos veiklas Paslaugų teikėjas turės vykdyti pagal bandomosios eksploatacijos planą (rengia Paslaugų teikėjas).</w:t>
      </w:r>
    </w:p>
    <w:p w14:paraId="4A7CC59B" w14:textId="77777777" w:rsidR="00F05D9B" w:rsidRPr="000B37C7" w:rsidRDefault="00F05D9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 iki bandomosios eksploatacijos pradžios, privalo paruošti Sistemos infrastruktūrą darbui:</w:t>
      </w:r>
    </w:p>
    <w:p w14:paraId="2FB59E08" w14:textId="77777777" w:rsidR="00F05D9B" w:rsidRPr="000B37C7" w:rsidRDefault="00F05D9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atlikti Sistemos komponentų konfigūravimą, kad visi bandomosios eksploatacijos dalyviai turėtų galimybę vykdyti bandomąją eksploataciją.</w:t>
      </w:r>
    </w:p>
    <w:p w14:paraId="657C60C3" w14:textId="77777777" w:rsidR="00F05D9B" w:rsidRPr="000B37C7" w:rsidRDefault="00F05D9B"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sumigruoti (įkelti ir suvesti) visus būtinus Sistemos duomenis (pvz. sertifikatus) bei pašalinti perteklinius (bandomajai eksploatacijai nereikalingus) duomenis, taip pat privalo užtikrinti, kad visi duomenys būtų integralūs.</w:t>
      </w:r>
    </w:p>
    <w:p w14:paraId="6F98FA18" w14:textId="6AACAD52" w:rsidR="00F05D9B" w:rsidRPr="000B37C7" w:rsidRDefault="00F05D9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 privalo užtikrinti Sistemos veikimą visos bandomosios eksploatacijos metu, jeigu nebus sutarta kitaip.</w:t>
      </w:r>
    </w:p>
    <w:p w14:paraId="5ABF6214" w14:textId="7970CA0F" w:rsidR="00F05D9B" w:rsidRPr="000B37C7" w:rsidRDefault="00F05D9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Visos bandomosios eksploatacijos metu Paslaugų teikėjas turi konsultuoti Perkančiosios organizacijos atstovus</w:t>
      </w:r>
      <w:r w:rsidR="00333D9B" w:rsidRPr="000B37C7">
        <w:rPr>
          <w:rFonts w:ascii="Times New Roman" w:hAnsi="Times New Roman" w:cs="Times New Roman"/>
        </w:rPr>
        <w:t xml:space="preserve">, komunikuoti su </w:t>
      </w:r>
      <w:proofErr w:type="spellStart"/>
      <w:r w:rsidR="00333D9B" w:rsidRPr="000B37C7">
        <w:rPr>
          <w:rFonts w:ascii="Times New Roman" w:hAnsi="Times New Roman" w:cs="Times New Roman"/>
        </w:rPr>
        <w:t>eu-Lisa</w:t>
      </w:r>
      <w:proofErr w:type="spellEnd"/>
      <w:r w:rsidR="00333D9B" w:rsidRPr="000B37C7">
        <w:rPr>
          <w:rFonts w:ascii="Times New Roman" w:hAnsi="Times New Roman" w:cs="Times New Roman"/>
        </w:rPr>
        <w:t xml:space="preserve"> atstovais</w:t>
      </w:r>
      <w:r w:rsidRPr="000B37C7">
        <w:rPr>
          <w:rFonts w:ascii="Times New Roman" w:hAnsi="Times New Roman" w:cs="Times New Roman"/>
        </w:rPr>
        <w:t>, spręsti iškilusias problemas. Paslaugų teikėjo reakcijos laikas dėl užregistruotos (praneštos) problemos ne ilgiau nei 1 valanda.</w:t>
      </w:r>
    </w:p>
    <w:p w14:paraId="06DDF9D4" w14:textId="5E4AD8BE" w:rsidR="00ED6214" w:rsidRPr="000B37C7" w:rsidRDefault="005C0062"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Bandomosios eksploatacijos</w:t>
      </w:r>
      <w:r w:rsidR="00ED6214" w:rsidRPr="000B37C7">
        <w:rPr>
          <w:rFonts w:ascii="Times New Roman" w:hAnsi="Times New Roman" w:cs="Times New Roman"/>
        </w:rPr>
        <w:t xml:space="preserve"> metu turi būti vykdomas identifikuotų klaidų, problemų ir trūkumų registravimas. </w:t>
      </w:r>
    </w:p>
    <w:p w14:paraId="408D46B2" w14:textId="5C92111E" w:rsidR="00ED6214" w:rsidRPr="000B37C7" w:rsidRDefault="00ED6214"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Klaidų žurnalas turi būti specializuota problemų registravimo ir sekimo programinė įranga (angl. </w:t>
      </w:r>
      <w:proofErr w:type="spellStart"/>
      <w:r w:rsidRPr="000B37C7">
        <w:rPr>
          <w:rFonts w:ascii="Times New Roman" w:hAnsi="Times New Roman" w:cs="Times New Roman"/>
        </w:rPr>
        <w:t>issue</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tracking</w:t>
      </w:r>
      <w:proofErr w:type="spellEnd"/>
      <w:r w:rsidRPr="000B37C7">
        <w:rPr>
          <w:rFonts w:ascii="Times New Roman" w:hAnsi="Times New Roman" w:cs="Times New Roman"/>
        </w:rPr>
        <w:t xml:space="preserve"> </w:t>
      </w:r>
      <w:proofErr w:type="spellStart"/>
      <w:r w:rsidRPr="000B37C7">
        <w:rPr>
          <w:rFonts w:ascii="Times New Roman" w:hAnsi="Times New Roman" w:cs="Times New Roman"/>
        </w:rPr>
        <w:t>software</w:t>
      </w:r>
      <w:proofErr w:type="spellEnd"/>
      <w:r w:rsidRPr="000B37C7">
        <w:rPr>
          <w:rFonts w:ascii="Times New Roman" w:hAnsi="Times New Roman" w:cs="Times New Roman"/>
        </w:rPr>
        <w:t>), paremta tinklinėmis technologijomis, t. y. pasiekiama naudojant interneto naršyklę.</w:t>
      </w:r>
    </w:p>
    <w:p w14:paraId="7B2280BD" w14:textId="1E3FDA34" w:rsidR="00F05D9B" w:rsidRPr="000B37C7" w:rsidRDefault="00F05D9B"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Bandomoji eksploatacija yra baigiama, kai tenkinami bandomosios eksploatacijos priėmimo kriterijai, kurie pateikiami bandomosios eksploatacijos plane.</w:t>
      </w:r>
    </w:p>
    <w:p w14:paraId="27D355D4" w14:textId="66611F99" w:rsidR="00B5060D" w:rsidRPr="000B37C7" w:rsidRDefault="00B5060D" w:rsidP="007274C7">
      <w:pPr>
        <w:pStyle w:val="Heading3"/>
        <w:rPr>
          <w:lang w:val="lt-LT"/>
        </w:rPr>
      </w:pPr>
      <w:bookmarkStart w:id="112" w:name="_Toc51805955"/>
      <w:r w:rsidRPr="000B37C7">
        <w:rPr>
          <w:lang w:val="lt-LT"/>
        </w:rPr>
        <w:t>Reikalavimai garantinei priežiūrai</w:t>
      </w:r>
      <w:bookmarkEnd w:id="112"/>
    </w:p>
    <w:p w14:paraId="6FE850BD" w14:textId="15D00E13" w:rsidR="001852AC" w:rsidRPr="000B37C7" w:rsidRDefault="001852A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teikėjas garantinio aptarnavimo metu pagal suderintą </w:t>
      </w:r>
      <w:r w:rsidR="008212DB" w:rsidRPr="000B37C7">
        <w:rPr>
          <w:rFonts w:ascii="Times New Roman" w:hAnsi="Times New Roman" w:cs="Times New Roman"/>
        </w:rPr>
        <w:t>VSATIS</w:t>
      </w:r>
      <w:r w:rsidRPr="000B37C7">
        <w:rPr>
          <w:rFonts w:ascii="Times New Roman" w:hAnsi="Times New Roman" w:cs="Times New Roman"/>
        </w:rPr>
        <w:t xml:space="preserve"> įrangos garantinės priežiūros reglamentą turi teikti garantinės priežiūros paslaugas ir užtikrinti kokybės garantiją.</w:t>
      </w:r>
    </w:p>
    <w:p w14:paraId="3E6E663C" w14:textId="77777777" w:rsidR="001852AC" w:rsidRPr="000B37C7" w:rsidRDefault="001852A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Garantinio aptarnavimo, t. y., Paslaugų teikėjo teikiamų priežiūros be papildomo užmokesčio paslaugų, sąlygos turi tenkinti žemiau pateiktus reikalavimus:</w:t>
      </w:r>
    </w:p>
    <w:p w14:paraId="2C54E424" w14:textId="3655B994" w:rsidR="001852AC" w:rsidRPr="00891C52" w:rsidRDefault="001852AC" w:rsidP="003F0C4B">
      <w:pPr>
        <w:pStyle w:val="FORITtekstas"/>
        <w:numPr>
          <w:ilvl w:val="1"/>
          <w:numId w:val="61"/>
        </w:numPr>
        <w:spacing w:after="0"/>
        <w:rPr>
          <w:rFonts w:ascii="Times New Roman" w:hAnsi="Times New Roman" w:cs="Times New Roman"/>
        </w:rPr>
      </w:pPr>
      <w:r w:rsidRPr="00891C52">
        <w:rPr>
          <w:rFonts w:ascii="Times New Roman" w:hAnsi="Times New Roman" w:cs="Times New Roman"/>
        </w:rPr>
        <w:t xml:space="preserve">Garantinio aptarnavimo objektas yra pagal šio konkurso sąlygas realizuotas </w:t>
      </w:r>
      <w:r w:rsidR="00780F20" w:rsidRPr="00891C52">
        <w:rPr>
          <w:rFonts w:ascii="Times New Roman" w:hAnsi="Times New Roman" w:cs="Times New Roman"/>
        </w:rPr>
        <w:t>(modernizuotas, pakeista</w:t>
      </w:r>
      <w:r w:rsidR="006D675B" w:rsidRPr="00891C52">
        <w:rPr>
          <w:rFonts w:ascii="Times New Roman" w:hAnsi="Times New Roman" w:cs="Times New Roman"/>
        </w:rPr>
        <w:t>s</w:t>
      </w:r>
      <w:r w:rsidR="00780F20" w:rsidRPr="00891C52">
        <w:rPr>
          <w:rFonts w:ascii="Times New Roman" w:hAnsi="Times New Roman" w:cs="Times New Roman"/>
        </w:rPr>
        <w:t>)</w:t>
      </w:r>
      <w:r w:rsidRPr="00891C52">
        <w:rPr>
          <w:rFonts w:ascii="Times New Roman" w:hAnsi="Times New Roman" w:cs="Times New Roman"/>
        </w:rPr>
        <w:t xml:space="preserve"> </w:t>
      </w:r>
      <w:r w:rsidR="00E3068E" w:rsidRPr="00891C52">
        <w:rPr>
          <w:rFonts w:ascii="Times New Roman" w:hAnsi="Times New Roman" w:cs="Times New Roman"/>
        </w:rPr>
        <w:t>VSATIS</w:t>
      </w:r>
      <w:r w:rsidRPr="00891C52">
        <w:rPr>
          <w:rFonts w:ascii="Times New Roman" w:hAnsi="Times New Roman" w:cs="Times New Roman"/>
        </w:rPr>
        <w:t xml:space="preserve"> funkcionalumas</w:t>
      </w:r>
      <w:r w:rsidR="006D675B" w:rsidRPr="00891C52">
        <w:rPr>
          <w:rFonts w:ascii="Times New Roman" w:hAnsi="Times New Roman" w:cs="Times New Roman"/>
        </w:rPr>
        <w:t xml:space="preserve"> ir</w:t>
      </w:r>
      <w:r w:rsidR="00392F16" w:rsidRPr="00891C52">
        <w:rPr>
          <w:rFonts w:ascii="Times New Roman" w:hAnsi="Times New Roman" w:cs="Times New Roman"/>
        </w:rPr>
        <w:t xml:space="preserve"> esamas VSATIS funkcionalumas</w:t>
      </w:r>
      <w:r w:rsidRPr="00891C52">
        <w:rPr>
          <w:rFonts w:ascii="Times New Roman" w:hAnsi="Times New Roman" w:cs="Times New Roman"/>
        </w:rPr>
        <w:t xml:space="preserve">, pateikta </w:t>
      </w:r>
      <w:r w:rsidR="00E3068E" w:rsidRPr="00891C52">
        <w:rPr>
          <w:rFonts w:ascii="Times New Roman" w:hAnsi="Times New Roman" w:cs="Times New Roman"/>
        </w:rPr>
        <w:t>VSATIS</w:t>
      </w:r>
      <w:r w:rsidRPr="00891C52">
        <w:rPr>
          <w:rFonts w:ascii="Times New Roman" w:hAnsi="Times New Roman" w:cs="Times New Roman"/>
        </w:rPr>
        <w:t xml:space="preserve"> </w:t>
      </w:r>
      <w:r w:rsidR="00C400FC" w:rsidRPr="00891C52">
        <w:rPr>
          <w:rFonts w:ascii="Times New Roman" w:hAnsi="Times New Roman" w:cs="Times New Roman"/>
        </w:rPr>
        <w:t xml:space="preserve"> programinė </w:t>
      </w:r>
      <w:r w:rsidRPr="00891C52">
        <w:rPr>
          <w:rFonts w:ascii="Times New Roman" w:hAnsi="Times New Roman" w:cs="Times New Roman"/>
        </w:rPr>
        <w:t xml:space="preserve">įranga, kita programinė bei sisteminė programinė įranga. Garantinis aptarnavimas turi būti teikiamas </w:t>
      </w:r>
      <w:r w:rsidR="00E3068E" w:rsidRPr="00891C52">
        <w:rPr>
          <w:rFonts w:ascii="Times New Roman" w:hAnsi="Times New Roman" w:cs="Times New Roman"/>
        </w:rPr>
        <w:t>VSATIS</w:t>
      </w:r>
      <w:r w:rsidRPr="00891C52">
        <w:rPr>
          <w:rFonts w:ascii="Times New Roman" w:hAnsi="Times New Roman" w:cs="Times New Roman"/>
        </w:rPr>
        <w:t xml:space="preserve"> programinei ir sisteminei programinei įrangai, standartinės licencinės programinės įrangos konfigūracijai, integracijoms, kitai programinei bei sisteminei programinei įrangai.</w:t>
      </w:r>
    </w:p>
    <w:p w14:paraId="4FC0F279" w14:textId="20883E27" w:rsidR="001852AC" w:rsidRPr="00891C52" w:rsidRDefault="001852AC" w:rsidP="003F0C4B">
      <w:pPr>
        <w:pStyle w:val="FORITtekstas"/>
        <w:numPr>
          <w:ilvl w:val="1"/>
          <w:numId w:val="61"/>
        </w:numPr>
        <w:spacing w:after="0"/>
        <w:rPr>
          <w:rFonts w:ascii="Times New Roman" w:hAnsi="Times New Roman" w:cs="Times New Roman"/>
        </w:rPr>
      </w:pPr>
      <w:r w:rsidRPr="00891C52">
        <w:rPr>
          <w:rFonts w:ascii="Times New Roman" w:hAnsi="Times New Roman" w:cs="Times New Roman"/>
        </w:rPr>
        <w:t xml:space="preserve">Paslaugų teikėjas garantinio aptarnavimo metu įsipareigoja užtikrinti visus šioje techninėje užduotyje </w:t>
      </w:r>
      <w:r w:rsidR="00776985" w:rsidRPr="00891C52">
        <w:rPr>
          <w:rFonts w:ascii="Times New Roman" w:hAnsi="Times New Roman" w:cs="Times New Roman"/>
        </w:rPr>
        <w:t>VSATIS</w:t>
      </w:r>
      <w:r w:rsidRPr="00891C52">
        <w:rPr>
          <w:rFonts w:ascii="Times New Roman" w:hAnsi="Times New Roman" w:cs="Times New Roman"/>
        </w:rPr>
        <w:t xml:space="preserve"> keliamus reikalavimus.</w:t>
      </w:r>
    </w:p>
    <w:p w14:paraId="466E6690" w14:textId="77777777" w:rsidR="00710559" w:rsidRPr="00891C52" w:rsidRDefault="001E6D65" w:rsidP="003F0C4B">
      <w:pPr>
        <w:pStyle w:val="FORITtekstas"/>
        <w:numPr>
          <w:ilvl w:val="1"/>
          <w:numId w:val="61"/>
        </w:numPr>
        <w:spacing w:after="0"/>
        <w:rPr>
          <w:rFonts w:ascii="Times New Roman" w:hAnsi="Times New Roman" w:cs="Times New Roman"/>
        </w:rPr>
      </w:pPr>
      <w:r w:rsidRPr="00891C52">
        <w:rPr>
          <w:rFonts w:ascii="Times New Roman" w:hAnsi="Times New Roman" w:cs="Times New Roman"/>
        </w:rPr>
        <w:t>VSATIS</w:t>
      </w:r>
      <w:r w:rsidR="001852AC" w:rsidRPr="00891C52">
        <w:rPr>
          <w:rFonts w:ascii="Times New Roman" w:hAnsi="Times New Roman" w:cs="Times New Roman"/>
        </w:rPr>
        <w:t xml:space="preserve"> garantinio aptarnavimo trukmė</w:t>
      </w:r>
      <w:r w:rsidR="00710559" w:rsidRPr="00891C52">
        <w:rPr>
          <w:rFonts w:ascii="Times New Roman" w:hAnsi="Times New Roman" w:cs="Times New Roman"/>
        </w:rPr>
        <w:t xml:space="preserve"> susideda iš keleto laikotarpių:</w:t>
      </w:r>
    </w:p>
    <w:p w14:paraId="6B9CC66D" w14:textId="463CF2DE" w:rsidR="00710559" w:rsidRPr="00891C52" w:rsidRDefault="007E238C" w:rsidP="00710559">
      <w:pPr>
        <w:pStyle w:val="FORITtekstas"/>
        <w:numPr>
          <w:ilvl w:val="2"/>
          <w:numId w:val="61"/>
        </w:numPr>
        <w:spacing w:after="0"/>
        <w:rPr>
          <w:rFonts w:ascii="Times New Roman" w:hAnsi="Times New Roman" w:cs="Times New Roman"/>
        </w:rPr>
      </w:pPr>
      <w:r w:rsidRPr="00891C52">
        <w:rPr>
          <w:rFonts w:ascii="Times New Roman" w:hAnsi="Times New Roman" w:cs="Times New Roman"/>
        </w:rPr>
        <w:lastRenderedPageBreak/>
        <w:t>24</w:t>
      </w:r>
      <w:r w:rsidR="006D675B" w:rsidRPr="00891C52">
        <w:rPr>
          <w:rFonts w:ascii="Times New Roman" w:hAnsi="Times New Roman" w:cs="Times New Roman"/>
        </w:rPr>
        <w:t xml:space="preserve"> </w:t>
      </w:r>
      <w:r w:rsidR="001852AC" w:rsidRPr="00891C52">
        <w:rPr>
          <w:rFonts w:ascii="Times New Roman" w:hAnsi="Times New Roman" w:cs="Times New Roman"/>
        </w:rPr>
        <w:t>mėnesi</w:t>
      </w:r>
      <w:r w:rsidR="00F919D4" w:rsidRPr="00891C52">
        <w:rPr>
          <w:rFonts w:ascii="Times New Roman" w:hAnsi="Times New Roman" w:cs="Times New Roman"/>
        </w:rPr>
        <w:t>ai</w:t>
      </w:r>
      <w:r w:rsidR="001852AC" w:rsidRPr="00891C52">
        <w:rPr>
          <w:rFonts w:ascii="Times New Roman" w:hAnsi="Times New Roman" w:cs="Times New Roman"/>
        </w:rPr>
        <w:t xml:space="preserve"> skaičiuojant nuo </w:t>
      </w:r>
      <w:r w:rsidR="00710559" w:rsidRPr="00891C52">
        <w:rPr>
          <w:rFonts w:ascii="Times New Roman" w:hAnsi="Times New Roman" w:cs="Times New Roman"/>
        </w:rPr>
        <w:t xml:space="preserve"> galutinio VSATIS AIS posistemės sukūrimo ir diegimo paslaugų priėmimo-perdavimo akto pasirašymo dienos;</w:t>
      </w:r>
    </w:p>
    <w:p w14:paraId="45F520E2" w14:textId="77777777" w:rsidR="00710559" w:rsidRPr="00891C52" w:rsidRDefault="00710559" w:rsidP="00710559">
      <w:pPr>
        <w:pStyle w:val="FORITtekstas"/>
        <w:numPr>
          <w:ilvl w:val="2"/>
          <w:numId w:val="61"/>
        </w:numPr>
        <w:spacing w:after="0"/>
        <w:rPr>
          <w:rFonts w:ascii="Times New Roman" w:hAnsi="Times New Roman" w:cs="Times New Roman"/>
        </w:rPr>
      </w:pPr>
      <w:r w:rsidRPr="00891C52">
        <w:rPr>
          <w:rFonts w:ascii="Times New Roman" w:hAnsi="Times New Roman" w:cs="Times New Roman"/>
        </w:rPr>
        <w:t xml:space="preserve">24 mėnesiai skaičiuojant nuo galutinio ETIAS funkcionalumo </w:t>
      </w:r>
      <w:proofErr w:type="spellStart"/>
      <w:r w:rsidRPr="00891C52">
        <w:rPr>
          <w:rFonts w:ascii="Times New Roman" w:hAnsi="Times New Roman" w:cs="Times New Roman"/>
        </w:rPr>
        <w:t>sūkurimo</w:t>
      </w:r>
      <w:proofErr w:type="spellEnd"/>
      <w:r w:rsidRPr="00891C52">
        <w:rPr>
          <w:rFonts w:ascii="Times New Roman" w:hAnsi="Times New Roman" w:cs="Times New Roman"/>
        </w:rPr>
        <w:t xml:space="preserve"> paslaugų priėmimo-perdavimo akto pasirašymo dienos;</w:t>
      </w:r>
    </w:p>
    <w:p w14:paraId="3822EB0B" w14:textId="66093208" w:rsidR="001852AC" w:rsidRPr="00891C52" w:rsidRDefault="00710559" w:rsidP="008C5667">
      <w:pPr>
        <w:pStyle w:val="FORITtekstas"/>
        <w:numPr>
          <w:ilvl w:val="2"/>
          <w:numId w:val="61"/>
        </w:numPr>
        <w:spacing w:after="0"/>
        <w:rPr>
          <w:rFonts w:ascii="Times New Roman" w:hAnsi="Times New Roman" w:cs="Times New Roman"/>
        </w:rPr>
      </w:pPr>
      <w:r w:rsidRPr="00891C52">
        <w:rPr>
          <w:rFonts w:ascii="Times New Roman" w:hAnsi="Times New Roman" w:cs="Times New Roman"/>
        </w:rPr>
        <w:t>24 mėnesiai skaičiuojant nuo vystymo paslaugų priėmimo perdavimo akto pasirašymo dienos (Vystymo garantija galioja visai sistemai).</w:t>
      </w:r>
    </w:p>
    <w:p w14:paraId="2E9FCBBB" w14:textId="0606DC7E" w:rsidR="001852AC" w:rsidRPr="000B37C7" w:rsidRDefault="00EA3EEE" w:rsidP="003F0C4B">
      <w:pPr>
        <w:pStyle w:val="FORITtekstas"/>
        <w:numPr>
          <w:ilvl w:val="1"/>
          <w:numId w:val="61"/>
        </w:numPr>
        <w:spacing w:after="0"/>
        <w:rPr>
          <w:rFonts w:ascii="Times New Roman" w:hAnsi="Times New Roman" w:cs="Times New Roman"/>
        </w:rPr>
      </w:pPr>
      <w:r w:rsidRPr="00891C52">
        <w:rPr>
          <w:rFonts w:ascii="Times New Roman" w:hAnsi="Times New Roman" w:cs="Times New Roman"/>
        </w:rPr>
        <w:t>Paslaugų teikėjas pateikia  nuotolinio valdymo programinę įrangą</w:t>
      </w:r>
      <w:r w:rsidR="00811FD6" w:rsidRPr="00891C52">
        <w:rPr>
          <w:rFonts w:ascii="Times New Roman" w:hAnsi="Times New Roman" w:cs="Times New Roman"/>
        </w:rPr>
        <w:t xml:space="preserve"> </w:t>
      </w:r>
      <w:r w:rsidR="00CF09CB" w:rsidRPr="00891C52">
        <w:rPr>
          <w:rFonts w:ascii="Times New Roman" w:hAnsi="Times New Roman" w:cs="Times New Roman"/>
        </w:rPr>
        <w:t>(turi būti pateikt</w:t>
      </w:r>
      <w:r w:rsidR="04BA5684" w:rsidRPr="00891C52">
        <w:rPr>
          <w:rFonts w:ascii="Times New Roman" w:hAnsi="Times New Roman" w:cs="Times New Roman"/>
        </w:rPr>
        <w:t>a</w:t>
      </w:r>
      <w:r w:rsidR="00CF09CB" w:rsidRPr="00891C52">
        <w:rPr>
          <w:rFonts w:ascii="Times New Roman" w:hAnsi="Times New Roman" w:cs="Times New Roman"/>
        </w:rPr>
        <w:t xml:space="preserve"> </w:t>
      </w:r>
      <w:r w:rsidR="04DBE61D" w:rsidRPr="00891C52">
        <w:rPr>
          <w:rFonts w:ascii="Times New Roman" w:hAnsi="Times New Roman" w:cs="Times New Roman"/>
        </w:rPr>
        <w:t>ne mažiau kaip 15</w:t>
      </w:r>
      <w:r w:rsidR="2B22FFF1" w:rsidRPr="00891C52">
        <w:rPr>
          <w:rFonts w:ascii="Times New Roman" w:hAnsi="Times New Roman" w:cs="Times New Roman"/>
        </w:rPr>
        <w:t xml:space="preserve"> šiuo metu</w:t>
      </w:r>
      <w:r w:rsidR="00CF09CB" w:rsidRPr="00891C52">
        <w:rPr>
          <w:rFonts w:ascii="Times New Roman" w:hAnsi="Times New Roman" w:cs="Times New Roman"/>
        </w:rPr>
        <w:t xml:space="preserve"> </w:t>
      </w:r>
      <w:r w:rsidR="505087EF" w:rsidRPr="00891C52">
        <w:rPr>
          <w:rFonts w:ascii="Times New Roman" w:hAnsi="Times New Roman" w:cs="Times New Roman"/>
        </w:rPr>
        <w:t>VSAT</w:t>
      </w:r>
      <w:r w:rsidR="00CF09CB" w:rsidRPr="00891C52">
        <w:rPr>
          <w:rFonts w:ascii="Times New Roman" w:hAnsi="Times New Roman" w:cs="Times New Roman"/>
        </w:rPr>
        <w:t xml:space="preserve"> naudojamos „</w:t>
      </w:r>
      <w:proofErr w:type="spellStart"/>
      <w:r w:rsidR="5B613A38" w:rsidRPr="00891C52">
        <w:rPr>
          <w:rFonts w:ascii="Times New Roman" w:hAnsi="Times New Roman" w:cs="Times New Roman"/>
        </w:rPr>
        <w:t>BeyondTrust</w:t>
      </w:r>
      <w:proofErr w:type="spellEnd"/>
      <w:r w:rsidR="5B613A38" w:rsidRPr="00891C52">
        <w:rPr>
          <w:rFonts w:ascii="Times New Roman" w:hAnsi="Times New Roman" w:cs="Times New Roman"/>
        </w:rPr>
        <w:t xml:space="preserve"> </w:t>
      </w:r>
      <w:proofErr w:type="spellStart"/>
      <w:r w:rsidR="5B613A38" w:rsidRPr="00891C52">
        <w:rPr>
          <w:rFonts w:ascii="Times New Roman" w:hAnsi="Times New Roman" w:cs="Times New Roman"/>
        </w:rPr>
        <w:t>Remote</w:t>
      </w:r>
      <w:proofErr w:type="spellEnd"/>
      <w:r w:rsidR="5B613A38" w:rsidRPr="00891C52">
        <w:rPr>
          <w:rFonts w:ascii="Times New Roman" w:hAnsi="Times New Roman" w:cs="Times New Roman"/>
        </w:rPr>
        <w:t xml:space="preserve"> Support</w:t>
      </w:r>
      <w:r w:rsidR="00CF09CB" w:rsidRPr="00891C52">
        <w:rPr>
          <w:rFonts w:ascii="Times New Roman" w:hAnsi="Times New Roman" w:cs="Times New Roman"/>
        </w:rPr>
        <w:t>“</w:t>
      </w:r>
      <w:r w:rsidR="00CF09CB" w:rsidRPr="000B37C7">
        <w:rPr>
          <w:rFonts w:ascii="Times New Roman" w:hAnsi="Times New Roman" w:cs="Times New Roman"/>
        </w:rPr>
        <w:t xml:space="preserve"> </w:t>
      </w:r>
      <w:r w:rsidR="0ED15BD3" w:rsidRPr="000B37C7">
        <w:rPr>
          <w:rFonts w:ascii="Times New Roman" w:hAnsi="Times New Roman" w:cs="Times New Roman"/>
        </w:rPr>
        <w:t xml:space="preserve">arba lygiavertės </w:t>
      </w:r>
      <w:r w:rsidR="00CF09CB" w:rsidRPr="000B37C7">
        <w:rPr>
          <w:rFonts w:ascii="Times New Roman" w:hAnsi="Times New Roman" w:cs="Times New Roman"/>
        </w:rPr>
        <w:t>programinės įrangos licencij</w:t>
      </w:r>
      <w:r w:rsidR="1EAA9093" w:rsidRPr="000B37C7">
        <w:rPr>
          <w:rFonts w:ascii="Times New Roman" w:hAnsi="Times New Roman" w:cs="Times New Roman"/>
        </w:rPr>
        <w:t>ų</w:t>
      </w:r>
      <w:r w:rsidR="00CF09CB" w:rsidRPr="000B37C7">
        <w:rPr>
          <w:rFonts w:ascii="Times New Roman" w:hAnsi="Times New Roman" w:cs="Times New Roman"/>
        </w:rPr>
        <w:t>)</w:t>
      </w:r>
      <w:r w:rsidRPr="000B37C7">
        <w:rPr>
          <w:rFonts w:ascii="Times New Roman" w:hAnsi="Times New Roman" w:cs="Times New Roman"/>
        </w:rPr>
        <w:t xml:space="preserve">. </w:t>
      </w:r>
      <w:r w:rsidR="001852AC" w:rsidRPr="000B37C7">
        <w:rPr>
          <w:rFonts w:ascii="Times New Roman" w:hAnsi="Times New Roman" w:cs="Times New Roman"/>
        </w:rPr>
        <w:t xml:space="preserve">Paslaugų teikėjas į </w:t>
      </w:r>
      <w:r w:rsidR="001E6D65" w:rsidRPr="000B37C7">
        <w:rPr>
          <w:rFonts w:ascii="Times New Roman" w:hAnsi="Times New Roman" w:cs="Times New Roman"/>
        </w:rPr>
        <w:t>VSATIS</w:t>
      </w:r>
      <w:r w:rsidR="001852AC" w:rsidRPr="000B37C7">
        <w:rPr>
          <w:rFonts w:ascii="Times New Roman" w:hAnsi="Times New Roman" w:cs="Times New Roman"/>
        </w:rPr>
        <w:t xml:space="preserve"> įrangą turi instaliuoti nuotolinio valdymo programinę įrangą, kuri užtikrintų galimybę Paslaugų teikėjui patikrinti </w:t>
      </w:r>
      <w:r w:rsidR="001E6D65" w:rsidRPr="000B37C7">
        <w:rPr>
          <w:rFonts w:ascii="Times New Roman" w:hAnsi="Times New Roman" w:cs="Times New Roman"/>
        </w:rPr>
        <w:t>VSATIS</w:t>
      </w:r>
      <w:r w:rsidR="001852AC" w:rsidRPr="000B37C7">
        <w:rPr>
          <w:rFonts w:ascii="Times New Roman" w:hAnsi="Times New Roman" w:cs="Times New Roman"/>
        </w:rPr>
        <w:t xml:space="preserve"> įrangos būseną, sutrikimus bei operatyviau išspręsti problemas. Naudojantis nuotolinio valdymo programine įranga vykdyti Sistemos priežiūros darbus turi būti galima tik gavus atskirą Perkančiosios organizacijos patvirtinimą (kiekvienų priežiūros darbų atveju). Nuotolinio valdymo programinė įranga (toliau – programinė įranga):</w:t>
      </w:r>
    </w:p>
    <w:p w14:paraId="43578A64" w14:textId="77777777" w:rsidR="001852AC" w:rsidRPr="000B37C7" w:rsidRDefault="001852AC"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leisti vienu metu stebėti ir kontroliuoti visus Paslaugų teikėjo administratorių Sistemoje atliekamus veiksmus. Programinė įranga turi užtikrinti, kad būtų įrašomi ir kaupiami visi numatytų Paslaugų teikėjo administratorių veiksmai, atliekami Sistemoje. Paslaugų tekėjo administratoriai neturi turėti galimybių įtakoti savo veiksmų registravimo. Programinė įranga turi užtikrinti užregistruotų Paslaugų teikėjo administratorių veiksmų sesijų peržiūrą (turi būti galimybė stebėti Paslaugų teikėjo administratorių vykdomus veiksmus realiu laiku).</w:t>
      </w:r>
    </w:p>
    <w:p w14:paraId="106506C8" w14:textId="77777777" w:rsidR="001852AC" w:rsidRPr="000B37C7" w:rsidRDefault="001852AC"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gebėti siųsti pranešimus apie prašymą prisijungimui gauti, slaptažodžio programinės įrangos Paslaugų teikėjo administratoriui išdavimą, prašymo prisijungimui gavimą, prisijungimą prie Sistemos.</w:t>
      </w:r>
    </w:p>
    <w:p w14:paraId="0EC1E214" w14:textId="77777777" w:rsidR="001852AC" w:rsidRPr="000B37C7" w:rsidRDefault="001852AC"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Turi gebėti formuoti ataskaitas apie sesijų aktyvumą, slaptažodžių pakeitimus, duomenų ir konfigūracijos parametrų pakeitimus.</w:t>
      </w:r>
    </w:p>
    <w:p w14:paraId="3F0ACE51" w14:textId="27E26E12" w:rsidR="001852AC" w:rsidRPr="000B37C7" w:rsidRDefault="001852A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Visi Paslaugų teikėjo veiksmai atliekant garantinę priežiūrą turi būti atliekami pagal su Perkančiąja organizacija suderintą tvarką.</w:t>
      </w:r>
    </w:p>
    <w:p w14:paraId="1C99C3FB" w14:textId="2F847487" w:rsidR="001852AC" w:rsidRPr="000B37C7" w:rsidRDefault="00ED6894"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w:t>
      </w:r>
      <w:r w:rsidR="001852AC" w:rsidRPr="000B37C7">
        <w:rPr>
          <w:rFonts w:ascii="Times New Roman" w:hAnsi="Times New Roman" w:cs="Times New Roman"/>
        </w:rPr>
        <w:t xml:space="preserve"> garantinis aptarnavimas apima:</w:t>
      </w:r>
    </w:p>
    <w:p w14:paraId="520043C2" w14:textId="51AB7B9F" w:rsidR="001852AC" w:rsidRPr="000B37C7" w:rsidRDefault="00767A5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VSATIS</w:t>
      </w:r>
      <w:r w:rsidR="001852AC" w:rsidRPr="000B37C7">
        <w:rPr>
          <w:rFonts w:ascii="Times New Roman" w:hAnsi="Times New Roman" w:cs="Times New Roman"/>
        </w:rPr>
        <w:t xml:space="preserve"> neatitikimų funkciniams reikalavimams ir veikimo Klaidų bei Kritinių klaidų šalinimą bei kitas Lietuvos Respublikos įstatymais ir norminiais aktais numatytas garantijas;</w:t>
      </w:r>
    </w:p>
    <w:p w14:paraId="79A52A0A" w14:textId="19FFA332" w:rsidR="001852AC" w:rsidRPr="000B37C7" w:rsidRDefault="004C181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VSATIS</w:t>
      </w:r>
      <w:r w:rsidR="001852AC" w:rsidRPr="000B37C7">
        <w:rPr>
          <w:rFonts w:ascii="Times New Roman" w:hAnsi="Times New Roman" w:cs="Times New Roman"/>
        </w:rPr>
        <w:t xml:space="preserve"> darbingumo atstatymą, pavyzdžiui, įvykus duomenų bazės ar atskirų jos komponentų darbų sutrikimams, kai tai įvyksta dėl Paslaugų teikėjo pateiktų pakeitimų atnaujinimų ar kitų Paslaugų teikėjo veiksmų ar neveikimo;</w:t>
      </w:r>
    </w:p>
    <w:p w14:paraId="504ACA61" w14:textId="77777777" w:rsidR="001852AC" w:rsidRPr="000B37C7" w:rsidRDefault="001852A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Išgadintų (sugadintų) duomenų atstatymą, kai gedimo priežastis yra Paslaugų teikėjo pateiktos programinės įrangos netinkamas veikimas;</w:t>
      </w:r>
    </w:p>
    <w:p w14:paraId="6042C021" w14:textId="7F24864F" w:rsidR="001852AC" w:rsidRPr="000B37C7" w:rsidRDefault="001852A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Konsultacijų telefonu ir elektroniniu paštu (įskaitant ir administratorius) teikimą;</w:t>
      </w:r>
    </w:p>
    <w:p w14:paraId="7BD1AA78" w14:textId="3EDCB921" w:rsidR="001852AC" w:rsidRPr="000B37C7" w:rsidRDefault="001852A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Naujos, gamintojo sukurtos, programinės įrangos funkcionalumo versijų teikimą (funkcijų </w:t>
      </w:r>
      <w:r w:rsidR="00DA4488" w:rsidRPr="000B37C7">
        <w:rPr>
          <w:rFonts w:ascii="Times New Roman" w:hAnsi="Times New Roman" w:cs="Times New Roman"/>
        </w:rPr>
        <w:t>atnaujinimas</w:t>
      </w:r>
      <w:r w:rsidRPr="000B37C7">
        <w:rPr>
          <w:rFonts w:ascii="Times New Roman" w:hAnsi="Times New Roman" w:cs="Times New Roman"/>
        </w:rPr>
        <w:t xml:space="preserve">, duomenų </w:t>
      </w:r>
      <w:r w:rsidR="00DA4488" w:rsidRPr="000B37C7">
        <w:rPr>
          <w:rFonts w:ascii="Times New Roman" w:hAnsi="Times New Roman" w:cs="Times New Roman"/>
        </w:rPr>
        <w:t>migravimas</w:t>
      </w:r>
      <w:r w:rsidRPr="000B37C7">
        <w:rPr>
          <w:rFonts w:ascii="Times New Roman" w:hAnsi="Times New Roman" w:cs="Times New Roman"/>
        </w:rPr>
        <w:t xml:space="preserve">, </w:t>
      </w:r>
      <w:r w:rsidR="00DA4488" w:rsidRPr="000B37C7">
        <w:rPr>
          <w:rFonts w:ascii="Times New Roman" w:hAnsi="Times New Roman" w:cs="Times New Roman"/>
        </w:rPr>
        <w:t xml:space="preserve">dokumentacijos </w:t>
      </w:r>
      <w:r w:rsidRPr="000B37C7">
        <w:rPr>
          <w:rFonts w:ascii="Times New Roman" w:hAnsi="Times New Roman" w:cs="Times New Roman"/>
        </w:rPr>
        <w:t>atnaujinimas</w:t>
      </w:r>
      <w:r w:rsidR="004417DF" w:rsidRPr="000B37C7">
        <w:rPr>
          <w:rFonts w:ascii="Times New Roman" w:hAnsi="Times New Roman" w:cs="Times New Roman"/>
        </w:rPr>
        <w:t xml:space="preserve"> </w:t>
      </w:r>
      <w:r w:rsidR="00DA4488" w:rsidRPr="000B37C7">
        <w:rPr>
          <w:rFonts w:ascii="Times New Roman" w:hAnsi="Times New Roman" w:cs="Times New Roman"/>
        </w:rPr>
        <w:t>ir kt.</w:t>
      </w:r>
      <w:r w:rsidRPr="000B37C7">
        <w:rPr>
          <w:rFonts w:ascii="Times New Roman" w:hAnsi="Times New Roman" w:cs="Times New Roman"/>
        </w:rPr>
        <w:t xml:space="preserve">). </w:t>
      </w:r>
    </w:p>
    <w:p w14:paraId="3585C0CB" w14:textId="77777777" w:rsidR="001852AC" w:rsidRPr="000B37C7" w:rsidRDefault="001852A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Visos Sistemos veikimo klaidos ir (ar) trikdžiai klasifikuojami:</w:t>
      </w:r>
    </w:p>
    <w:p w14:paraId="674207AE" w14:textId="47E5F7D1" w:rsidR="001852AC" w:rsidRPr="000B37C7" w:rsidRDefault="001852A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Kritinė klaida ir (ar) trikdis – kai nustatytas trikdis ir (ar) problema, dėl kurios Sistemos naudotojas negali vykdyti numatytų </w:t>
      </w:r>
      <w:r w:rsidR="00EB3079" w:rsidRPr="000B37C7">
        <w:rPr>
          <w:rFonts w:ascii="Times New Roman" w:hAnsi="Times New Roman" w:cs="Times New Roman"/>
        </w:rPr>
        <w:t xml:space="preserve">VSATIS </w:t>
      </w:r>
      <w:r w:rsidRPr="000B37C7">
        <w:rPr>
          <w:rFonts w:ascii="Times New Roman" w:hAnsi="Times New Roman" w:cs="Times New Roman"/>
        </w:rPr>
        <w:t xml:space="preserve">funkcijų ir </w:t>
      </w:r>
      <w:r w:rsidR="00EB3079" w:rsidRPr="000B37C7">
        <w:rPr>
          <w:rFonts w:ascii="Times New Roman" w:hAnsi="Times New Roman" w:cs="Times New Roman"/>
        </w:rPr>
        <w:t>neįmanomas</w:t>
      </w:r>
      <w:r w:rsidRPr="000B37C7">
        <w:rPr>
          <w:rFonts w:ascii="Times New Roman" w:hAnsi="Times New Roman" w:cs="Times New Roman"/>
        </w:rPr>
        <w:t xml:space="preserve"> joks kitas alternatyvus šios funkcijos vykdymas;</w:t>
      </w:r>
    </w:p>
    <w:p w14:paraId="6B2D998A" w14:textId="74E8BA8F" w:rsidR="001852AC" w:rsidRPr="000B37C7" w:rsidRDefault="001852A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Klaida ir (ar) trikdis – kai nustatytas trikdis ir (ar) problema, kuri kliudo Sistemos naudotojui vykdyti būtinas funkcijas, tačiau yra </w:t>
      </w:r>
      <w:r w:rsidR="00EB3079" w:rsidRPr="000B37C7">
        <w:rPr>
          <w:rFonts w:ascii="Times New Roman" w:hAnsi="Times New Roman" w:cs="Times New Roman"/>
        </w:rPr>
        <w:t>galimas</w:t>
      </w:r>
      <w:r w:rsidRPr="000B37C7">
        <w:rPr>
          <w:rFonts w:ascii="Times New Roman" w:hAnsi="Times New Roman" w:cs="Times New Roman"/>
        </w:rPr>
        <w:t xml:space="preserve"> alternatyvus funkcijos vykdymas, arba kai nustatytas trikdis ir (ar) problema, kuri </w:t>
      </w:r>
      <w:r w:rsidR="00C2306A" w:rsidRPr="000B37C7">
        <w:rPr>
          <w:rFonts w:ascii="Times New Roman" w:hAnsi="Times New Roman" w:cs="Times New Roman"/>
        </w:rPr>
        <w:t>nesukelia</w:t>
      </w:r>
      <w:r w:rsidR="00D95A6A" w:rsidRPr="000B37C7">
        <w:rPr>
          <w:rFonts w:ascii="Times New Roman" w:hAnsi="Times New Roman" w:cs="Times New Roman"/>
        </w:rPr>
        <w:t xml:space="preserve"> ypatingų trikdžių naudoti</w:t>
      </w:r>
      <w:r w:rsidRPr="000B37C7">
        <w:rPr>
          <w:rFonts w:ascii="Times New Roman" w:hAnsi="Times New Roman" w:cs="Times New Roman"/>
        </w:rPr>
        <w:t xml:space="preserve"> </w:t>
      </w:r>
      <w:r w:rsidR="00EB3079" w:rsidRPr="000B37C7">
        <w:rPr>
          <w:rFonts w:ascii="Times New Roman" w:hAnsi="Times New Roman" w:cs="Times New Roman"/>
        </w:rPr>
        <w:t>VSATIS</w:t>
      </w:r>
      <w:r w:rsidR="00D95A6A" w:rsidRPr="000B37C7">
        <w:rPr>
          <w:rFonts w:ascii="Times New Roman" w:hAnsi="Times New Roman" w:cs="Times New Roman"/>
        </w:rPr>
        <w:t>.</w:t>
      </w:r>
    </w:p>
    <w:p w14:paraId="4F684296" w14:textId="77777777" w:rsidR="001852AC" w:rsidRPr="000B37C7" w:rsidRDefault="001852A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Sprendimą, kokio tipo (Kritinė klaida, Klaida) klaida yra nustatyta, priima Perkančiosios organizacijos paskirti atsakingi asmenys, suderinę su Paslaugų teikėjo paskirtais atsakingais asmenimis.</w:t>
      </w:r>
    </w:p>
    <w:p w14:paraId="6DCF4D48" w14:textId="77777777" w:rsidR="001852AC" w:rsidRPr="000B37C7" w:rsidRDefault="001852A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lastRenderedPageBreak/>
        <w:t>Paslaugų teikėjas privalo išanalizuoti trikdį ir (ar) Klaidą/ Kritinę klaidą ir numatyti jos pašalinimo būdą ne vėliau, kaip per 1 darbo valandą nuo jos užregistravimo klaidų registre, nepriklausomai nuo to, kokio tipo Klaida ir (ar) trikdis užfiksuotas.</w:t>
      </w:r>
    </w:p>
    <w:p w14:paraId="44D4A65D" w14:textId="77777777" w:rsidR="001852AC" w:rsidRPr="000B37C7" w:rsidRDefault="001852A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Klaidų ir Kritinių klaidų ir (ar) trikdžių šalinimo terminai derinami su Perkančiąją organizacija, tačiau turi būti ne ilgesni kaip (terminas pradedamas skaičiuoti nuo informavimo apie trikdį ir (ar) Klaidą/ Kritinę klaidą pateikimo Paslaugų teikėjui momento):</w:t>
      </w:r>
    </w:p>
    <w:p w14:paraId="2CFF0425" w14:textId="77777777" w:rsidR="001852AC" w:rsidRPr="000B37C7" w:rsidRDefault="001852A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Kritinės klaidos atveju ne vėliau kaip per 4 valandas;</w:t>
      </w:r>
    </w:p>
    <w:p w14:paraId="4E4EC86C" w14:textId="77777777" w:rsidR="001852AC" w:rsidRPr="000B37C7" w:rsidRDefault="001852AC"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Kitais atvejais – per 24 darbo valandas arba per šalių susitarimu suderintą Klaidos šalinimo terminą.</w:t>
      </w:r>
    </w:p>
    <w:p w14:paraId="3F6BADED" w14:textId="063CFA39" w:rsidR="001852AC" w:rsidRPr="000B37C7" w:rsidRDefault="00A65D3E"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w:t>
      </w:r>
      <w:r w:rsidR="001852AC" w:rsidRPr="000B37C7">
        <w:rPr>
          <w:rFonts w:ascii="Times New Roman" w:hAnsi="Times New Roman" w:cs="Times New Roman"/>
        </w:rPr>
        <w:t xml:space="preserve"> veikimo klaidos ir kritinės klaidos turi būti registruojamos klaidų registre</w:t>
      </w:r>
      <w:r w:rsidR="00333D9B" w:rsidRPr="000B37C7">
        <w:rPr>
          <w:rFonts w:ascii="Times New Roman" w:hAnsi="Times New Roman" w:cs="Times New Roman"/>
        </w:rPr>
        <w:t xml:space="preserve"> </w:t>
      </w:r>
      <w:r w:rsidR="005D47B7" w:rsidRPr="000B37C7">
        <w:rPr>
          <w:rFonts w:ascii="Times New Roman" w:hAnsi="Times New Roman" w:cs="Times New Roman"/>
        </w:rPr>
        <w:t>(</w:t>
      </w:r>
      <w:proofErr w:type="spellStart"/>
      <w:r w:rsidR="005D47B7" w:rsidRPr="000B37C7">
        <w:rPr>
          <w:rFonts w:ascii="Times New Roman" w:hAnsi="Times New Roman" w:cs="Times New Roman"/>
        </w:rPr>
        <w:t>Help</w:t>
      </w:r>
      <w:proofErr w:type="spellEnd"/>
      <w:r w:rsidR="005D47B7" w:rsidRPr="000B37C7">
        <w:rPr>
          <w:rFonts w:ascii="Times New Roman" w:hAnsi="Times New Roman" w:cs="Times New Roman"/>
        </w:rPr>
        <w:t xml:space="preserve"> </w:t>
      </w:r>
      <w:proofErr w:type="spellStart"/>
      <w:r w:rsidR="005D47B7" w:rsidRPr="000B37C7">
        <w:rPr>
          <w:rFonts w:ascii="Times New Roman" w:hAnsi="Times New Roman" w:cs="Times New Roman"/>
        </w:rPr>
        <w:t>desk</w:t>
      </w:r>
      <w:proofErr w:type="spellEnd"/>
      <w:r w:rsidR="005D47B7" w:rsidRPr="000B37C7">
        <w:rPr>
          <w:rFonts w:ascii="Times New Roman" w:hAnsi="Times New Roman" w:cs="Times New Roman"/>
        </w:rPr>
        <w:t>)</w:t>
      </w:r>
      <w:r w:rsidR="001852AC" w:rsidRPr="000B37C7">
        <w:rPr>
          <w:rFonts w:ascii="Times New Roman" w:hAnsi="Times New Roman" w:cs="Times New Roman"/>
        </w:rPr>
        <w:t>. Įrankį klaidų registravimui pateikia Paslaugų teikėjas.</w:t>
      </w:r>
      <w:r w:rsidR="00FC08DA" w:rsidRPr="000B37C7">
        <w:rPr>
          <w:rFonts w:ascii="Times New Roman" w:hAnsi="Times New Roman" w:cs="Times New Roman"/>
        </w:rPr>
        <w:t xml:space="preserve"> Klaidų žurnalas turi būti specializuota problemų registravimo ir sekimo programinė įranga (angl. </w:t>
      </w:r>
      <w:proofErr w:type="spellStart"/>
      <w:r w:rsidR="00FC08DA" w:rsidRPr="000B37C7">
        <w:rPr>
          <w:rFonts w:ascii="Times New Roman" w:hAnsi="Times New Roman" w:cs="Times New Roman"/>
        </w:rPr>
        <w:t>issue</w:t>
      </w:r>
      <w:proofErr w:type="spellEnd"/>
      <w:r w:rsidR="00FC08DA" w:rsidRPr="000B37C7">
        <w:rPr>
          <w:rFonts w:ascii="Times New Roman" w:hAnsi="Times New Roman" w:cs="Times New Roman"/>
        </w:rPr>
        <w:t xml:space="preserve"> </w:t>
      </w:r>
      <w:proofErr w:type="spellStart"/>
      <w:r w:rsidR="00FC08DA" w:rsidRPr="000B37C7">
        <w:rPr>
          <w:rFonts w:ascii="Times New Roman" w:hAnsi="Times New Roman" w:cs="Times New Roman"/>
        </w:rPr>
        <w:t>tracking</w:t>
      </w:r>
      <w:proofErr w:type="spellEnd"/>
      <w:r w:rsidR="00FC08DA" w:rsidRPr="000B37C7">
        <w:rPr>
          <w:rFonts w:ascii="Times New Roman" w:hAnsi="Times New Roman" w:cs="Times New Roman"/>
        </w:rPr>
        <w:t xml:space="preserve"> </w:t>
      </w:r>
      <w:proofErr w:type="spellStart"/>
      <w:r w:rsidR="00FC08DA" w:rsidRPr="000B37C7">
        <w:rPr>
          <w:rFonts w:ascii="Times New Roman" w:hAnsi="Times New Roman" w:cs="Times New Roman"/>
        </w:rPr>
        <w:t>software</w:t>
      </w:r>
      <w:proofErr w:type="spellEnd"/>
      <w:r w:rsidR="00FC08DA" w:rsidRPr="000B37C7">
        <w:rPr>
          <w:rFonts w:ascii="Times New Roman" w:hAnsi="Times New Roman" w:cs="Times New Roman"/>
        </w:rPr>
        <w:t>), paremta tinklinėmis technologijomis, t. y. pasiekiama naudojant interneto naršyklę.</w:t>
      </w:r>
    </w:p>
    <w:p w14:paraId="6C580EAF" w14:textId="0D54A58F" w:rsidR="009842D7" w:rsidRPr="000B37C7" w:rsidRDefault="009842D7"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Garantinio aptarnavimo paslaugų vykdymo metu bendravimas turi vykti lietuvių kalba.</w:t>
      </w:r>
    </w:p>
    <w:p w14:paraId="20FC3D02" w14:textId="619C3429" w:rsidR="001852AC" w:rsidRPr="000B37C7" w:rsidRDefault="001852A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Detalios garantinio aptarnavimo vykdymo procedūros ir darbo tvarkos turės būti suderintos Paslaugų teikėjui rengiant </w:t>
      </w:r>
      <w:r w:rsidR="00A65D3E" w:rsidRPr="000B37C7">
        <w:rPr>
          <w:rFonts w:ascii="Times New Roman" w:hAnsi="Times New Roman" w:cs="Times New Roman"/>
        </w:rPr>
        <w:t>VSATIS</w:t>
      </w:r>
      <w:r w:rsidRPr="000B37C7">
        <w:rPr>
          <w:rFonts w:ascii="Times New Roman" w:hAnsi="Times New Roman" w:cs="Times New Roman"/>
        </w:rPr>
        <w:t xml:space="preserve"> garantinės priežiūros </w:t>
      </w:r>
      <w:r w:rsidR="00A65D3E" w:rsidRPr="000B37C7">
        <w:rPr>
          <w:rFonts w:ascii="Times New Roman" w:hAnsi="Times New Roman" w:cs="Times New Roman"/>
        </w:rPr>
        <w:t>ir</w:t>
      </w:r>
      <w:r w:rsidRPr="000B37C7">
        <w:rPr>
          <w:rFonts w:ascii="Times New Roman" w:hAnsi="Times New Roman" w:cs="Times New Roman"/>
        </w:rPr>
        <w:t xml:space="preserve"> palaikymo reglamentą.</w:t>
      </w:r>
    </w:p>
    <w:p w14:paraId="4350163F" w14:textId="66F358A8" w:rsidR="000371D7" w:rsidRPr="000B37C7" w:rsidRDefault="001852A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Informacija apie pašalintas (pataisytas) klaidas ir (ar) trikdžius ataskaitos forma turi būti atnaujinama ir pateikiama kartą per ketvirtį.</w:t>
      </w:r>
    </w:p>
    <w:p w14:paraId="785B7EF2" w14:textId="1C329E83" w:rsidR="007F78F4" w:rsidRPr="000B37C7" w:rsidRDefault="00167FB0" w:rsidP="007274C7">
      <w:pPr>
        <w:pStyle w:val="Heading3"/>
        <w:rPr>
          <w:lang w:val="lt-LT"/>
        </w:rPr>
      </w:pPr>
      <w:bookmarkStart w:id="113" w:name="_Toc51805956"/>
      <w:r w:rsidRPr="000B37C7">
        <w:rPr>
          <w:lang w:val="lt-LT"/>
        </w:rPr>
        <w:t>Reikala</w:t>
      </w:r>
      <w:r w:rsidR="006E17BF" w:rsidRPr="000B37C7">
        <w:rPr>
          <w:lang w:val="lt-LT"/>
        </w:rPr>
        <w:t>vimai palaikymo (vystymo) paslaugoms</w:t>
      </w:r>
      <w:bookmarkEnd w:id="113"/>
    </w:p>
    <w:p w14:paraId="05F173E8" w14:textId="5FD672B8" w:rsidR="00AC2B3C" w:rsidRPr="000B37C7" w:rsidRDefault="00E13CF0" w:rsidP="003F0C4B">
      <w:pPr>
        <w:pStyle w:val="FORITtekstas"/>
        <w:numPr>
          <w:ilvl w:val="0"/>
          <w:numId w:val="61"/>
        </w:numPr>
        <w:spacing w:after="0"/>
        <w:rPr>
          <w:rFonts w:ascii="Times New Roman" w:eastAsia="Calibri" w:hAnsi="Times New Roman" w:cs="Times New Roman"/>
          <w:color w:val="auto"/>
        </w:rPr>
      </w:pPr>
      <w:r w:rsidRPr="000B37C7">
        <w:rPr>
          <w:rFonts w:ascii="Times New Roman" w:hAnsi="Times New Roman" w:cs="Times New Roman"/>
        </w:rPr>
        <w:t xml:space="preserve">Perkančioji organizacija turi teisę ir galimybę (bet neįsipareigoja) </w:t>
      </w:r>
      <w:r w:rsidR="004A55B4" w:rsidRPr="000B37C7">
        <w:rPr>
          <w:rFonts w:ascii="Times New Roman" w:hAnsi="Times New Roman" w:cs="Times New Roman"/>
        </w:rPr>
        <w:t>4</w:t>
      </w:r>
      <w:r w:rsidR="00E31824" w:rsidRPr="000B37C7">
        <w:rPr>
          <w:rFonts w:ascii="Times New Roman" w:hAnsi="Times New Roman" w:cs="Times New Roman"/>
        </w:rPr>
        <w:t xml:space="preserve"> metus </w:t>
      </w:r>
      <w:r w:rsidRPr="000B37C7">
        <w:rPr>
          <w:rFonts w:ascii="Times New Roman" w:hAnsi="Times New Roman" w:cs="Times New Roman"/>
        </w:rPr>
        <w:t xml:space="preserve">nuo Sutarties įsigaliojimo dienos užsakyti papildomų </w:t>
      </w:r>
      <w:r w:rsidR="009F571D" w:rsidRPr="000B37C7">
        <w:rPr>
          <w:rFonts w:ascii="Times New Roman" w:hAnsi="Times New Roman" w:cs="Times New Roman"/>
        </w:rPr>
        <w:t xml:space="preserve">vystymo </w:t>
      </w:r>
      <w:r w:rsidRPr="000B37C7">
        <w:rPr>
          <w:rFonts w:ascii="Times New Roman" w:hAnsi="Times New Roman" w:cs="Times New Roman"/>
        </w:rPr>
        <w:t>paslaugų</w:t>
      </w:r>
      <w:r w:rsidR="009F571D" w:rsidRPr="000B37C7">
        <w:rPr>
          <w:rFonts w:ascii="Times New Roman" w:hAnsi="Times New Roman" w:cs="Times New Roman"/>
        </w:rPr>
        <w:t xml:space="preserve"> </w:t>
      </w:r>
      <w:r w:rsidRPr="000B37C7">
        <w:rPr>
          <w:rFonts w:ascii="Times New Roman" w:hAnsi="Times New Roman" w:cs="Times New Roman"/>
        </w:rPr>
        <w:t>pagal Paslaugų teikėjo pasiūlyme nurodytą valandinį įkainį.</w:t>
      </w:r>
      <w:r w:rsidR="006D675B" w:rsidRPr="000B37C7">
        <w:rPr>
          <w:rFonts w:ascii="Times New Roman" w:hAnsi="Times New Roman" w:cs="Times New Roman"/>
        </w:rPr>
        <w:t xml:space="preserve"> </w:t>
      </w:r>
      <w:r w:rsidRPr="000B37C7">
        <w:rPr>
          <w:rFonts w:ascii="Times New Roman" w:hAnsi="Times New Roman" w:cs="Times New Roman"/>
        </w:rPr>
        <w:t>Orientacinis papildomų</w:t>
      </w:r>
      <w:r w:rsidR="007E6A9F" w:rsidRPr="000B37C7">
        <w:rPr>
          <w:rFonts w:ascii="Times New Roman" w:hAnsi="Times New Roman" w:cs="Times New Roman"/>
        </w:rPr>
        <w:t xml:space="preserve"> vystymo</w:t>
      </w:r>
      <w:r w:rsidRPr="000B37C7">
        <w:rPr>
          <w:rFonts w:ascii="Times New Roman" w:hAnsi="Times New Roman" w:cs="Times New Roman"/>
        </w:rPr>
        <w:t xml:space="preserve"> paslaugų kiekis (apimtis) –</w:t>
      </w:r>
      <w:r w:rsidR="004A55B4" w:rsidRPr="000B37C7">
        <w:rPr>
          <w:rFonts w:ascii="Times New Roman" w:hAnsi="Times New Roman" w:cs="Times New Roman"/>
        </w:rPr>
        <w:t xml:space="preserve"> </w:t>
      </w:r>
      <w:r w:rsidRPr="000B37C7">
        <w:rPr>
          <w:rFonts w:ascii="Times New Roman" w:hAnsi="Times New Roman" w:cs="Times New Roman"/>
        </w:rPr>
        <w:t xml:space="preserve"> </w:t>
      </w:r>
      <w:r w:rsidR="004A55B4" w:rsidRPr="000B37C7">
        <w:rPr>
          <w:rFonts w:ascii="Times New Roman" w:hAnsi="Times New Roman" w:cs="Times New Roman"/>
          <w:szCs w:val="24"/>
        </w:rPr>
        <w:t xml:space="preserve">mažiausiai 1000, bet ne daugiau kaip 5000 val. </w:t>
      </w:r>
    </w:p>
    <w:p w14:paraId="780CBB5B" w14:textId="0A7214FF" w:rsidR="00E13CF0" w:rsidRPr="000B37C7" w:rsidRDefault="003C4DCA" w:rsidP="003F0C4B">
      <w:pPr>
        <w:pStyle w:val="ListParagraph"/>
        <w:widowControl w:val="0"/>
        <w:numPr>
          <w:ilvl w:val="0"/>
          <w:numId w:val="61"/>
        </w:numPr>
        <w:autoSpaceDE w:val="0"/>
        <w:adjustRightInd w:val="0"/>
        <w:spacing w:after="0"/>
        <w:jc w:val="both"/>
        <w:rPr>
          <w:lang w:eastAsia="lt-LT"/>
        </w:rPr>
      </w:pPr>
      <w:r w:rsidRPr="000B37C7">
        <w:rPr>
          <w:lang w:eastAsia="lt-LT"/>
        </w:rPr>
        <w:t>Papildomos</w:t>
      </w:r>
      <w:r w:rsidR="007E6A9F" w:rsidRPr="000B37C7">
        <w:rPr>
          <w:lang w:eastAsia="lt-LT"/>
        </w:rPr>
        <w:t xml:space="preserve"> vystymo</w:t>
      </w:r>
      <w:r w:rsidR="00AC2B3C" w:rsidRPr="000B37C7">
        <w:rPr>
          <w:lang w:eastAsia="lt-LT"/>
        </w:rPr>
        <w:t xml:space="preserve"> paslaugos perkamos tik pagal Perkančiosios organizacijos poreikį, </w:t>
      </w:r>
      <w:proofErr w:type="spellStart"/>
      <w:r w:rsidR="00AC2B3C" w:rsidRPr="000B37C7">
        <w:rPr>
          <w:lang w:eastAsia="lt-LT"/>
        </w:rPr>
        <w:t>t.y</w:t>
      </w:r>
      <w:proofErr w:type="spellEnd"/>
      <w:r w:rsidR="00AC2B3C" w:rsidRPr="000B37C7">
        <w:rPr>
          <w:lang w:eastAsia="lt-LT"/>
        </w:rPr>
        <w:t>. pagal Perkančiosios organizacijos Paslaugų teikėjui pateiktą raštišką paslaugų paraišką. Kiekvienoje paslaugų paraiškoje gali būti užsakoma viena ar daugiau paslaugų. Ne vėliau kaip per 5 (penkias) darbo dienas nuo raštiško paslaugų užsakymo gavimo, įgalioti Paslaugų teikėjo ir Perkančiosios organizacijos specialistai suderina reikalavimų specifikaciją, paslaugos apimtis ir paslaugos įvykdymo terminą. Šie susitarimai užfiksuojami raštiškai ir tampa paraiškos priedu – užsakymu. Perkančioji organizacija gali patvirtinti užsakymą, patvirtinti dalinai, nurodydama dalis, kurios bus vykdomos, arba nutraukti užsakymo vykdymą. Patvirtinti užsakymai ar užsakymo dalys vykdomi Paslaugų teikėjo ir Perkančiosios organizacijos, suderintais terminais. Užsakymo derinimo ir tvirtinimo etapai vykdomi raštu arba elektroniniu būdu.</w:t>
      </w:r>
      <w:r w:rsidR="00E13CF0" w:rsidRPr="000B37C7">
        <w:t xml:space="preserve"> </w:t>
      </w:r>
    </w:p>
    <w:p w14:paraId="1B7C94A9" w14:textId="3FC0C5C2" w:rsidR="00E13CF0" w:rsidRPr="000B37C7" w:rsidRDefault="00E13CF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Paslaugų teikėjas įsipareigoja taikyti ne didesnį </w:t>
      </w:r>
      <w:r w:rsidR="00E12A34" w:rsidRPr="000B37C7">
        <w:rPr>
          <w:rFonts w:ascii="Times New Roman" w:hAnsi="Times New Roman" w:cs="Times New Roman"/>
        </w:rPr>
        <w:t>paslaugų</w:t>
      </w:r>
      <w:r w:rsidRPr="000B37C7">
        <w:rPr>
          <w:rFonts w:ascii="Times New Roman" w:hAnsi="Times New Roman" w:cs="Times New Roman"/>
        </w:rPr>
        <w:t xml:space="preserve"> atlikimo įkainį, negu įkainis, nurodytas pasiūlyme. Kiekvienu atskiru atveju prieš pradedant darbus, Paslaugų teikėjas turės pristatyti (detalizuoti) ir su Perkančiąja organizacija suderinti planuojamų atlikti tobulinimo darbų aprašymą, laiko sąnaudas, pateikiant laiko sąnaudų pagrindimą bei įgyvendinimo terminą. </w:t>
      </w:r>
    </w:p>
    <w:p w14:paraId="1A6BF6DB" w14:textId="041C8AA6" w:rsidR="00E13CF0" w:rsidRPr="000B37C7" w:rsidRDefault="00E13CF0"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Papildomos</w:t>
      </w:r>
      <w:r w:rsidR="005F366F" w:rsidRPr="000B37C7">
        <w:rPr>
          <w:rFonts w:ascii="Times New Roman" w:hAnsi="Times New Roman" w:cs="Times New Roman"/>
        </w:rPr>
        <w:t xml:space="preserve"> </w:t>
      </w:r>
      <w:r w:rsidRPr="000B37C7">
        <w:rPr>
          <w:rFonts w:ascii="Times New Roman" w:hAnsi="Times New Roman" w:cs="Times New Roman"/>
        </w:rPr>
        <w:t>palaikymo</w:t>
      </w:r>
      <w:r w:rsidR="005F366F" w:rsidRPr="000B37C7">
        <w:rPr>
          <w:rFonts w:ascii="Times New Roman" w:hAnsi="Times New Roman" w:cs="Times New Roman"/>
        </w:rPr>
        <w:t xml:space="preserve"> (vystymo)</w:t>
      </w:r>
      <w:r w:rsidRPr="000B37C7">
        <w:rPr>
          <w:rFonts w:ascii="Times New Roman" w:hAnsi="Times New Roman" w:cs="Times New Roman"/>
        </w:rPr>
        <w:t xml:space="preserve"> paslaugos apima</w:t>
      </w:r>
      <w:r w:rsidR="00906230" w:rsidRPr="000B37C7">
        <w:rPr>
          <w:rFonts w:ascii="Times New Roman" w:hAnsi="Times New Roman" w:cs="Times New Roman"/>
        </w:rPr>
        <w:t>:</w:t>
      </w:r>
    </w:p>
    <w:p w14:paraId="6853CD88" w14:textId="495C7AE7" w:rsidR="00C03B7E" w:rsidRPr="000B37C7" w:rsidRDefault="00C03B7E"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Programavimo paslaug</w:t>
      </w:r>
      <w:r w:rsidR="005F366F" w:rsidRPr="000B37C7">
        <w:rPr>
          <w:rFonts w:ascii="Times New Roman" w:hAnsi="Times New Roman" w:cs="Times New Roman"/>
        </w:rPr>
        <w:t>as</w:t>
      </w:r>
      <w:r w:rsidRPr="000B37C7">
        <w:rPr>
          <w:rFonts w:ascii="Times New Roman" w:hAnsi="Times New Roman" w:cs="Times New Roman"/>
        </w:rPr>
        <w:t xml:space="preserve">: </w:t>
      </w:r>
    </w:p>
    <w:p w14:paraId="0D1BB543" w14:textId="04D21E21" w:rsidR="00C03B7E" w:rsidRPr="000B37C7" w:rsidRDefault="00C03B7E"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papildomo (techninėje specifikacijoje nenumatyto) VSATIS funkcionalumo programavimą, testavimą, diegimą ir kitas būtinas funkcionalumo sukūrimo paslaugas; </w:t>
      </w:r>
    </w:p>
    <w:p w14:paraId="7B059657" w14:textId="4CB83AD9" w:rsidR="00C03B7E" w:rsidRPr="000B37C7" w:rsidRDefault="00C03B7E"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VSATIS funkcionalumo išplėtimą ir</w:t>
      </w:r>
      <w:r w:rsidR="006F494C" w:rsidRPr="000B37C7">
        <w:rPr>
          <w:rFonts w:ascii="Times New Roman" w:hAnsi="Times New Roman" w:cs="Times New Roman"/>
        </w:rPr>
        <w:t xml:space="preserve"> </w:t>
      </w:r>
      <w:r w:rsidRPr="000B37C7">
        <w:rPr>
          <w:rFonts w:ascii="Times New Roman" w:hAnsi="Times New Roman" w:cs="Times New Roman"/>
        </w:rPr>
        <w:t>/</w:t>
      </w:r>
      <w:r w:rsidR="006F494C" w:rsidRPr="000B37C7">
        <w:rPr>
          <w:rFonts w:ascii="Times New Roman" w:hAnsi="Times New Roman" w:cs="Times New Roman"/>
        </w:rPr>
        <w:t xml:space="preserve"> </w:t>
      </w:r>
      <w:r w:rsidRPr="000B37C7">
        <w:rPr>
          <w:rFonts w:ascii="Times New Roman" w:hAnsi="Times New Roman" w:cs="Times New Roman"/>
        </w:rPr>
        <w:t xml:space="preserve">arba patobulinimą (jei tai nėra </w:t>
      </w:r>
      <w:r w:rsidR="006F494C" w:rsidRPr="000B37C7">
        <w:rPr>
          <w:rFonts w:ascii="Times New Roman" w:hAnsi="Times New Roman" w:cs="Times New Roman"/>
        </w:rPr>
        <w:t>VSATIS</w:t>
      </w:r>
      <w:r w:rsidRPr="000B37C7">
        <w:rPr>
          <w:rFonts w:ascii="Times New Roman" w:hAnsi="Times New Roman" w:cs="Times New Roman"/>
        </w:rPr>
        <w:t xml:space="preserve"> klaida); </w:t>
      </w:r>
    </w:p>
    <w:p w14:paraId="6B8E2225" w14:textId="30ABCF13" w:rsidR="00C03B7E" w:rsidRPr="000B37C7" w:rsidRDefault="00C03B7E"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 xml:space="preserve">papildomus </w:t>
      </w:r>
      <w:r w:rsidR="00EA070A" w:rsidRPr="000B37C7">
        <w:rPr>
          <w:rFonts w:ascii="Times New Roman" w:hAnsi="Times New Roman" w:cs="Times New Roman"/>
        </w:rPr>
        <w:t>VSATIS</w:t>
      </w:r>
      <w:r w:rsidRPr="000B37C7">
        <w:rPr>
          <w:rFonts w:ascii="Times New Roman" w:hAnsi="Times New Roman" w:cs="Times New Roman"/>
        </w:rPr>
        <w:t xml:space="preserve"> integracijų ir duomenų migravimo darbus.</w:t>
      </w:r>
    </w:p>
    <w:p w14:paraId="05DC9CFF" w14:textId="56BF8BD9" w:rsidR="001C7D8E" w:rsidRPr="000B37C7" w:rsidRDefault="001C7D8E"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Incidentų sprendimo paslaugos apima:</w:t>
      </w:r>
    </w:p>
    <w:p w14:paraId="27484E9B" w14:textId="76CA0470" w:rsidR="001C7D8E" w:rsidRPr="000B37C7" w:rsidRDefault="001C7D8E" w:rsidP="003F0C4B">
      <w:pPr>
        <w:pStyle w:val="FORITtekstas"/>
        <w:numPr>
          <w:ilvl w:val="2"/>
          <w:numId w:val="61"/>
        </w:numPr>
        <w:spacing w:after="0"/>
        <w:rPr>
          <w:rFonts w:ascii="Times New Roman" w:hAnsi="Times New Roman" w:cs="Times New Roman"/>
        </w:rPr>
      </w:pPr>
      <w:r w:rsidRPr="000B37C7">
        <w:rPr>
          <w:rFonts w:ascii="Times New Roman" w:hAnsi="Times New Roman" w:cs="Times New Roman"/>
        </w:rPr>
        <w:t>pagalbos teikimą atkuriant VSATIS darbingumą, pavyzdžiui, įvykus duomenų bazės ar kitų komponentų darbų sutrikimams, kai pagal pobūdį sutrikimai nėra garantinės priežiūros objektas.</w:t>
      </w:r>
    </w:p>
    <w:p w14:paraId="6D7C486B" w14:textId="11B0DDBC" w:rsidR="00B5060D" w:rsidRPr="000B37C7" w:rsidRDefault="00B5060D" w:rsidP="007274C7">
      <w:pPr>
        <w:pStyle w:val="Heading3"/>
        <w:rPr>
          <w:lang w:val="lt-LT"/>
        </w:rPr>
      </w:pPr>
      <w:bookmarkStart w:id="114" w:name="_Ref36191549"/>
      <w:bookmarkStart w:id="115" w:name="_Toc51805957"/>
      <w:r w:rsidRPr="000B37C7">
        <w:rPr>
          <w:lang w:val="lt-LT"/>
        </w:rPr>
        <w:lastRenderedPageBreak/>
        <w:t>Reikalavimai sutarties vykdymo etapams</w:t>
      </w:r>
      <w:bookmarkEnd w:id="114"/>
      <w:bookmarkEnd w:id="115"/>
    </w:p>
    <w:p w14:paraId="1DF1C60E" w14:textId="77777777" w:rsidR="00CD640D" w:rsidRPr="000B37C7" w:rsidRDefault="00CD640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Žemiau esančioje lentelėje pateikti Paslaugų etapai, etapų metu atliekami darbai (veiklos), diegimo dalyvių atsakomybių aprašymas ir reikalavimai dokumentacijai.</w:t>
      </w:r>
    </w:p>
    <w:p w14:paraId="5F47B610" w14:textId="70A3A74B" w:rsidR="00CD640D" w:rsidRPr="000B37C7" w:rsidRDefault="00CD640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Projektas turi būti įgyvendintas sukuriant </w:t>
      </w:r>
      <w:r w:rsidR="00850D5B" w:rsidRPr="000B37C7">
        <w:rPr>
          <w:rFonts w:ascii="Times New Roman" w:hAnsi="Times New Roman" w:cs="Times New Roman"/>
        </w:rPr>
        <w:t>tris</w:t>
      </w:r>
      <w:r w:rsidRPr="000B37C7">
        <w:rPr>
          <w:rFonts w:ascii="Times New Roman" w:hAnsi="Times New Roman" w:cs="Times New Roman"/>
        </w:rPr>
        <w:t xml:space="preserve"> prieaugius (iteracijas):</w:t>
      </w:r>
    </w:p>
    <w:p w14:paraId="5D207FBE" w14:textId="18C4DA99" w:rsidR="00CD640D" w:rsidRPr="000B37C7" w:rsidRDefault="00CD640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 xml:space="preserve">Pirmasis prieaugis turi apimti inicijavimo, detalios analizės, projektavimo, kūrimo, diegimo testavimo aplinkoje ir priėmimo testavimo etapus (reikalavimai etapams pateikti </w:t>
      </w:r>
      <w:r w:rsidR="0095347A" w:rsidRPr="000B37C7">
        <w:rPr>
          <w:rFonts w:ascii="Times New Roman" w:hAnsi="Times New Roman" w:cs="Times New Roman"/>
        </w:rPr>
        <w:fldChar w:fldCharType="begin"/>
      </w:r>
      <w:r w:rsidR="0095347A" w:rsidRPr="000B37C7">
        <w:rPr>
          <w:rFonts w:ascii="Times New Roman" w:hAnsi="Times New Roman" w:cs="Times New Roman"/>
        </w:rPr>
        <w:instrText xml:space="preserve"> REF _Ref40118020 \h </w:instrText>
      </w:r>
      <w:r w:rsidR="00D1666B" w:rsidRPr="000B37C7">
        <w:rPr>
          <w:rFonts w:ascii="Times New Roman" w:hAnsi="Times New Roman" w:cs="Times New Roman"/>
        </w:rPr>
        <w:instrText xml:space="preserve"> \* MERGEFORMAT </w:instrText>
      </w:r>
      <w:r w:rsidR="0095347A" w:rsidRPr="000B37C7">
        <w:rPr>
          <w:rFonts w:ascii="Times New Roman" w:hAnsi="Times New Roman" w:cs="Times New Roman"/>
        </w:rPr>
      </w:r>
      <w:r w:rsidR="0095347A" w:rsidRPr="000B37C7">
        <w:rPr>
          <w:rFonts w:ascii="Times New Roman" w:hAnsi="Times New Roman" w:cs="Times New Roman"/>
        </w:rPr>
        <w:fldChar w:fldCharType="separate"/>
      </w:r>
      <w:r w:rsidR="00E9683C" w:rsidRPr="000B37C7">
        <w:rPr>
          <w:rFonts w:ascii="Times New Roman" w:hAnsi="Times New Roman" w:cs="Times New Roman"/>
          <w:noProof/>
          <w:color w:val="auto"/>
        </w:rPr>
        <w:t>6</w:t>
      </w:r>
      <w:r w:rsidR="00E9683C" w:rsidRPr="000B37C7">
        <w:rPr>
          <w:rFonts w:ascii="Times New Roman" w:hAnsi="Times New Roman" w:cs="Times New Roman"/>
          <w:color w:val="auto"/>
        </w:rPr>
        <w:t>.</w:t>
      </w:r>
      <w:r w:rsidR="00E9683C" w:rsidRPr="000B37C7">
        <w:rPr>
          <w:rFonts w:ascii="Times New Roman" w:hAnsi="Times New Roman" w:cs="Times New Roman"/>
          <w:noProof/>
          <w:color w:val="auto"/>
        </w:rPr>
        <w:t>3</w:t>
      </w:r>
      <w:r w:rsidR="0095347A" w:rsidRPr="000B37C7">
        <w:rPr>
          <w:rFonts w:ascii="Times New Roman" w:hAnsi="Times New Roman" w:cs="Times New Roman"/>
        </w:rPr>
        <w:fldChar w:fldCharType="end"/>
      </w:r>
      <w:r w:rsidR="0095347A" w:rsidRPr="000B37C7">
        <w:rPr>
          <w:rFonts w:ascii="Times New Roman" w:hAnsi="Times New Roman" w:cs="Times New Roman"/>
        </w:rPr>
        <w:t xml:space="preserve"> </w:t>
      </w:r>
      <w:r w:rsidRPr="000B37C7">
        <w:rPr>
          <w:rFonts w:ascii="Times New Roman" w:hAnsi="Times New Roman" w:cs="Times New Roman"/>
        </w:rPr>
        <w:t>lentelėje)</w:t>
      </w:r>
      <w:r w:rsidR="00A05DCF" w:rsidRPr="000B37C7">
        <w:rPr>
          <w:rFonts w:ascii="Times New Roman" w:hAnsi="Times New Roman" w:cs="Times New Roman"/>
        </w:rPr>
        <w:t>;</w:t>
      </w:r>
    </w:p>
    <w:p w14:paraId="42D1867F" w14:textId="6797CC24" w:rsidR="00CD640D" w:rsidRPr="000B37C7" w:rsidRDefault="00CD640D"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Antrasis prieaugi</w:t>
      </w:r>
      <w:r w:rsidR="00D64170" w:rsidRPr="000B37C7">
        <w:rPr>
          <w:rFonts w:ascii="Times New Roman" w:hAnsi="Times New Roman" w:cs="Times New Roman"/>
        </w:rPr>
        <w:t>s</w:t>
      </w:r>
      <w:r w:rsidRPr="000B37C7">
        <w:rPr>
          <w:rFonts w:ascii="Times New Roman" w:hAnsi="Times New Roman" w:cs="Times New Roman"/>
        </w:rPr>
        <w:t xml:space="preserve"> turi apimti detalios analizės, projektavimo, kūrimo, diegimo testavimo aplinkoje ir priėmimo testavimo etapus (reikalavimai etapams pateikti </w:t>
      </w:r>
      <w:r w:rsidR="00B34E7F" w:rsidRPr="000B37C7">
        <w:rPr>
          <w:rFonts w:ascii="Times New Roman" w:hAnsi="Times New Roman" w:cs="Times New Roman"/>
        </w:rPr>
        <w:fldChar w:fldCharType="begin"/>
      </w:r>
      <w:r w:rsidR="00B34E7F" w:rsidRPr="000B37C7">
        <w:rPr>
          <w:rFonts w:ascii="Times New Roman" w:hAnsi="Times New Roman" w:cs="Times New Roman"/>
        </w:rPr>
        <w:instrText xml:space="preserve"> REF _Ref40118020 \h </w:instrText>
      </w:r>
      <w:r w:rsidR="00D1666B" w:rsidRPr="000B37C7">
        <w:rPr>
          <w:rFonts w:ascii="Times New Roman" w:hAnsi="Times New Roman" w:cs="Times New Roman"/>
        </w:rPr>
        <w:instrText xml:space="preserve"> \* MERGEFORMAT </w:instrText>
      </w:r>
      <w:r w:rsidR="00B34E7F" w:rsidRPr="000B37C7">
        <w:rPr>
          <w:rFonts w:ascii="Times New Roman" w:hAnsi="Times New Roman" w:cs="Times New Roman"/>
        </w:rPr>
      </w:r>
      <w:r w:rsidR="00B34E7F" w:rsidRPr="000B37C7">
        <w:rPr>
          <w:rFonts w:ascii="Times New Roman" w:hAnsi="Times New Roman" w:cs="Times New Roman"/>
        </w:rPr>
        <w:fldChar w:fldCharType="separate"/>
      </w:r>
      <w:r w:rsidR="00E9683C" w:rsidRPr="000B37C7">
        <w:rPr>
          <w:rFonts w:ascii="Times New Roman" w:hAnsi="Times New Roman" w:cs="Times New Roman"/>
          <w:noProof/>
          <w:color w:val="auto"/>
        </w:rPr>
        <w:t>6</w:t>
      </w:r>
      <w:r w:rsidR="00E9683C" w:rsidRPr="000B37C7">
        <w:rPr>
          <w:rFonts w:ascii="Times New Roman" w:hAnsi="Times New Roman" w:cs="Times New Roman"/>
          <w:color w:val="auto"/>
        </w:rPr>
        <w:t>.</w:t>
      </w:r>
      <w:r w:rsidR="00E9683C" w:rsidRPr="000B37C7">
        <w:rPr>
          <w:rFonts w:ascii="Times New Roman" w:hAnsi="Times New Roman" w:cs="Times New Roman"/>
          <w:noProof/>
          <w:color w:val="auto"/>
        </w:rPr>
        <w:t>3</w:t>
      </w:r>
      <w:r w:rsidR="00B34E7F" w:rsidRPr="000B37C7">
        <w:rPr>
          <w:rFonts w:ascii="Times New Roman" w:hAnsi="Times New Roman" w:cs="Times New Roman"/>
        </w:rPr>
        <w:fldChar w:fldCharType="end"/>
      </w:r>
      <w:r w:rsidR="0086428F" w:rsidRPr="000B37C7">
        <w:rPr>
          <w:rFonts w:ascii="Times New Roman" w:hAnsi="Times New Roman" w:cs="Times New Roman"/>
        </w:rPr>
        <w:t xml:space="preserve"> </w:t>
      </w:r>
      <w:r w:rsidRPr="000B37C7">
        <w:rPr>
          <w:rFonts w:ascii="Times New Roman" w:hAnsi="Times New Roman" w:cs="Times New Roman"/>
        </w:rPr>
        <w:t>lentelėje).</w:t>
      </w:r>
    </w:p>
    <w:p w14:paraId="7B21943E" w14:textId="417BD4C4" w:rsidR="00CD640D" w:rsidRPr="000B37C7" w:rsidRDefault="00C04D01"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Trečiasis</w:t>
      </w:r>
      <w:r w:rsidR="00CD640D" w:rsidRPr="000B37C7">
        <w:rPr>
          <w:rFonts w:ascii="Times New Roman" w:hAnsi="Times New Roman" w:cs="Times New Roman"/>
        </w:rPr>
        <w:t xml:space="preserve"> prieaugis turi apimti visus (išskyrus inicijavimo) etapus (reikalavimai etapams pateikti </w:t>
      </w:r>
      <w:r w:rsidR="0095347A" w:rsidRPr="000B37C7">
        <w:rPr>
          <w:rFonts w:ascii="Times New Roman" w:hAnsi="Times New Roman" w:cs="Times New Roman"/>
        </w:rPr>
        <w:fldChar w:fldCharType="begin"/>
      </w:r>
      <w:r w:rsidR="0095347A" w:rsidRPr="000B37C7">
        <w:rPr>
          <w:rFonts w:ascii="Times New Roman" w:hAnsi="Times New Roman" w:cs="Times New Roman"/>
        </w:rPr>
        <w:instrText xml:space="preserve"> REF _Ref40118020 \h </w:instrText>
      </w:r>
      <w:r w:rsidR="00D1666B" w:rsidRPr="000B37C7">
        <w:rPr>
          <w:rFonts w:ascii="Times New Roman" w:hAnsi="Times New Roman" w:cs="Times New Roman"/>
        </w:rPr>
        <w:instrText xml:space="preserve"> \* MERGEFORMAT </w:instrText>
      </w:r>
      <w:r w:rsidR="0095347A" w:rsidRPr="000B37C7">
        <w:rPr>
          <w:rFonts w:ascii="Times New Roman" w:hAnsi="Times New Roman" w:cs="Times New Roman"/>
        </w:rPr>
      </w:r>
      <w:r w:rsidR="0095347A" w:rsidRPr="000B37C7">
        <w:rPr>
          <w:rFonts w:ascii="Times New Roman" w:hAnsi="Times New Roman" w:cs="Times New Roman"/>
        </w:rPr>
        <w:fldChar w:fldCharType="separate"/>
      </w:r>
      <w:r w:rsidR="00E9683C" w:rsidRPr="000B37C7">
        <w:rPr>
          <w:rFonts w:ascii="Times New Roman" w:hAnsi="Times New Roman" w:cs="Times New Roman"/>
          <w:noProof/>
          <w:color w:val="auto"/>
        </w:rPr>
        <w:t>6</w:t>
      </w:r>
      <w:r w:rsidR="00E9683C" w:rsidRPr="000B37C7">
        <w:rPr>
          <w:rFonts w:ascii="Times New Roman" w:hAnsi="Times New Roman" w:cs="Times New Roman"/>
          <w:color w:val="auto"/>
        </w:rPr>
        <w:t>.</w:t>
      </w:r>
      <w:r w:rsidR="00E9683C" w:rsidRPr="000B37C7">
        <w:rPr>
          <w:rFonts w:ascii="Times New Roman" w:hAnsi="Times New Roman" w:cs="Times New Roman"/>
          <w:noProof/>
          <w:color w:val="auto"/>
        </w:rPr>
        <w:t>3</w:t>
      </w:r>
      <w:r w:rsidR="0095347A" w:rsidRPr="000B37C7">
        <w:rPr>
          <w:rFonts w:ascii="Times New Roman" w:hAnsi="Times New Roman" w:cs="Times New Roman"/>
        </w:rPr>
        <w:fldChar w:fldCharType="end"/>
      </w:r>
      <w:r w:rsidR="0095347A" w:rsidRPr="000B37C7">
        <w:rPr>
          <w:rFonts w:ascii="Times New Roman" w:hAnsi="Times New Roman" w:cs="Times New Roman"/>
        </w:rPr>
        <w:t xml:space="preserve"> </w:t>
      </w:r>
      <w:r w:rsidR="00CD640D" w:rsidRPr="000B37C7">
        <w:rPr>
          <w:rFonts w:ascii="Times New Roman" w:hAnsi="Times New Roman" w:cs="Times New Roman"/>
        </w:rPr>
        <w:t>lentelėje).</w:t>
      </w:r>
    </w:p>
    <w:p w14:paraId="5241141F" w14:textId="77061CB6" w:rsidR="00CD640D" w:rsidRPr="000B37C7" w:rsidRDefault="00CD640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Prieaugių realizavimo metu </w:t>
      </w:r>
      <w:r w:rsidR="00743329" w:rsidRPr="000B37C7">
        <w:rPr>
          <w:rFonts w:ascii="Times New Roman" w:hAnsi="Times New Roman" w:cs="Times New Roman"/>
        </w:rPr>
        <w:t>Paslaugų teikėjas</w:t>
      </w:r>
      <w:r w:rsidRPr="000B37C7">
        <w:rPr>
          <w:rFonts w:ascii="Times New Roman" w:hAnsi="Times New Roman" w:cs="Times New Roman"/>
        </w:rPr>
        <w:t xml:space="preserve"> turi atlikti visus prieš tai buvusių prieaugių metu sukurtų funkcionalumų pakeitimus (modernizavimą), jeigu toks poreikis paaiškėja detalios analizės ir projektavimo etape.</w:t>
      </w:r>
    </w:p>
    <w:p w14:paraId="25ADBE02" w14:textId="4D37A9E1" w:rsidR="00CD640D" w:rsidRPr="000B37C7" w:rsidRDefault="0074332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w:t>
      </w:r>
      <w:r w:rsidR="00CD640D" w:rsidRPr="000B37C7">
        <w:rPr>
          <w:rFonts w:ascii="Times New Roman" w:hAnsi="Times New Roman" w:cs="Times New Roman"/>
        </w:rPr>
        <w:t xml:space="preserve"> paslaugų teikimo reglamente turi nurodyti kokias konkrečias </w:t>
      </w:r>
      <w:r w:rsidR="00E4123F" w:rsidRPr="000B37C7">
        <w:rPr>
          <w:rFonts w:ascii="Times New Roman" w:hAnsi="Times New Roman" w:cs="Times New Roman"/>
        </w:rPr>
        <w:t>VSATIS</w:t>
      </w:r>
      <w:r w:rsidR="00CD640D" w:rsidRPr="000B37C7">
        <w:rPr>
          <w:rFonts w:ascii="Times New Roman" w:hAnsi="Times New Roman" w:cs="Times New Roman"/>
        </w:rPr>
        <w:t xml:space="preserve"> modernizavimo veiklas (kokias funkcijas kurs/ modernizuos, kokias sąsajas realizuotas ir t.t.) atliks kiekviename prieaugyje</w:t>
      </w:r>
      <w:r w:rsidR="00F27B89" w:rsidRPr="000B37C7">
        <w:rPr>
          <w:rFonts w:ascii="Times New Roman" w:hAnsi="Times New Roman" w:cs="Times New Roman"/>
        </w:rPr>
        <w:t xml:space="preserve"> (nurodant konkrečius Specifikacijos punktus)</w:t>
      </w:r>
      <w:r w:rsidR="00CD640D" w:rsidRPr="000B37C7">
        <w:rPr>
          <w:rFonts w:ascii="Times New Roman" w:hAnsi="Times New Roman" w:cs="Times New Roman"/>
        </w:rPr>
        <w:t>.</w:t>
      </w:r>
    </w:p>
    <w:p w14:paraId="155F16EA" w14:textId="739598B8" w:rsidR="00CD640D" w:rsidRPr="000B37C7" w:rsidRDefault="00CD640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 xml:space="preserve">Projekto vykdymui turi būti taikomos „Agile“ </w:t>
      </w:r>
      <w:r w:rsidR="00E31824" w:rsidRPr="000B37C7">
        <w:rPr>
          <w:rFonts w:ascii="Times New Roman" w:hAnsi="Times New Roman" w:cs="Times New Roman"/>
        </w:rPr>
        <w:t xml:space="preserve">arba lygiavertės </w:t>
      </w:r>
      <w:r w:rsidRPr="000B37C7">
        <w:rPr>
          <w:rFonts w:ascii="Times New Roman" w:hAnsi="Times New Roman" w:cs="Times New Roman"/>
        </w:rPr>
        <w:t>programinės įrangos kūrimo gerosios praktikos.</w:t>
      </w:r>
    </w:p>
    <w:p w14:paraId="7BFECDB8" w14:textId="77777777" w:rsidR="00CD640D" w:rsidRPr="000B37C7" w:rsidRDefault="00CD640D"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Pasirašius paslaugų teikimo sutartį bendru sutarimu (esant pagrindimui ir Perkančiosios organizacijos pritarimui) gali būti tikslinamas projekto veiklų grafikas (prieaugių kiekis, etapų terminai ir pan.).</w:t>
      </w:r>
    </w:p>
    <w:p w14:paraId="6A36D7D5" w14:textId="3374044B" w:rsidR="00CD640D" w:rsidRPr="000B37C7" w:rsidRDefault="00743329"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w:t>
      </w:r>
      <w:r w:rsidR="00CD640D" w:rsidRPr="000B37C7">
        <w:rPr>
          <w:rFonts w:ascii="Times New Roman" w:hAnsi="Times New Roman" w:cs="Times New Roman"/>
        </w:rPr>
        <w:t xml:space="preserve"> turės atlikti etapų rezultatų ir siūlomų sprendimų pristatymus (demonstracijas, prezentacijas ir pan.), jeigu to pareikalaus Perkančioji organizacija.</w:t>
      </w:r>
    </w:p>
    <w:p w14:paraId="5502E683" w14:textId="5602AEA6" w:rsidR="00CD640D" w:rsidRPr="000B37C7" w:rsidRDefault="00CD640D" w:rsidP="003F0C4B">
      <w:pPr>
        <w:pStyle w:val="FORITtekstas"/>
        <w:numPr>
          <w:ilvl w:val="0"/>
          <w:numId w:val="61"/>
        </w:numPr>
        <w:spacing w:after="0"/>
        <w:rPr>
          <w:rFonts w:ascii="Times New Roman" w:hAnsi="Times New Roman" w:cs="Times New Roman"/>
        </w:rPr>
      </w:pPr>
      <w:bookmarkStart w:id="116" w:name="_Hlk26520684"/>
      <w:r w:rsidRPr="000B37C7">
        <w:rPr>
          <w:rFonts w:ascii="Times New Roman" w:hAnsi="Times New Roman" w:cs="Times New Roman"/>
        </w:rPr>
        <w:t>Visos paslaugos turi būti suteiktos Paslaugų teikimo sutartyje numatytais terminais ir sąlygomis.</w:t>
      </w:r>
    </w:p>
    <w:p w14:paraId="77AB7926" w14:textId="21861409" w:rsidR="00482D1C" w:rsidRPr="000B37C7" w:rsidRDefault="00482D1C"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Projekto įgyvendinimo grafikas turi būti sudaromas atsižvelgiant į šiuos riboženklius:</w:t>
      </w:r>
    </w:p>
    <w:p w14:paraId="41E16C5E" w14:textId="64F1B0A5" w:rsidR="00482D1C" w:rsidRPr="000B37C7" w:rsidRDefault="00DD767E"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Išankstiniai</w:t>
      </w:r>
      <w:r w:rsidR="00E7451A" w:rsidRPr="000B37C7">
        <w:rPr>
          <w:rFonts w:ascii="Times New Roman" w:hAnsi="Times New Roman" w:cs="Times New Roman"/>
        </w:rPr>
        <w:t xml:space="preserve"> integraciniai</w:t>
      </w:r>
      <w:r w:rsidRPr="000B37C7">
        <w:rPr>
          <w:rFonts w:ascii="Times New Roman" w:hAnsi="Times New Roman" w:cs="Times New Roman"/>
        </w:rPr>
        <w:t xml:space="preserve"> testavimai naudojant AIS ir NUI </w:t>
      </w:r>
      <w:proofErr w:type="spellStart"/>
      <w:r w:rsidRPr="000B37C7">
        <w:rPr>
          <w:rFonts w:ascii="Times New Roman" w:hAnsi="Times New Roman" w:cs="Times New Roman"/>
        </w:rPr>
        <w:t>simuliatorius</w:t>
      </w:r>
      <w:proofErr w:type="spellEnd"/>
      <w:r w:rsidR="00063BFB" w:rsidRPr="000B37C7">
        <w:rPr>
          <w:rFonts w:ascii="Times New Roman" w:hAnsi="Times New Roman" w:cs="Times New Roman"/>
        </w:rPr>
        <w:t xml:space="preserve">, </w:t>
      </w:r>
      <w:r w:rsidR="00E7451A" w:rsidRPr="000B37C7">
        <w:rPr>
          <w:rFonts w:ascii="Times New Roman" w:hAnsi="Times New Roman" w:cs="Times New Roman"/>
        </w:rPr>
        <w:t xml:space="preserve">kuriuos realizuos </w:t>
      </w:r>
      <w:proofErr w:type="spellStart"/>
      <w:r w:rsidR="00E7451A" w:rsidRPr="000B37C7">
        <w:rPr>
          <w:rFonts w:ascii="Times New Roman" w:hAnsi="Times New Roman" w:cs="Times New Roman"/>
        </w:rPr>
        <w:t>eu</w:t>
      </w:r>
      <w:proofErr w:type="spellEnd"/>
      <w:r w:rsidR="00E7451A" w:rsidRPr="000B37C7">
        <w:rPr>
          <w:rFonts w:ascii="Times New Roman" w:hAnsi="Times New Roman" w:cs="Times New Roman"/>
        </w:rPr>
        <w:t>-LISA</w:t>
      </w:r>
      <w:r w:rsidR="00063BFB" w:rsidRPr="000B37C7">
        <w:rPr>
          <w:rFonts w:ascii="Times New Roman" w:hAnsi="Times New Roman" w:cs="Times New Roman"/>
        </w:rPr>
        <w:t xml:space="preserve">, turės būti vykdomi </w:t>
      </w:r>
      <w:r w:rsidR="00D62ECD" w:rsidRPr="000B37C7">
        <w:rPr>
          <w:rFonts w:ascii="Times New Roman" w:hAnsi="Times New Roman" w:cs="Times New Roman"/>
        </w:rPr>
        <w:t>nuo Sutarties pasirašymo dienos iki</w:t>
      </w:r>
      <w:r w:rsidR="00146B91" w:rsidRPr="000B37C7">
        <w:rPr>
          <w:rFonts w:ascii="Times New Roman" w:hAnsi="Times New Roman" w:cs="Times New Roman"/>
        </w:rPr>
        <w:t xml:space="preserve"> </w:t>
      </w:r>
      <w:r w:rsidR="00E7451A" w:rsidRPr="000B37C7">
        <w:rPr>
          <w:rFonts w:ascii="Times New Roman" w:hAnsi="Times New Roman" w:cs="Times New Roman"/>
        </w:rPr>
        <w:t>2021-06-29.</w:t>
      </w:r>
    </w:p>
    <w:p w14:paraId="157D62E5" w14:textId="21899DFD" w:rsidR="00E7451A" w:rsidRPr="000B37C7" w:rsidRDefault="00E7451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Formalieji integraciniai testavimai su AIS ir NUI testavimo/ eksploatavimo aplinkomis turės būti vykdomi 2021-06-30 – 2021-10-28.</w:t>
      </w:r>
      <w:r w:rsidR="00926519" w:rsidRPr="000B37C7">
        <w:rPr>
          <w:rFonts w:ascii="Times New Roman" w:hAnsi="Times New Roman" w:cs="Times New Roman"/>
        </w:rPr>
        <w:t xml:space="preserve"> Numatoma AIS veiklos pradžia – 2022-02-24.</w:t>
      </w:r>
    </w:p>
    <w:p w14:paraId="0D59FF57" w14:textId="4B141886" w:rsidR="00E7451A" w:rsidRPr="000B37C7" w:rsidRDefault="00E7451A" w:rsidP="003F0C4B">
      <w:pPr>
        <w:pStyle w:val="FORITtekstas"/>
        <w:numPr>
          <w:ilvl w:val="1"/>
          <w:numId w:val="61"/>
        </w:numPr>
        <w:spacing w:after="0"/>
        <w:rPr>
          <w:rFonts w:ascii="Times New Roman" w:hAnsi="Times New Roman" w:cs="Times New Roman"/>
        </w:rPr>
      </w:pPr>
      <w:r w:rsidRPr="000B37C7">
        <w:rPr>
          <w:rFonts w:ascii="Times New Roman" w:hAnsi="Times New Roman" w:cs="Times New Roman"/>
        </w:rPr>
        <w:t>Projekto vykd</w:t>
      </w:r>
      <w:r w:rsidR="00926519" w:rsidRPr="000B37C7">
        <w:rPr>
          <w:rFonts w:ascii="Times New Roman" w:hAnsi="Times New Roman" w:cs="Times New Roman"/>
        </w:rPr>
        <w:t>y</w:t>
      </w:r>
      <w:r w:rsidRPr="000B37C7">
        <w:rPr>
          <w:rFonts w:ascii="Times New Roman" w:hAnsi="Times New Roman" w:cs="Times New Roman"/>
        </w:rPr>
        <w:t xml:space="preserve">mo grafikas turi būti derinamas pagal einamuoju metu aktualias </w:t>
      </w:r>
      <w:r w:rsidR="00926519" w:rsidRPr="000B37C7">
        <w:rPr>
          <w:rFonts w:ascii="Times New Roman" w:hAnsi="Times New Roman" w:cs="Times New Roman"/>
        </w:rPr>
        <w:t>(</w:t>
      </w:r>
      <w:r w:rsidRPr="000B37C7">
        <w:rPr>
          <w:rFonts w:ascii="Times New Roman" w:hAnsi="Times New Roman" w:cs="Times New Roman"/>
        </w:rPr>
        <w:t>skelbiamas</w:t>
      </w:r>
      <w:r w:rsidR="00926519" w:rsidRPr="000B37C7">
        <w:rPr>
          <w:rFonts w:ascii="Times New Roman" w:hAnsi="Times New Roman" w:cs="Times New Roman"/>
        </w:rPr>
        <w:t xml:space="preserve"> Europos Komisijos) </w:t>
      </w:r>
      <w:r w:rsidRPr="000B37C7">
        <w:rPr>
          <w:rFonts w:ascii="Times New Roman" w:hAnsi="Times New Roman" w:cs="Times New Roman"/>
        </w:rPr>
        <w:t>AIS sukūrimo datas ir numatytus veiklų terminus.</w:t>
      </w:r>
    </w:p>
    <w:bookmarkEnd w:id="116"/>
    <w:p w14:paraId="3787DCF1" w14:textId="7729E98D" w:rsidR="00F94A34" w:rsidRPr="000B37C7" w:rsidRDefault="00F94A34" w:rsidP="00F94A34">
      <w:pPr>
        <w:rPr>
          <w:lang w:val="lt-LT" w:eastAsia="lt-LT"/>
        </w:rPr>
      </w:pPr>
    </w:p>
    <w:p w14:paraId="71DE661A" w14:textId="77777777" w:rsidR="009023BC" w:rsidRPr="000B37C7" w:rsidRDefault="009023BC" w:rsidP="005E56A2">
      <w:pPr>
        <w:pStyle w:val="Lenpavadarial"/>
        <w:spacing w:before="240"/>
        <w:rPr>
          <w:rFonts w:ascii="Times New Roman" w:hAnsi="Times New Roman" w:cs="Times New Roman"/>
          <w:color w:val="auto"/>
          <w:sz w:val="24"/>
          <w:szCs w:val="24"/>
          <w:lang w:val="lt-LT"/>
        </w:rPr>
        <w:sectPr w:rsidR="009023BC" w:rsidRPr="000B37C7" w:rsidSect="00C10965">
          <w:headerReference w:type="default" r:id="rId23"/>
          <w:footerReference w:type="default" r:id="rId24"/>
          <w:headerReference w:type="first" r:id="rId25"/>
          <w:pgSz w:w="11906" w:h="16838"/>
          <w:pgMar w:top="1134" w:right="567" w:bottom="1134" w:left="1701" w:header="567" w:footer="221" w:gutter="0"/>
          <w:cols w:space="1296"/>
          <w:titlePg/>
          <w:docGrid w:linePitch="382"/>
        </w:sectPr>
      </w:pPr>
      <w:bookmarkStart w:id="117" w:name="_Ref22733887"/>
    </w:p>
    <w:bookmarkStart w:id="118" w:name="_Ref40118020"/>
    <w:p w14:paraId="5BB9FDD1" w14:textId="650A518E" w:rsidR="005E56A2" w:rsidRPr="000B37C7" w:rsidRDefault="005E56A2" w:rsidP="005E56A2">
      <w:pPr>
        <w:pStyle w:val="Lenpavadarial"/>
        <w:spacing w:before="240"/>
        <w:rPr>
          <w:rFonts w:ascii="Times New Roman" w:hAnsi="Times New Roman" w:cs="Times New Roman"/>
          <w:color w:val="auto"/>
          <w:sz w:val="24"/>
          <w:szCs w:val="24"/>
          <w:lang w:val="lt-LT"/>
        </w:rPr>
      </w:pPr>
      <w:r w:rsidRPr="000B37C7">
        <w:rPr>
          <w:rFonts w:ascii="Times New Roman" w:hAnsi="Times New Roman" w:cs="Times New Roman"/>
          <w:color w:val="auto"/>
          <w:sz w:val="24"/>
          <w:szCs w:val="24"/>
          <w:lang w:val="lt-LT"/>
        </w:rPr>
        <w:lastRenderedPageBreak/>
        <w:fldChar w:fldCharType="begin"/>
      </w:r>
      <w:r w:rsidRPr="000B37C7">
        <w:rPr>
          <w:rFonts w:ascii="Times New Roman" w:hAnsi="Times New Roman" w:cs="Times New Roman"/>
          <w:color w:val="auto"/>
          <w:sz w:val="24"/>
          <w:szCs w:val="24"/>
          <w:lang w:val="lt-LT"/>
        </w:rPr>
        <w:instrText xml:space="preserve"> STYLEREF 1 \s </w:instrText>
      </w:r>
      <w:r w:rsidRPr="000B37C7">
        <w:rPr>
          <w:rFonts w:ascii="Times New Roman" w:hAnsi="Times New Roman" w:cs="Times New Roman"/>
          <w:color w:val="auto"/>
          <w:sz w:val="24"/>
          <w:szCs w:val="24"/>
          <w:lang w:val="lt-LT"/>
        </w:rPr>
        <w:fldChar w:fldCharType="separate"/>
      </w:r>
      <w:bookmarkStart w:id="119" w:name="_Toc15571605"/>
      <w:bookmarkStart w:id="120" w:name="_Toc16501671"/>
      <w:bookmarkStart w:id="121" w:name="_Toc27401806"/>
      <w:bookmarkStart w:id="122" w:name="_Toc36138657"/>
      <w:r w:rsidR="00E9683C" w:rsidRPr="000B37C7">
        <w:rPr>
          <w:rFonts w:ascii="Times New Roman" w:hAnsi="Times New Roman" w:cs="Times New Roman"/>
          <w:noProof/>
          <w:color w:val="auto"/>
          <w:sz w:val="24"/>
          <w:szCs w:val="24"/>
          <w:lang w:val="lt-LT"/>
        </w:rPr>
        <w:t>6</w:t>
      </w:r>
      <w:r w:rsidRPr="000B37C7">
        <w:rPr>
          <w:rFonts w:ascii="Times New Roman" w:hAnsi="Times New Roman" w:cs="Times New Roman"/>
          <w:color w:val="auto"/>
          <w:sz w:val="24"/>
          <w:szCs w:val="24"/>
          <w:lang w:val="lt-LT"/>
        </w:rPr>
        <w:fldChar w:fldCharType="end"/>
      </w:r>
      <w:r w:rsidRPr="000B37C7">
        <w:rPr>
          <w:rFonts w:ascii="Times New Roman" w:hAnsi="Times New Roman" w:cs="Times New Roman"/>
          <w:color w:val="auto"/>
          <w:sz w:val="24"/>
          <w:szCs w:val="24"/>
          <w:lang w:val="lt-LT"/>
        </w:rPr>
        <w:t>.</w:t>
      </w:r>
      <w:r w:rsidRPr="000B37C7">
        <w:rPr>
          <w:rFonts w:ascii="Times New Roman" w:hAnsi="Times New Roman" w:cs="Times New Roman"/>
          <w:color w:val="auto"/>
          <w:sz w:val="24"/>
          <w:szCs w:val="24"/>
          <w:lang w:val="lt-LT"/>
        </w:rPr>
        <w:fldChar w:fldCharType="begin"/>
      </w:r>
      <w:r w:rsidRPr="000B37C7">
        <w:rPr>
          <w:rFonts w:ascii="Times New Roman" w:hAnsi="Times New Roman" w:cs="Times New Roman"/>
          <w:color w:val="auto"/>
          <w:sz w:val="24"/>
          <w:szCs w:val="24"/>
          <w:lang w:val="lt-LT"/>
        </w:rPr>
        <w:instrText xml:space="preserve"> SEQ lentelė \* ARABIC \s 1 </w:instrText>
      </w:r>
      <w:r w:rsidRPr="000B37C7">
        <w:rPr>
          <w:rFonts w:ascii="Times New Roman" w:hAnsi="Times New Roman" w:cs="Times New Roman"/>
          <w:color w:val="auto"/>
          <w:sz w:val="24"/>
          <w:szCs w:val="24"/>
          <w:lang w:val="lt-LT"/>
        </w:rPr>
        <w:fldChar w:fldCharType="separate"/>
      </w:r>
      <w:r w:rsidR="00E9683C" w:rsidRPr="000B37C7">
        <w:rPr>
          <w:rFonts w:ascii="Times New Roman" w:hAnsi="Times New Roman" w:cs="Times New Roman"/>
          <w:noProof/>
          <w:color w:val="auto"/>
          <w:sz w:val="24"/>
          <w:szCs w:val="24"/>
          <w:lang w:val="lt-LT"/>
        </w:rPr>
        <w:t>3</w:t>
      </w:r>
      <w:r w:rsidRPr="000B37C7">
        <w:rPr>
          <w:rFonts w:ascii="Times New Roman" w:hAnsi="Times New Roman" w:cs="Times New Roman"/>
          <w:color w:val="auto"/>
          <w:sz w:val="24"/>
          <w:szCs w:val="24"/>
          <w:lang w:val="lt-LT"/>
        </w:rPr>
        <w:fldChar w:fldCharType="end"/>
      </w:r>
      <w:bookmarkEnd w:id="117"/>
      <w:bookmarkEnd w:id="118"/>
      <w:r w:rsidRPr="000B37C7">
        <w:rPr>
          <w:rFonts w:ascii="Times New Roman" w:hAnsi="Times New Roman" w:cs="Times New Roman"/>
          <w:color w:val="auto"/>
          <w:sz w:val="24"/>
          <w:szCs w:val="24"/>
          <w:lang w:val="lt-LT"/>
        </w:rPr>
        <w:t xml:space="preserve"> lentelė. Paslaugų etapai, etapų rezultatai ir terminai</w:t>
      </w:r>
      <w:bookmarkEnd w:id="119"/>
      <w:bookmarkEnd w:id="120"/>
      <w:bookmarkEnd w:id="121"/>
      <w:bookmarkEnd w:id="122"/>
    </w:p>
    <w:tbl>
      <w:tblPr>
        <w:tblStyle w:val="TableGridLight"/>
        <w:tblW w:w="5000" w:type="pct"/>
        <w:tblLook w:val="04A0" w:firstRow="1" w:lastRow="0" w:firstColumn="1" w:lastColumn="0" w:noHBand="0" w:noVBand="1"/>
      </w:tblPr>
      <w:tblGrid>
        <w:gridCol w:w="715"/>
        <w:gridCol w:w="1692"/>
        <w:gridCol w:w="4019"/>
        <w:gridCol w:w="5344"/>
        <w:gridCol w:w="2790"/>
      </w:tblGrid>
      <w:tr w:rsidR="005E56A2" w:rsidRPr="000B37C7" w14:paraId="7F2A446A" w14:textId="77777777" w:rsidTr="00936DB5">
        <w:trPr>
          <w:trHeight w:val="517"/>
        </w:trPr>
        <w:tc>
          <w:tcPr>
            <w:tcW w:w="246" w:type="pct"/>
            <w:shd w:val="clear" w:color="auto" w:fill="F2F2F2" w:themeFill="background1" w:themeFillShade="F2"/>
            <w:vAlign w:val="center"/>
          </w:tcPr>
          <w:p w14:paraId="094B10CC" w14:textId="77777777" w:rsidR="005E56A2" w:rsidRPr="000B37C7" w:rsidRDefault="005E56A2" w:rsidP="00304BD6">
            <w:pPr>
              <w:pStyle w:val="Lenheadarial"/>
              <w:jc w:val="center"/>
              <w:rPr>
                <w:rFonts w:ascii="Times New Roman" w:hAnsi="Times New Roman" w:cs="Times New Roman"/>
                <w:b/>
                <w:bCs/>
                <w:color w:val="auto"/>
                <w:sz w:val="24"/>
              </w:rPr>
            </w:pPr>
            <w:r w:rsidRPr="000B37C7">
              <w:rPr>
                <w:rFonts w:ascii="Times New Roman" w:hAnsi="Times New Roman" w:cs="Times New Roman"/>
                <w:b/>
                <w:bCs/>
                <w:color w:val="auto"/>
                <w:sz w:val="24"/>
              </w:rPr>
              <w:t>Nr.</w:t>
            </w:r>
          </w:p>
        </w:tc>
        <w:tc>
          <w:tcPr>
            <w:tcW w:w="581" w:type="pct"/>
            <w:shd w:val="clear" w:color="auto" w:fill="F2F2F2" w:themeFill="background1" w:themeFillShade="F2"/>
            <w:vAlign w:val="center"/>
          </w:tcPr>
          <w:p w14:paraId="1FD01BBB" w14:textId="77777777" w:rsidR="005E56A2" w:rsidRPr="000B37C7" w:rsidRDefault="005E56A2" w:rsidP="00304BD6">
            <w:pPr>
              <w:pStyle w:val="Lenheadarial"/>
              <w:jc w:val="center"/>
              <w:rPr>
                <w:rFonts w:ascii="Times New Roman" w:hAnsi="Times New Roman" w:cs="Times New Roman"/>
                <w:b/>
                <w:bCs/>
                <w:color w:val="auto"/>
                <w:sz w:val="24"/>
              </w:rPr>
            </w:pPr>
            <w:r w:rsidRPr="000B37C7">
              <w:rPr>
                <w:rFonts w:ascii="Times New Roman" w:hAnsi="Times New Roman" w:cs="Times New Roman"/>
                <w:b/>
                <w:bCs/>
                <w:color w:val="auto"/>
                <w:sz w:val="24"/>
              </w:rPr>
              <w:t>Paslaugų teikimo etapas</w:t>
            </w:r>
          </w:p>
        </w:tc>
        <w:tc>
          <w:tcPr>
            <w:tcW w:w="1380" w:type="pct"/>
            <w:shd w:val="clear" w:color="auto" w:fill="F2F2F2" w:themeFill="background1" w:themeFillShade="F2"/>
            <w:vAlign w:val="center"/>
          </w:tcPr>
          <w:p w14:paraId="0DC4A290" w14:textId="77777777" w:rsidR="005E56A2" w:rsidRPr="000B37C7" w:rsidRDefault="005E56A2" w:rsidP="00304BD6">
            <w:pPr>
              <w:pStyle w:val="Lenheadarial"/>
              <w:jc w:val="center"/>
              <w:rPr>
                <w:rFonts w:ascii="Times New Roman" w:hAnsi="Times New Roman" w:cs="Times New Roman"/>
                <w:b/>
                <w:bCs/>
                <w:color w:val="auto"/>
                <w:sz w:val="24"/>
              </w:rPr>
            </w:pPr>
            <w:r w:rsidRPr="000B37C7">
              <w:rPr>
                <w:rFonts w:ascii="Times New Roman" w:hAnsi="Times New Roman" w:cs="Times New Roman"/>
                <w:b/>
                <w:bCs/>
                <w:color w:val="auto"/>
                <w:sz w:val="24"/>
              </w:rPr>
              <w:t>Reikalavimai etapo darbams</w:t>
            </w:r>
          </w:p>
        </w:tc>
        <w:tc>
          <w:tcPr>
            <w:tcW w:w="1835" w:type="pct"/>
            <w:shd w:val="clear" w:color="auto" w:fill="F2F2F2" w:themeFill="background1" w:themeFillShade="F2"/>
            <w:vAlign w:val="center"/>
          </w:tcPr>
          <w:p w14:paraId="4B9D28AE" w14:textId="77777777" w:rsidR="005E56A2" w:rsidRPr="000B37C7" w:rsidRDefault="005E56A2" w:rsidP="00304BD6">
            <w:pPr>
              <w:pStyle w:val="Lenheadarial"/>
              <w:jc w:val="center"/>
              <w:rPr>
                <w:rFonts w:ascii="Times New Roman" w:hAnsi="Times New Roman" w:cs="Times New Roman"/>
                <w:b/>
                <w:bCs/>
                <w:color w:val="auto"/>
                <w:sz w:val="24"/>
              </w:rPr>
            </w:pPr>
            <w:r w:rsidRPr="000B37C7">
              <w:rPr>
                <w:rFonts w:ascii="Times New Roman" w:hAnsi="Times New Roman" w:cs="Times New Roman"/>
                <w:b/>
                <w:bCs/>
                <w:color w:val="auto"/>
                <w:sz w:val="24"/>
              </w:rPr>
              <w:t>Rezultatas</w:t>
            </w:r>
          </w:p>
        </w:tc>
        <w:tc>
          <w:tcPr>
            <w:tcW w:w="958" w:type="pct"/>
            <w:shd w:val="clear" w:color="auto" w:fill="F2F2F2" w:themeFill="background1" w:themeFillShade="F2"/>
            <w:vAlign w:val="center"/>
          </w:tcPr>
          <w:p w14:paraId="672E8828" w14:textId="77777777" w:rsidR="005E56A2" w:rsidRPr="000B37C7" w:rsidRDefault="005E56A2" w:rsidP="00304BD6">
            <w:pPr>
              <w:pStyle w:val="Lenheadarial"/>
              <w:jc w:val="center"/>
              <w:rPr>
                <w:rFonts w:ascii="Times New Roman" w:hAnsi="Times New Roman" w:cs="Times New Roman"/>
                <w:b/>
                <w:bCs/>
                <w:color w:val="auto"/>
                <w:sz w:val="24"/>
              </w:rPr>
            </w:pPr>
            <w:r w:rsidRPr="000B37C7">
              <w:rPr>
                <w:rFonts w:ascii="Times New Roman" w:hAnsi="Times New Roman" w:cs="Times New Roman"/>
                <w:b/>
                <w:bCs/>
                <w:color w:val="auto"/>
                <w:sz w:val="24"/>
              </w:rPr>
              <w:t>Terminas</w:t>
            </w:r>
          </w:p>
        </w:tc>
      </w:tr>
      <w:tr w:rsidR="005E56A2" w:rsidRPr="000B37C7" w14:paraId="1221E537" w14:textId="77777777" w:rsidTr="00936DB5">
        <w:trPr>
          <w:trHeight w:val="3461"/>
        </w:trPr>
        <w:tc>
          <w:tcPr>
            <w:tcW w:w="246" w:type="pct"/>
          </w:tcPr>
          <w:p w14:paraId="138F8734"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1.</w:t>
            </w:r>
          </w:p>
        </w:tc>
        <w:tc>
          <w:tcPr>
            <w:tcW w:w="581" w:type="pct"/>
          </w:tcPr>
          <w:p w14:paraId="04429090"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Inicijavimas</w:t>
            </w:r>
          </w:p>
        </w:tc>
        <w:tc>
          <w:tcPr>
            <w:tcW w:w="1380" w:type="pct"/>
          </w:tcPr>
          <w:p w14:paraId="08B0A069" w14:textId="0D73F19E" w:rsidR="005E56A2" w:rsidRPr="000B37C7" w:rsidRDefault="0074332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r w:rsidR="005E56A2" w:rsidRPr="000B37C7">
              <w:rPr>
                <w:rFonts w:ascii="Times New Roman" w:hAnsi="Times New Roman" w:cs="Times New Roman"/>
                <w:sz w:val="24"/>
                <w:szCs w:val="24"/>
              </w:rPr>
              <w:t>:</w:t>
            </w:r>
          </w:p>
          <w:p w14:paraId="7B06832E" w14:textId="77777777" w:rsidR="005E56A2" w:rsidRPr="000B37C7" w:rsidRDefault="005E56A2" w:rsidP="00C70E19">
            <w:pPr>
              <w:pStyle w:val="Lentekstasarial"/>
              <w:numPr>
                <w:ilvl w:val="0"/>
                <w:numId w:val="38"/>
              </w:numPr>
              <w:rPr>
                <w:rFonts w:ascii="Times New Roman" w:hAnsi="Times New Roman" w:cs="Times New Roman"/>
                <w:sz w:val="24"/>
                <w:szCs w:val="24"/>
              </w:rPr>
            </w:pPr>
            <w:r w:rsidRPr="000B37C7">
              <w:rPr>
                <w:rFonts w:ascii="Times New Roman" w:hAnsi="Times New Roman" w:cs="Times New Roman"/>
                <w:sz w:val="24"/>
                <w:szCs w:val="24"/>
              </w:rPr>
              <w:t>Parengia Paslaugų teikimo darbo reglamentą ir suderina su Perkančiąja organizacija.</w:t>
            </w:r>
          </w:p>
          <w:p w14:paraId="06FC09DE"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Perkančioji organizacija (pagal kompetenciją):</w:t>
            </w:r>
          </w:p>
          <w:p w14:paraId="0E13400D" w14:textId="77777777" w:rsidR="005E56A2" w:rsidRPr="000B37C7" w:rsidRDefault="005E56A2" w:rsidP="00C70E19">
            <w:pPr>
              <w:pStyle w:val="Lentekstasarial"/>
              <w:numPr>
                <w:ilvl w:val="0"/>
                <w:numId w:val="38"/>
              </w:numPr>
              <w:rPr>
                <w:rFonts w:ascii="Times New Roman" w:hAnsi="Times New Roman" w:cs="Times New Roman"/>
                <w:sz w:val="24"/>
                <w:szCs w:val="24"/>
              </w:rPr>
            </w:pPr>
            <w:r w:rsidRPr="000B37C7">
              <w:rPr>
                <w:rFonts w:ascii="Times New Roman" w:hAnsi="Times New Roman" w:cs="Times New Roman"/>
                <w:sz w:val="24"/>
                <w:szCs w:val="24"/>
              </w:rPr>
              <w:t>Suteikia reikalingą informaciją;</w:t>
            </w:r>
          </w:p>
          <w:p w14:paraId="138CE142" w14:textId="77777777" w:rsidR="005E56A2" w:rsidRPr="000B37C7" w:rsidRDefault="005E56A2" w:rsidP="00C70E19">
            <w:pPr>
              <w:pStyle w:val="Lentekstasarial"/>
              <w:numPr>
                <w:ilvl w:val="0"/>
                <w:numId w:val="38"/>
              </w:numPr>
              <w:rPr>
                <w:rFonts w:ascii="Times New Roman" w:hAnsi="Times New Roman" w:cs="Times New Roman"/>
                <w:sz w:val="24"/>
                <w:szCs w:val="24"/>
              </w:rPr>
            </w:pPr>
            <w:r w:rsidRPr="000B37C7">
              <w:rPr>
                <w:rFonts w:ascii="Times New Roman" w:hAnsi="Times New Roman" w:cs="Times New Roman"/>
                <w:sz w:val="24"/>
                <w:szCs w:val="24"/>
              </w:rPr>
              <w:t>Teikia pastabas ir rekomendacijas.</w:t>
            </w:r>
          </w:p>
        </w:tc>
        <w:tc>
          <w:tcPr>
            <w:tcW w:w="1835" w:type="pct"/>
          </w:tcPr>
          <w:p w14:paraId="1EAA4CBD" w14:textId="3E1A995A"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Paslaugų teikimo darbo reglamentas</w:t>
            </w:r>
            <w:r w:rsidR="002C443F" w:rsidRPr="000B37C7">
              <w:rPr>
                <w:rFonts w:ascii="Times New Roman" w:hAnsi="Times New Roman" w:cs="Times New Roman"/>
                <w:b/>
                <w:sz w:val="24"/>
                <w:szCs w:val="24"/>
              </w:rPr>
              <w:t>.</w:t>
            </w:r>
            <w:r w:rsidRPr="000B37C7">
              <w:rPr>
                <w:rFonts w:ascii="Times New Roman" w:hAnsi="Times New Roman" w:cs="Times New Roman"/>
                <w:b/>
                <w:sz w:val="24"/>
                <w:szCs w:val="24"/>
              </w:rPr>
              <w:t xml:space="preserve"> </w:t>
            </w:r>
            <w:r w:rsidRPr="000B37C7">
              <w:rPr>
                <w:rFonts w:ascii="Times New Roman" w:hAnsi="Times New Roman" w:cs="Times New Roman"/>
                <w:sz w:val="24"/>
                <w:szCs w:val="24"/>
              </w:rPr>
              <w:t>Paslaugų teikimo reglamente nurodoma Projekto tikslai, prioritetai, etapų apimtys ir rezultatai, suinteresuotos šalys, darbų atlikimo grafikas, naudojami standartai ir kokybiniai reikalavimai, rizikos ir jų suvaldymo būdai, komunikavimo principai, atsakomybės, Projekto problemų nustatymo ir valdymo procedūros, tarpinių ir galutinių rezultatų priėmimo kriterijai, pokyčių valdymo procedūra, atsakomybės, problemų sprendimo procedūra ir visa kita Projekto vykdymui aktuali informacija.</w:t>
            </w:r>
          </w:p>
        </w:tc>
        <w:tc>
          <w:tcPr>
            <w:tcW w:w="958" w:type="pct"/>
          </w:tcPr>
          <w:p w14:paraId="064EA523"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Etapo rezultatai turi būti pateikti per 10 (dešimt) darbo dienų nuo Paslaugų teikimo sutarties įsigaliojimo datos.</w:t>
            </w:r>
          </w:p>
        </w:tc>
      </w:tr>
      <w:tr w:rsidR="005E56A2" w:rsidRPr="000B37C7" w14:paraId="4D7A9000" w14:textId="77777777" w:rsidTr="00936DB5">
        <w:tc>
          <w:tcPr>
            <w:tcW w:w="246" w:type="pct"/>
          </w:tcPr>
          <w:p w14:paraId="39633CFB"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2.</w:t>
            </w:r>
          </w:p>
        </w:tc>
        <w:tc>
          <w:tcPr>
            <w:tcW w:w="581" w:type="pct"/>
          </w:tcPr>
          <w:p w14:paraId="2F274665"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Detali analizė</w:t>
            </w:r>
          </w:p>
        </w:tc>
        <w:tc>
          <w:tcPr>
            <w:tcW w:w="1380" w:type="pct"/>
          </w:tcPr>
          <w:p w14:paraId="10C46909" w14:textId="57D9622E" w:rsidR="005E56A2" w:rsidRPr="000B37C7" w:rsidRDefault="0074332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r w:rsidR="005E56A2" w:rsidRPr="000B37C7">
              <w:rPr>
                <w:rFonts w:ascii="Times New Roman" w:hAnsi="Times New Roman" w:cs="Times New Roman"/>
                <w:sz w:val="24"/>
                <w:szCs w:val="24"/>
              </w:rPr>
              <w:t>:</w:t>
            </w:r>
          </w:p>
          <w:p w14:paraId="59FE37AA" w14:textId="77777777" w:rsidR="005E56A2" w:rsidRPr="000B37C7" w:rsidRDefault="005E56A2" w:rsidP="00C70E19">
            <w:pPr>
              <w:pStyle w:val="Lentekstasarial"/>
              <w:numPr>
                <w:ilvl w:val="0"/>
                <w:numId w:val="39"/>
              </w:numPr>
              <w:rPr>
                <w:rFonts w:ascii="Times New Roman" w:hAnsi="Times New Roman" w:cs="Times New Roman"/>
                <w:sz w:val="24"/>
                <w:szCs w:val="24"/>
              </w:rPr>
            </w:pPr>
            <w:r w:rsidRPr="000B37C7">
              <w:rPr>
                <w:rFonts w:ascii="Times New Roman" w:hAnsi="Times New Roman" w:cs="Times New Roman"/>
                <w:sz w:val="24"/>
                <w:szCs w:val="24"/>
              </w:rPr>
              <w:t>Atlieka esamos ir siekiamos padėties įvertinimą, parengia detalios analizės dokumentaciją ir ją suderina su Perkančiąja organizacija.</w:t>
            </w:r>
          </w:p>
          <w:p w14:paraId="08AA53D8"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Perkančioji organizacija (pagal kompetenciją):</w:t>
            </w:r>
          </w:p>
          <w:p w14:paraId="095F4C34" w14:textId="77777777" w:rsidR="005E56A2" w:rsidRPr="000B37C7" w:rsidRDefault="005E56A2" w:rsidP="00C70E19">
            <w:pPr>
              <w:pStyle w:val="Lentekstasarial"/>
              <w:numPr>
                <w:ilvl w:val="0"/>
                <w:numId w:val="39"/>
              </w:numPr>
              <w:rPr>
                <w:rFonts w:ascii="Times New Roman" w:hAnsi="Times New Roman" w:cs="Times New Roman"/>
                <w:sz w:val="24"/>
                <w:szCs w:val="24"/>
              </w:rPr>
            </w:pPr>
            <w:r w:rsidRPr="000B37C7">
              <w:rPr>
                <w:rFonts w:ascii="Times New Roman" w:hAnsi="Times New Roman" w:cs="Times New Roman"/>
                <w:sz w:val="24"/>
                <w:szCs w:val="24"/>
              </w:rPr>
              <w:t>Suteikia reikalingą informaciją;</w:t>
            </w:r>
          </w:p>
          <w:p w14:paraId="27FB2C5A" w14:textId="77777777" w:rsidR="005E56A2" w:rsidRPr="000B37C7" w:rsidRDefault="005E56A2" w:rsidP="00C70E19">
            <w:pPr>
              <w:pStyle w:val="Lentekstasarial"/>
              <w:numPr>
                <w:ilvl w:val="0"/>
                <w:numId w:val="39"/>
              </w:numPr>
              <w:rPr>
                <w:rFonts w:ascii="Times New Roman" w:hAnsi="Times New Roman" w:cs="Times New Roman"/>
                <w:sz w:val="24"/>
                <w:szCs w:val="24"/>
              </w:rPr>
            </w:pPr>
            <w:r w:rsidRPr="000B37C7">
              <w:rPr>
                <w:rFonts w:ascii="Times New Roman" w:hAnsi="Times New Roman" w:cs="Times New Roman"/>
                <w:sz w:val="24"/>
                <w:szCs w:val="24"/>
              </w:rPr>
              <w:t>Teikia pastabas ir rekomendacijas;</w:t>
            </w:r>
          </w:p>
          <w:p w14:paraId="69E13AC8" w14:textId="563641C7" w:rsidR="005E56A2" w:rsidRPr="000B37C7" w:rsidRDefault="005E56A2" w:rsidP="00C70E19">
            <w:pPr>
              <w:pStyle w:val="Lentekstasarial"/>
              <w:numPr>
                <w:ilvl w:val="0"/>
                <w:numId w:val="39"/>
              </w:numPr>
              <w:rPr>
                <w:rFonts w:ascii="Times New Roman" w:hAnsi="Times New Roman" w:cs="Times New Roman"/>
                <w:sz w:val="24"/>
                <w:szCs w:val="24"/>
              </w:rPr>
            </w:pPr>
            <w:r w:rsidRPr="000B37C7">
              <w:rPr>
                <w:rFonts w:ascii="Times New Roman" w:hAnsi="Times New Roman" w:cs="Times New Roman"/>
                <w:sz w:val="24"/>
                <w:szCs w:val="24"/>
              </w:rPr>
              <w:t xml:space="preserve">Tvirtina etapo </w:t>
            </w:r>
            <w:r w:rsidR="00743329" w:rsidRPr="000B37C7">
              <w:rPr>
                <w:rFonts w:ascii="Times New Roman" w:hAnsi="Times New Roman" w:cs="Times New Roman"/>
                <w:sz w:val="24"/>
                <w:szCs w:val="24"/>
              </w:rPr>
              <w:t>Paslaugų teikėjo</w:t>
            </w:r>
            <w:r w:rsidRPr="000B37C7">
              <w:rPr>
                <w:rFonts w:ascii="Times New Roman" w:hAnsi="Times New Roman" w:cs="Times New Roman"/>
                <w:sz w:val="24"/>
                <w:szCs w:val="24"/>
              </w:rPr>
              <w:t xml:space="preserve"> rezultatus.</w:t>
            </w:r>
          </w:p>
        </w:tc>
        <w:tc>
          <w:tcPr>
            <w:tcW w:w="1835" w:type="pct"/>
          </w:tcPr>
          <w:p w14:paraId="0098EC71" w14:textId="772EE930"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Detalios analizės dokumentai</w:t>
            </w:r>
            <w:r w:rsidRPr="000B37C7">
              <w:rPr>
                <w:rFonts w:ascii="Times New Roman" w:hAnsi="Times New Roman" w:cs="Times New Roman"/>
                <w:sz w:val="24"/>
                <w:szCs w:val="24"/>
              </w:rPr>
              <w:t xml:space="preserve">. Detalios analizės dokumentuose išanalizuojami ir detalizuojami funkciniai ir nefunkciniai Techninės specifikacijos reikalavimai bei kiti Perkančiosios organizacijos išsakyti poreikiai, parengiami naudojimo atvejai (angl. </w:t>
            </w:r>
            <w:proofErr w:type="spellStart"/>
            <w:r w:rsidRPr="000B37C7">
              <w:rPr>
                <w:rFonts w:ascii="Times New Roman" w:hAnsi="Times New Roman" w:cs="Times New Roman"/>
                <w:i/>
                <w:sz w:val="24"/>
                <w:szCs w:val="24"/>
              </w:rPr>
              <w:t>use</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case</w:t>
            </w:r>
            <w:proofErr w:type="spellEnd"/>
            <w:r w:rsidRPr="000B37C7">
              <w:rPr>
                <w:rFonts w:ascii="Times New Roman" w:hAnsi="Times New Roman" w:cs="Times New Roman"/>
                <w:sz w:val="24"/>
                <w:szCs w:val="24"/>
              </w:rPr>
              <w:t xml:space="preserve">), kurie pateikiami naudojimo atvejų diagramomis pagal UML (angl. </w:t>
            </w:r>
            <w:proofErr w:type="spellStart"/>
            <w:r w:rsidRPr="000B37C7">
              <w:rPr>
                <w:rFonts w:ascii="Times New Roman" w:hAnsi="Times New Roman" w:cs="Times New Roman"/>
                <w:i/>
                <w:sz w:val="24"/>
                <w:szCs w:val="24"/>
              </w:rPr>
              <w:t>Unified</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Modeling</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Language</w:t>
            </w:r>
            <w:proofErr w:type="spellEnd"/>
            <w:r w:rsidRPr="000B37C7">
              <w:rPr>
                <w:rFonts w:ascii="Times New Roman" w:hAnsi="Times New Roman" w:cs="Times New Roman"/>
                <w:sz w:val="24"/>
                <w:szCs w:val="24"/>
              </w:rPr>
              <w:t xml:space="preserve">) notaciją ir detalizuojami aprašant kiekvieno naudojimo atvejo vykdymo žingsnius (pagrindinę eigą, alternatyvią eigą, išimtinę eigą) ir kitus apribojimus. Sudėtingesni naudojimo atvejai ar jų grupės turi būti detalizuojami pateikiant veiklos procesus, naudojant procesų modeliavimo diagramas (angl. </w:t>
            </w:r>
            <w:r w:rsidRPr="000B37C7">
              <w:rPr>
                <w:rFonts w:ascii="Times New Roman" w:hAnsi="Times New Roman" w:cs="Times New Roman"/>
                <w:i/>
                <w:sz w:val="24"/>
                <w:szCs w:val="24"/>
              </w:rPr>
              <w:t xml:space="preserve">UML </w:t>
            </w:r>
            <w:proofErr w:type="spellStart"/>
            <w:r w:rsidRPr="000B37C7">
              <w:rPr>
                <w:rFonts w:ascii="Times New Roman" w:hAnsi="Times New Roman" w:cs="Times New Roman"/>
                <w:i/>
                <w:sz w:val="24"/>
                <w:szCs w:val="24"/>
              </w:rPr>
              <w:t>activity</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diagram</w:t>
            </w:r>
            <w:proofErr w:type="spellEnd"/>
            <w:r w:rsidRPr="000B37C7">
              <w:rPr>
                <w:rFonts w:ascii="Times New Roman" w:hAnsi="Times New Roman" w:cs="Times New Roman"/>
                <w:i/>
                <w:sz w:val="24"/>
                <w:szCs w:val="24"/>
              </w:rPr>
              <w:t>, BPMN (</w:t>
            </w:r>
            <w:proofErr w:type="spellStart"/>
            <w:r w:rsidRPr="000B37C7">
              <w:rPr>
                <w:rFonts w:ascii="Times New Roman" w:hAnsi="Times New Roman" w:cs="Times New Roman"/>
                <w:i/>
                <w:sz w:val="24"/>
                <w:szCs w:val="24"/>
              </w:rPr>
              <w:t>Business</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lastRenderedPageBreak/>
              <w:t>Process</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Model</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and</w:t>
            </w:r>
            <w:proofErr w:type="spellEnd"/>
            <w:r w:rsidRPr="000B37C7">
              <w:rPr>
                <w:rFonts w:ascii="Times New Roman" w:hAnsi="Times New Roman" w:cs="Times New Roman"/>
                <w:i/>
                <w:sz w:val="24"/>
                <w:szCs w:val="24"/>
              </w:rPr>
              <w:t xml:space="preserve"> </w:t>
            </w:r>
            <w:proofErr w:type="spellStart"/>
            <w:r w:rsidRPr="000B37C7">
              <w:rPr>
                <w:rFonts w:ascii="Times New Roman" w:hAnsi="Times New Roman" w:cs="Times New Roman"/>
                <w:i/>
                <w:sz w:val="24"/>
                <w:szCs w:val="24"/>
              </w:rPr>
              <w:t>Notation</w:t>
            </w:r>
            <w:proofErr w:type="spellEnd"/>
            <w:r w:rsidRPr="000B37C7">
              <w:rPr>
                <w:rFonts w:ascii="Times New Roman" w:hAnsi="Times New Roman" w:cs="Times New Roman"/>
                <w:sz w:val="24"/>
                <w:szCs w:val="24"/>
              </w:rPr>
              <w:t>) ar lygiavertes diagramas). Pateikiami pastarųjų diagramų struktūrizuoti aprašai. Aprašomi naudotojai ir jų teisės. Turi būti atliktas visų šios Specifikacijos funkcinių ir nefunkcinių reikalavimų susiejimas su detalios analizės dokumento turiniu (skyriais, naudojimo atvejais, diagramomis ir pan.). Siejimas turi būti atliekamas tokia forma, kad būtų aišku kokiu būdu yra projektuojamas ir realizuojamas kiekvienas šios Specifikacijos reikalavimas.</w:t>
            </w:r>
          </w:p>
        </w:tc>
        <w:tc>
          <w:tcPr>
            <w:tcW w:w="958" w:type="pct"/>
          </w:tcPr>
          <w:p w14:paraId="05B3601B"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lastRenderedPageBreak/>
              <w:t>-</w:t>
            </w:r>
          </w:p>
        </w:tc>
      </w:tr>
      <w:tr w:rsidR="005E56A2" w:rsidRPr="000B37C7" w14:paraId="15834A48" w14:textId="77777777" w:rsidTr="00936DB5">
        <w:tc>
          <w:tcPr>
            <w:tcW w:w="246" w:type="pct"/>
          </w:tcPr>
          <w:p w14:paraId="71F32B11"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3.</w:t>
            </w:r>
          </w:p>
        </w:tc>
        <w:tc>
          <w:tcPr>
            <w:tcW w:w="581" w:type="pct"/>
          </w:tcPr>
          <w:p w14:paraId="18C82EAD"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Projektavimas</w:t>
            </w:r>
          </w:p>
        </w:tc>
        <w:tc>
          <w:tcPr>
            <w:tcW w:w="1380" w:type="pct"/>
          </w:tcPr>
          <w:p w14:paraId="52B3744B" w14:textId="776F8986" w:rsidR="005E56A2" w:rsidRPr="000B37C7" w:rsidRDefault="0074332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r w:rsidR="005E56A2" w:rsidRPr="000B37C7">
              <w:rPr>
                <w:rFonts w:ascii="Times New Roman" w:hAnsi="Times New Roman" w:cs="Times New Roman"/>
                <w:sz w:val="24"/>
                <w:szCs w:val="24"/>
              </w:rPr>
              <w:t>:</w:t>
            </w:r>
          </w:p>
          <w:p w14:paraId="49814C18" w14:textId="75531E13" w:rsidR="005E56A2" w:rsidRPr="000B37C7" w:rsidRDefault="005E56A2" w:rsidP="00C70E19">
            <w:pPr>
              <w:pStyle w:val="Lentekstasarial"/>
              <w:numPr>
                <w:ilvl w:val="0"/>
                <w:numId w:val="40"/>
              </w:numPr>
              <w:rPr>
                <w:rFonts w:ascii="Times New Roman" w:hAnsi="Times New Roman" w:cs="Times New Roman"/>
                <w:sz w:val="24"/>
                <w:szCs w:val="24"/>
              </w:rPr>
            </w:pPr>
            <w:r w:rsidRPr="000B37C7">
              <w:rPr>
                <w:rFonts w:ascii="Times New Roman" w:hAnsi="Times New Roman" w:cs="Times New Roman"/>
                <w:sz w:val="24"/>
                <w:szCs w:val="24"/>
              </w:rPr>
              <w:t xml:space="preserve">Parengia </w:t>
            </w:r>
            <w:r w:rsidR="000E272D" w:rsidRPr="000B37C7">
              <w:rPr>
                <w:rFonts w:ascii="Times New Roman" w:hAnsi="Times New Roman" w:cs="Times New Roman"/>
                <w:sz w:val="24"/>
                <w:szCs w:val="24"/>
              </w:rPr>
              <w:t xml:space="preserve">VSATIS </w:t>
            </w:r>
            <w:r w:rsidRPr="000B37C7">
              <w:rPr>
                <w:rFonts w:ascii="Times New Roman" w:hAnsi="Times New Roman" w:cs="Times New Roman"/>
                <w:sz w:val="24"/>
                <w:szCs w:val="24"/>
              </w:rPr>
              <w:t>projektavimo dokumentaciją</w:t>
            </w:r>
            <w:r w:rsidR="000C00F2" w:rsidRPr="000B37C7">
              <w:rPr>
                <w:rFonts w:ascii="Times New Roman" w:hAnsi="Times New Roman" w:cs="Times New Roman"/>
                <w:sz w:val="24"/>
                <w:szCs w:val="24"/>
              </w:rPr>
              <w:t>, reikalavimus infrastruktūrai</w:t>
            </w:r>
            <w:r w:rsidRPr="000B37C7">
              <w:rPr>
                <w:rFonts w:ascii="Times New Roman" w:hAnsi="Times New Roman" w:cs="Times New Roman"/>
                <w:sz w:val="24"/>
                <w:szCs w:val="24"/>
              </w:rPr>
              <w:t>;</w:t>
            </w:r>
          </w:p>
          <w:p w14:paraId="10B5B179" w14:textId="403F71C9" w:rsidR="00A33381" w:rsidRPr="000B37C7" w:rsidRDefault="00A33381" w:rsidP="00C70E19">
            <w:pPr>
              <w:pStyle w:val="Lentekstasarial"/>
              <w:numPr>
                <w:ilvl w:val="0"/>
                <w:numId w:val="40"/>
              </w:numPr>
              <w:rPr>
                <w:rFonts w:ascii="Times New Roman" w:hAnsi="Times New Roman" w:cs="Times New Roman"/>
                <w:sz w:val="24"/>
                <w:szCs w:val="24"/>
              </w:rPr>
            </w:pPr>
            <w:r w:rsidRPr="000B37C7">
              <w:rPr>
                <w:rFonts w:ascii="Times New Roman" w:hAnsi="Times New Roman" w:cs="Times New Roman"/>
                <w:sz w:val="24"/>
                <w:szCs w:val="24"/>
              </w:rPr>
              <w:t>Atnaujina VSATIS techninį aprašymą pagal Valstybės informacinių sistemų gyvavimo ciklo valdymo metodiką, patvirtintą Informacinės visuomenės plėtros komiteto prie Susisiekimo ministerijos direktoriaus 2014 m. vasario 25 d. įsakymu Nr. T-29 „Dėl Valstybės informacinių sistemų gyvavimo ciklo valdymo metodikos patvirtinimo“;</w:t>
            </w:r>
          </w:p>
          <w:p w14:paraId="00510F50" w14:textId="77777777" w:rsidR="005E56A2" w:rsidRPr="000B37C7" w:rsidRDefault="005E56A2" w:rsidP="00C70E19">
            <w:pPr>
              <w:pStyle w:val="Lentekstasarial"/>
              <w:numPr>
                <w:ilvl w:val="0"/>
                <w:numId w:val="40"/>
              </w:numPr>
              <w:rPr>
                <w:rFonts w:ascii="Times New Roman" w:hAnsi="Times New Roman" w:cs="Times New Roman"/>
                <w:sz w:val="24"/>
                <w:szCs w:val="24"/>
              </w:rPr>
            </w:pPr>
            <w:r w:rsidRPr="000B37C7">
              <w:rPr>
                <w:rFonts w:ascii="Times New Roman" w:hAnsi="Times New Roman" w:cs="Times New Roman"/>
                <w:sz w:val="24"/>
                <w:szCs w:val="24"/>
              </w:rPr>
              <w:t>Parengia integracines sąsajas aprašančius dokumentus.</w:t>
            </w:r>
          </w:p>
          <w:p w14:paraId="40C51454" w14:textId="77777777" w:rsidR="005E56A2" w:rsidRPr="000B37C7" w:rsidRDefault="005E56A2" w:rsidP="00BD0607">
            <w:pPr>
              <w:pStyle w:val="Lentekstasarial"/>
              <w:rPr>
                <w:rFonts w:ascii="Times New Roman" w:hAnsi="Times New Roman" w:cs="Times New Roman"/>
                <w:sz w:val="24"/>
                <w:szCs w:val="24"/>
              </w:rPr>
            </w:pPr>
          </w:p>
          <w:p w14:paraId="63A9B10F"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lastRenderedPageBreak/>
              <w:t>Perkančioji organizacija (pagal kompetenciją):</w:t>
            </w:r>
          </w:p>
          <w:p w14:paraId="7FFA6CCE" w14:textId="77777777" w:rsidR="005E56A2" w:rsidRPr="000B37C7" w:rsidRDefault="005E56A2" w:rsidP="00C70E19">
            <w:pPr>
              <w:pStyle w:val="Lentekstasarial"/>
              <w:numPr>
                <w:ilvl w:val="0"/>
                <w:numId w:val="41"/>
              </w:numPr>
              <w:rPr>
                <w:rFonts w:ascii="Times New Roman" w:hAnsi="Times New Roman" w:cs="Times New Roman"/>
                <w:sz w:val="24"/>
                <w:szCs w:val="24"/>
              </w:rPr>
            </w:pPr>
            <w:r w:rsidRPr="000B37C7">
              <w:rPr>
                <w:rFonts w:ascii="Times New Roman" w:hAnsi="Times New Roman" w:cs="Times New Roman"/>
                <w:sz w:val="24"/>
                <w:szCs w:val="24"/>
              </w:rPr>
              <w:t>Suteikia reikalingą informaciją;</w:t>
            </w:r>
          </w:p>
          <w:p w14:paraId="452D0B4E" w14:textId="77777777" w:rsidR="005E56A2" w:rsidRPr="000B37C7" w:rsidRDefault="005E56A2" w:rsidP="00C70E19">
            <w:pPr>
              <w:pStyle w:val="Lentekstasarial"/>
              <w:numPr>
                <w:ilvl w:val="0"/>
                <w:numId w:val="41"/>
              </w:numPr>
              <w:rPr>
                <w:rFonts w:ascii="Times New Roman" w:hAnsi="Times New Roman" w:cs="Times New Roman"/>
                <w:sz w:val="24"/>
                <w:szCs w:val="24"/>
              </w:rPr>
            </w:pPr>
            <w:r w:rsidRPr="000B37C7">
              <w:rPr>
                <w:rFonts w:ascii="Times New Roman" w:hAnsi="Times New Roman" w:cs="Times New Roman"/>
                <w:sz w:val="24"/>
                <w:szCs w:val="24"/>
              </w:rPr>
              <w:t>Teikia pastabas ir rekomendacijas;</w:t>
            </w:r>
          </w:p>
          <w:p w14:paraId="6C177B89" w14:textId="0D79A5F9" w:rsidR="005E56A2" w:rsidRPr="000B37C7" w:rsidRDefault="005E56A2" w:rsidP="00C70E19">
            <w:pPr>
              <w:pStyle w:val="Lentekstasarial"/>
              <w:numPr>
                <w:ilvl w:val="0"/>
                <w:numId w:val="41"/>
              </w:numPr>
              <w:rPr>
                <w:rFonts w:ascii="Times New Roman" w:hAnsi="Times New Roman" w:cs="Times New Roman"/>
                <w:sz w:val="24"/>
                <w:szCs w:val="24"/>
              </w:rPr>
            </w:pPr>
            <w:r w:rsidRPr="000B37C7">
              <w:rPr>
                <w:rFonts w:ascii="Times New Roman" w:hAnsi="Times New Roman" w:cs="Times New Roman"/>
                <w:sz w:val="24"/>
                <w:szCs w:val="24"/>
              </w:rPr>
              <w:t xml:space="preserve">Tvirtina etapo </w:t>
            </w:r>
            <w:r w:rsidR="00743329" w:rsidRPr="000B37C7">
              <w:rPr>
                <w:rFonts w:ascii="Times New Roman" w:hAnsi="Times New Roman" w:cs="Times New Roman"/>
                <w:sz w:val="24"/>
                <w:szCs w:val="24"/>
              </w:rPr>
              <w:t>Paslaugų teikėjo</w:t>
            </w:r>
            <w:r w:rsidRPr="000B37C7">
              <w:rPr>
                <w:rFonts w:ascii="Times New Roman" w:hAnsi="Times New Roman" w:cs="Times New Roman"/>
                <w:sz w:val="24"/>
                <w:szCs w:val="24"/>
              </w:rPr>
              <w:t xml:space="preserve"> rezultatus.</w:t>
            </w:r>
          </w:p>
        </w:tc>
        <w:tc>
          <w:tcPr>
            <w:tcW w:w="1835" w:type="pct"/>
          </w:tcPr>
          <w:p w14:paraId="5BEB2C8E" w14:textId="13627684"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lastRenderedPageBreak/>
              <w:t>Projektavimo dokumentai</w:t>
            </w:r>
            <w:r w:rsidRPr="000B37C7">
              <w:rPr>
                <w:rFonts w:ascii="Times New Roman" w:hAnsi="Times New Roman" w:cs="Times New Roman"/>
                <w:sz w:val="24"/>
                <w:szCs w:val="24"/>
              </w:rPr>
              <w:t xml:space="preserve">. Modernizuotos </w:t>
            </w:r>
            <w:r w:rsidR="000E272D"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architektūros aprašymas fizinių komponentų ir programinių komponentų požiūriu, naudojamos technologijos (jų pavadinimai, versijos), informacinis vaizdas (duomenų bazės struktūros (su komentarais), duomenų bazių sąsajų schemos ir kt.), funkcinis vaizdas (</w:t>
            </w:r>
            <w:r w:rsidR="000E272D"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funkciniai vienetai, jų funkcijos, tarpusavio sąsajos, naudotojo sąsajos prototipai</w:t>
            </w:r>
            <w:r w:rsidR="009D14B9" w:rsidRPr="000B37C7">
              <w:rPr>
                <w:rFonts w:ascii="Times New Roman" w:hAnsi="Times New Roman" w:cs="Times New Roman"/>
                <w:sz w:val="24"/>
                <w:szCs w:val="24"/>
              </w:rPr>
              <w:t>,</w:t>
            </w:r>
            <w:r w:rsidRPr="000B37C7">
              <w:rPr>
                <w:rFonts w:ascii="Times New Roman" w:hAnsi="Times New Roman" w:cs="Times New Roman"/>
                <w:sz w:val="24"/>
                <w:szCs w:val="24"/>
              </w:rPr>
              <w:t xml:space="preserve"> integracinis vaizdas (sąsajos tarp vidinių ir išorinių sistemų, kuriamos sistemos atžvilgiu), operacinis vaizdas (sisteminiai procesai, algoritmai, periodiniai sisteminiai darbai ir pan.), dislokavimo vaizdas (programinių komponentų pasiskirstymas techninėje įrangoje) ir kt.</w:t>
            </w:r>
          </w:p>
          <w:p w14:paraId="436961E5" w14:textId="05BA3D14" w:rsidR="003B07BA" w:rsidRPr="000B37C7" w:rsidRDefault="003B07BA" w:rsidP="00BD0607">
            <w:pPr>
              <w:pStyle w:val="Lentekstasarial"/>
              <w:rPr>
                <w:rFonts w:ascii="Times New Roman" w:hAnsi="Times New Roman" w:cs="Times New Roman"/>
                <w:sz w:val="24"/>
                <w:szCs w:val="24"/>
              </w:rPr>
            </w:pPr>
            <w:r w:rsidRPr="000B37C7">
              <w:rPr>
                <w:rFonts w:ascii="Times New Roman" w:hAnsi="Times New Roman" w:cs="Times New Roman"/>
                <w:b/>
                <w:bCs/>
                <w:sz w:val="24"/>
                <w:szCs w:val="24"/>
              </w:rPr>
              <w:t>Reikalavimai infrastruktūrai</w:t>
            </w:r>
            <w:r w:rsidR="000C00F2" w:rsidRPr="000B37C7">
              <w:rPr>
                <w:rFonts w:ascii="Times New Roman" w:hAnsi="Times New Roman" w:cs="Times New Roman"/>
                <w:b/>
                <w:bCs/>
                <w:sz w:val="24"/>
                <w:szCs w:val="24"/>
              </w:rPr>
              <w:t>.</w:t>
            </w:r>
            <w:r w:rsidR="000C00F2" w:rsidRPr="000B37C7">
              <w:rPr>
                <w:rFonts w:ascii="Times New Roman" w:hAnsi="Times New Roman" w:cs="Times New Roman"/>
                <w:sz w:val="24"/>
                <w:szCs w:val="24"/>
              </w:rPr>
              <w:t xml:space="preserve"> Pateikiami reikalavimai VSATIS veikimui reikalingai infrastruktūrai (procesorių kiekis, operatyviosios atminties kiekis, tinklo </w:t>
            </w:r>
            <w:r w:rsidR="00DB6507" w:rsidRPr="000B37C7">
              <w:rPr>
                <w:rFonts w:ascii="Times New Roman" w:hAnsi="Times New Roman" w:cs="Times New Roman"/>
                <w:sz w:val="24"/>
                <w:szCs w:val="24"/>
              </w:rPr>
              <w:t>našumas, virtualių mašinų kiekis, reikalavimai operacinėms sistemoms, reikalavimai infrastruktūros valdymui ir kt.).</w:t>
            </w:r>
            <w:r w:rsidR="000C00F2" w:rsidRPr="000B37C7">
              <w:rPr>
                <w:rFonts w:ascii="Times New Roman" w:hAnsi="Times New Roman" w:cs="Times New Roman"/>
                <w:sz w:val="24"/>
                <w:szCs w:val="24"/>
              </w:rPr>
              <w:t xml:space="preserve"> </w:t>
            </w:r>
          </w:p>
          <w:p w14:paraId="6819321A"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lastRenderedPageBreak/>
              <w:t>Integracines sąsajas aprašantys dokumentai</w:t>
            </w:r>
            <w:r w:rsidRPr="000B37C7">
              <w:rPr>
                <w:rFonts w:ascii="Times New Roman" w:hAnsi="Times New Roman" w:cs="Times New Roman"/>
                <w:sz w:val="24"/>
                <w:szCs w:val="24"/>
              </w:rPr>
              <w:t>. Juose turi būti detalizuojama kiekvienos integracinės ir duomenų mainų sąsajos paskirtis, realizavimo sprendimas, prisijungimo ir kiti parametrai ir pateikiami struktūrizuotų pranešimų aprašymai (pvz., XML formatu), funkcijos priimančios ir teikiančios duomenis, integracinės sąsajos naudojimo pavyzdžiai ir kita aktuali informacija, aprašanti integracinės sąsajos veikimą, jos naudojimą.</w:t>
            </w:r>
          </w:p>
        </w:tc>
        <w:tc>
          <w:tcPr>
            <w:tcW w:w="958" w:type="pct"/>
          </w:tcPr>
          <w:p w14:paraId="29A40C94"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lastRenderedPageBreak/>
              <w:t>-</w:t>
            </w:r>
          </w:p>
        </w:tc>
      </w:tr>
      <w:tr w:rsidR="005E56A2" w:rsidRPr="000B37C7" w14:paraId="5584DE42" w14:textId="77777777" w:rsidTr="00936DB5">
        <w:tc>
          <w:tcPr>
            <w:tcW w:w="246" w:type="pct"/>
          </w:tcPr>
          <w:p w14:paraId="68C56EB1"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4.</w:t>
            </w:r>
          </w:p>
        </w:tc>
        <w:tc>
          <w:tcPr>
            <w:tcW w:w="581" w:type="pct"/>
          </w:tcPr>
          <w:p w14:paraId="79346187"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Kūrimas</w:t>
            </w:r>
          </w:p>
        </w:tc>
        <w:tc>
          <w:tcPr>
            <w:tcW w:w="1380" w:type="pct"/>
          </w:tcPr>
          <w:p w14:paraId="698E6117"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p>
          <w:p w14:paraId="162FA2AC" w14:textId="77777777" w:rsidR="005E56A2" w:rsidRPr="000B37C7" w:rsidRDefault="005E56A2" w:rsidP="00C70E19">
            <w:pPr>
              <w:pStyle w:val="Lentekstasarial"/>
              <w:numPr>
                <w:ilvl w:val="0"/>
                <w:numId w:val="42"/>
              </w:numPr>
              <w:rPr>
                <w:rFonts w:ascii="Times New Roman" w:hAnsi="Times New Roman" w:cs="Times New Roman"/>
                <w:sz w:val="24"/>
                <w:szCs w:val="24"/>
              </w:rPr>
            </w:pPr>
            <w:r w:rsidRPr="000B37C7">
              <w:rPr>
                <w:rFonts w:ascii="Times New Roman" w:hAnsi="Times New Roman" w:cs="Times New Roman"/>
                <w:sz w:val="24"/>
                <w:szCs w:val="24"/>
              </w:rPr>
              <w:t>Vykdo reikalingus programavimo ir konfigūravimo darbus (savo kūrimo aplinkoje), įgyvendina funkcinius ir nefunkcinius reikalavimus;</w:t>
            </w:r>
          </w:p>
          <w:p w14:paraId="3C8068DE" w14:textId="19CF7A7C" w:rsidR="005E56A2" w:rsidRPr="000B37C7" w:rsidRDefault="005E56A2" w:rsidP="00C70E19">
            <w:pPr>
              <w:pStyle w:val="Lentekstasarial"/>
              <w:numPr>
                <w:ilvl w:val="0"/>
                <w:numId w:val="42"/>
              </w:numPr>
              <w:rPr>
                <w:rFonts w:ascii="Times New Roman" w:hAnsi="Times New Roman" w:cs="Times New Roman"/>
                <w:sz w:val="24"/>
                <w:szCs w:val="24"/>
              </w:rPr>
            </w:pPr>
            <w:r w:rsidRPr="000B37C7">
              <w:rPr>
                <w:rFonts w:ascii="Times New Roman" w:hAnsi="Times New Roman" w:cs="Times New Roman"/>
                <w:sz w:val="24"/>
                <w:szCs w:val="24"/>
              </w:rPr>
              <w:t xml:space="preserve">Atlieka komponentų (angl. </w:t>
            </w:r>
            <w:proofErr w:type="spellStart"/>
            <w:r w:rsidRPr="000B37C7">
              <w:rPr>
                <w:rFonts w:ascii="Times New Roman" w:hAnsi="Times New Roman" w:cs="Times New Roman"/>
                <w:i/>
                <w:sz w:val="24"/>
                <w:szCs w:val="24"/>
              </w:rPr>
              <w:t>unit</w:t>
            </w:r>
            <w:proofErr w:type="spellEnd"/>
            <w:r w:rsidRPr="000B37C7">
              <w:rPr>
                <w:rFonts w:ascii="Times New Roman" w:hAnsi="Times New Roman" w:cs="Times New Roman"/>
                <w:sz w:val="24"/>
                <w:szCs w:val="24"/>
              </w:rPr>
              <w:t xml:space="preserve">) testavimą, vidinį saugumo testavimą, </w:t>
            </w:r>
            <w:r w:rsidR="00C82456"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vidinį testavimą, sąsajų su kitomis sistemomis ir registrais (integravimo) testavimą ir parengia vidinio testavimo ataskaitą.</w:t>
            </w:r>
          </w:p>
          <w:p w14:paraId="2543D1F6" w14:textId="6953E173" w:rsidR="005E56A2" w:rsidRPr="000B37C7" w:rsidRDefault="005E56A2" w:rsidP="00C70E19">
            <w:pPr>
              <w:pStyle w:val="Lentekstasarial"/>
              <w:numPr>
                <w:ilvl w:val="0"/>
                <w:numId w:val="42"/>
              </w:numPr>
              <w:rPr>
                <w:rFonts w:ascii="Times New Roman" w:hAnsi="Times New Roman" w:cs="Times New Roman"/>
                <w:sz w:val="24"/>
                <w:szCs w:val="24"/>
              </w:rPr>
            </w:pPr>
            <w:r w:rsidRPr="000B37C7">
              <w:rPr>
                <w:rFonts w:ascii="Times New Roman" w:hAnsi="Times New Roman" w:cs="Times New Roman"/>
                <w:sz w:val="24"/>
                <w:szCs w:val="24"/>
              </w:rPr>
              <w:t xml:space="preserve">Vykdo </w:t>
            </w:r>
            <w:r w:rsidR="00C82456" w:rsidRPr="000B37C7">
              <w:rPr>
                <w:rFonts w:ascii="Times New Roman" w:hAnsi="Times New Roman" w:cs="Times New Roman"/>
                <w:sz w:val="24"/>
                <w:szCs w:val="24"/>
              </w:rPr>
              <w:t>VSATIS modernizavimo</w:t>
            </w:r>
            <w:r w:rsidRPr="000B37C7">
              <w:rPr>
                <w:rFonts w:ascii="Times New Roman" w:hAnsi="Times New Roman" w:cs="Times New Roman"/>
                <w:sz w:val="24"/>
                <w:szCs w:val="24"/>
              </w:rPr>
              <w:t xml:space="preserve"> demonstracijas.</w:t>
            </w:r>
          </w:p>
          <w:p w14:paraId="35DA7E85" w14:textId="77777777" w:rsidR="005E56A2" w:rsidRPr="000B37C7" w:rsidRDefault="005E56A2" w:rsidP="00BD0607">
            <w:pPr>
              <w:pStyle w:val="Lentekstasarial"/>
              <w:rPr>
                <w:rFonts w:ascii="Times New Roman" w:hAnsi="Times New Roman" w:cs="Times New Roman"/>
                <w:sz w:val="24"/>
                <w:szCs w:val="24"/>
              </w:rPr>
            </w:pPr>
          </w:p>
          <w:p w14:paraId="1A3477FB"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Perkančioji organizacija (pagal kompetenciją):</w:t>
            </w:r>
          </w:p>
          <w:p w14:paraId="69EB8C7B" w14:textId="77777777" w:rsidR="005E56A2" w:rsidRPr="000B37C7" w:rsidRDefault="005E56A2" w:rsidP="00C70E19">
            <w:pPr>
              <w:pStyle w:val="Lentekstasarial"/>
              <w:numPr>
                <w:ilvl w:val="0"/>
                <w:numId w:val="42"/>
              </w:numPr>
              <w:rPr>
                <w:rFonts w:ascii="Times New Roman" w:hAnsi="Times New Roman" w:cs="Times New Roman"/>
                <w:sz w:val="24"/>
                <w:szCs w:val="24"/>
              </w:rPr>
            </w:pPr>
            <w:r w:rsidRPr="000B37C7">
              <w:rPr>
                <w:rFonts w:ascii="Times New Roman" w:hAnsi="Times New Roman" w:cs="Times New Roman"/>
                <w:sz w:val="24"/>
                <w:szCs w:val="24"/>
              </w:rPr>
              <w:t>Suteikia reikalingą informaciją;</w:t>
            </w:r>
          </w:p>
          <w:p w14:paraId="0C7942A6" w14:textId="77777777" w:rsidR="005E56A2" w:rsidRPr="000B37C7" w:rsidRDefault="005E56A2" w:rsidP="00C70E19">
            <w:pPr>
              <w:pStyle w:val="Lentekstasarial"/>
              <w:numPr>
                <w:ilvl w:val="0"/>
                <w:numId w:val="42"/>
              </w:numPr>
              <w:rPr>
                <w:rFonts w:ascii="Times New Roman" w:hAnsi="Times New Roman" w:cs="Times New Roman"/>
                <w:sz w:val="24"/>
                <w:szCs w:val="24"/>
              </w:rPr>
            </w:pPr>
            <w:r w:rsidRPr="000B37C7">
              <w:rPr>
                <w:rFonts w:ascii="Times New Roman" w:hAnsi="Times New Roman" w:cs="Times New Roman"/>
                <w:sz w:val="24"/>
                <w:szCs w:val="24"/>
              </w:rPr>
              <w:lastRenderedPageBreak/>
              <w:t>Parengia testavimo aplinką turimoje infrastruktūroje;</w:t>
            </w:r>
          </w:p>
          <w:p w14:paraId="22FE865D" w14:textId="77777777" w:rsidR="005E56A2" w:rsidRPr="000B37C7" w:rsidRDefault="005E56A2" w:rsidP="00C70E19">
            <w:pPr>
              <w:pStyle w:val="Lentekstasarial"/>
              <w:numPr>
                <w:ilvl w:val="0"/>
                <w:numId w:val="42"/>
              </w:numPr>
              <w:rPr>
                <w:rFonts w:ascii="Times New Roman" w:hAnsi="Times New Roman" w:cs="Times New Roman"/>
                <w:sz w:val="24"/>
                <w:szCs w:val="24"/>
              </w:rPr>
            </w:pPr>
            <w:r w:rsidRPr="000B37C7">
              <w:rPr>
                <w:rFonts w:ascii="Times New Roman" w:hAnsi="Times New Roman" w:cs="Times New Roman"/>
                <w:sz w:val="24"/>
                <w:szCs w:val="24"/>
              </w:rPr>
              <w:t>Peržiūri ir įvertina vidinio testavimo rezultatus;</w:t>
            </w:r>
          </w:p>
          <w:p w14:paraId="19757022" w14:textId="77777777" w:rsidR="005E56A2" w:rsidRPr="000B37C7" w:rsidRDefault="005E56A2" w:rsidP="00C70E19">
            <w:pPr>
              <w:pStyle w:val="Lentekstasarial"/>
              <w:numPr>
                <w:ilvl w:val="0"/>
                <w:numId w:val="42"/>
              </w:numPr>
              <w:rPr>
                <w:rFonts w:ascii="Times New Roman" w:hAnsi="Times New Roman" w:cs="Times New Roman"/>
                <w:sz w:val="24"/>
                <w:szCs w:val="24"/>
              </w:rPr>
            </w:pPr>
            <w:r w:rsidRPr="000B37C7">
              <w:rPr>
                <w:rFonts w:ascii="Times New Roman" w:hAnsi="Times New Roman" w:cs="Times New Roman"/>
                <w:sz w:val="24"/>
                <w:szCs w:val="24"/>
              </w:rPr>
              <w:t>Teikia pastabas ir rekomendacijas.</w:t>
            </w:r>
          </w:p>
        </w:tc>
        <w:tc>
          <w:tcPr>
            <w:tcW w:w="1835" w:type="pct"/>
          </w:tcPr>
          <w:p w14:paraId="495B93BB" w14:textId="20F59E03"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lastRenderedPageBreak/>
              <w:t>Vidinio testavimo ataskaita</w:t>
            </w:r>
            <w:r w:rsidRPr="000B37C7">
              <w:rPr>
                <w:rFonts w:ascii="Times New Roman" w:hAnsi="Times New Roman" w:cs="Times New Roman"/>
                <w:sz w:val="24"/>
                <w:szCs w:val="24"/>
              </w:rPr>
              <w:t xml:space="preserve">, kurioje aprašyti atlikto vidinio saugumo testavimo rezultatai ir vidinio testavimo rezultatai (apimtis, vykdymo metodika, naudoti testavimo scenarijai, testavimo tipai, procedūra, testavimo aplinka), pateikiant informaciją apie </w:t>
            </w:r>
            <w:r w:rsidR="00743329"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sritis, į kurias reikia atkreipti papildomą dėmesį testavimo metu.</w:t>
            </w:r>
          </w:p>
          <w:p w14:paraId="593F3C6E" w14:textId="77777777" w:rsidR="005E56A2" w:rsidRPr="000B37C7" w:rsidRDefault="005E56A2" w:rsidP="00BD0607">
            <w:pPr>
              <w:pStyle w:val="Lentekstasarial"/>
              <w:rPr>
                <w:rFonts w:ascii="Times New Roman" w:hAnsi="Times New Roman" w:cs="Times New Roman"/>
                <w:sz w:val="24"/>
                <w:szCs w:val="24"/>
              </w:rPr>
            </w:pPr>
          </w:p>
          <w:p w14:paraId="69FE3D72"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Parengta</w:t>
            </w:r>
            <w:r w:rsidRPr="000B37C7">
              <w:rPr>
                <w:rFonts w:ascii="Times New Roman" w:hAnsi="Times New Roman" w:cs="Times New Roman"/>
                <w:sz w:val="24"/>
                <w:szCs w:val="24"/>
              </w:rPr>
              <w:t xml:space="preserve"> </w:t>
            </w:r>
            <w:r w:rsidRPr="000B37C7">
              <w:rPr>
                <w:rFonts w:ascii="Times New Roman" w:hAnsi="Times New Roman" w:cs="Times New Roman"/>
                <w:b/>
                <w:sz w:val="24"/>
                <w:szCs w:val="24"/>
              </w:rPr>
              <w:t>programinė įranga diegimui</w:t>
            </w:r>
            <w:r w:rsidRPr="000B37C7">
              <w:rPr>
                <w:rFonts w:ascii="Times New Roman" w:hAnsi="Times New Roman" w:cs="Times New Roman"/>
                <w:sz w:val="24"/>
                <w:szCs w:val="24"/>
              </w:rPr>
              <w:t>.</w:t>
            </w:r>
          </w:p>
          <w:p w14:paraId="5988376C" w14:textId="77777777" w:rsidR="005E56A2" w:rsidRPr="000B37C7" w:rsidRDefault="005E56A2" w:rsidP="00BD0607">
            <w:pPr>
              <w:pStyle w:val="Lentekstasarial"/>
              <w:rPr>
                <w:rFonts w:ascii="Times New Roman" w:hAnsi="Times New Roman" w:cs="Times New Roman"/>
                <w:sz w:val="24"/>
                <w:szCs w:val="24"/>
              </w:rPr>
            </w:pPr>
          </w:p>
          <w:p w14:paraId="59C3117C" w14:textId="510E5722" w:rsidR="005E56A2" w:rsidRPr="000B37C7" w:rsidRDefault="005E56A2" w:rsidP="00BD0607">
            <w:pPr>
              <w:pStyle w:val="Lentekstasarial"/>
              <w:rPr>
                <w:rFonts w:ascii="Times New Roman" w:hAnsi="Times New Roman" w:cs="Times New Roman"/>
                <w:b/>
                <w:sz w:val="24"/>
                <w:szCs w:val="24"/>
              </w:rPr>
            </w:pPr>
            <w:r w:rsidRPr="000B37C7">
              <w:rPr>
                <w:rFonts w:ascii="Times New Roman" w:hAnsi="Times New Roman" w:cs="Times New Roman"/>
                <w:b/>
                <w:sz w:val="24"/>
                <w:szCs w:val="24"/>
              </w:rPr>
              <w:t xml:space="preserve">Atliktos </w:t>
            </w:r>
            <w:r w:rsidR="00232CDC" w:rsidRPr="000B37C7">
              <w:rPr>
                <w:rFonts w:ascii="Times New Roman" w:hAnsi="Times New Roman" w:cs="Times New Roman"/>
                <w:b/>
                <w:sz w:val="24"/>
                <w:szCs w:val="24"/>
              </w:rPr>
              <w:t>VSATIS</w:t>
            </w:r>
            <w:r w:rsidRPr="000B37C7">
              <w:rPr>
                <w:rFonts w:ascii="Times New Roman" w:hAnsi="Times New Roman" w:cs="Times New Roman"/>
                <w:b/>
                <w:sz w:val="24"/>
                <w:szCs w:val="24"/>
              </w:rPr>
              <w:t xml:space="preserve"> demonstracijos.</w:t>
            </w:r>
          </w:p>
          <w:p w14:paraId="2B82A76D" w14:textId="77777777" w:rsidR="005E56A2" w:rsidRPr="000B37C7" w:rsidRDefault="005E56A2" w:rsidP="00BD0607">
            <w:pPr>
              <w:pStyle w:val="Lentekstasarial"/>
              <w:rPr>
                <w:rFonts w:ascii="Times New Roman" w:hAnsi="Times New Roman" w:cs="Times New Roman"/>
                <w:sz w:val="24"/>
                <w:szCs w:val="24"/>
              </w:rPr>
            </w:pPr>
          </w:p>
        </w:tc>
        <w:tc>
          <w:tcPr>
            <w:tcW w:w="958" w:type="pct"/>
          </w:tcPr>
          <w:p w14:paraId="4E5DD138"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Vidinio testavimo ataskaita turi būti pateikta bent 2 savaitės iki kūrimo etapo pabaigos.</w:t>
            </w:r>
          </w:p>
          <w:p w14:paraId="00303C45" w14:textId="21BEE9AA" w:rsidR="005E56A2" w:rsidRPr="000B37C7" w:rsidRDefault="005A6847"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VSATIS</w:t>
            </w:r>
            <w:r w:rsidR="005E56A2" w:rsidRPr="000B37C7">
              <w:rPr>
                <w:rFonts w:ascii="Times New Roman" w:hAnsi="Times New Roman" w:cs="Times New Roman"/>
                <w:sz w:val="24"/>
                <w:szCs w:val="24"/>
              </w:rPr>
              <w:t xml:space="preserve"> demonstracijos turi būti vykdomos nuolatos, pagal atskirai suderintą grafiką.</w:t>
            </w:r>
          </w:p>
        </w:tc>
      </w:tr>
      <w:tr w:rsidR="005E56A2" w:rsidRPr="000B37C7" w14:paraId="21B1CE4C" w14:textId="77777777" w:rsidTr="00936DB5">
        <w:tc>
          <w:tcPr>
            <w:tcW w:w="246" w:type="pct"/>
          </w:tcPr>
          <w:p w14:paraId="654F76D9"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5.</w:t>
            </w:r>
          </w:p>
        </w:tc>
        <w:tc>
          <w:tcPr>
            <w:tcW w:w="581" w:type="pct"/>
          </w:tcPr>
          <w:p w14:paraId="348F4823"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Diegimas testavimo aplinkoje</w:t>
            </w:r>
          </w:p>
        </w:tc>
        <w:tc>
          <w:tcPr>
            <w:tcW w:w="1380" w:type="pct"/>
          </w:tcPr>
          <w:p w14:paraId="77CF305E" w14:textId="3674F2BE" w:rsidR="005E56A2" w:rsidRPr="000B37C7" w:rsidRDefault="0074332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r w:rsidR="005E56A2" w:rsidRPr="000B37C7">
              <w:rPr>
                <w:rFonts w:ascii="Times New Roman" w:hAnsi="Times New Roman" w:cs="Times New Roman"/>
                <w:sz w:val="24"/>
                <w:szCs w:val="24"/>
              </w:rPr>
              <w:t>:</w:t>
            </w:r>
          </w:p>
          <w:p w14:paraId="627F7531" w14:textId="77777777" w:rsidR="005E56A2" w:rsidRPr="000B37C7" w:rsidRDefault="005E56A2" w:rsidP="00C70E19">
            <w:pPr>
              <w:pStyle w:val="Lentekstasarial"/>
              <w:numPr>
                <w:ilvl w:val="0"/>
                <w:numId w:val="43"/>
              </w:numPr>
              <w:rPr>
                <w:rFonts w:ascii="Times New Roman" w:hAnsi="Times New Roman" w:cs="Times New Roman"/>
                <w:sz w:val="24"/>
                <w:szCs w:val="24"/>
              </w:rPr>
            </w:pPr>
            <w:r w:rsidRPr="000B37C7">
              <w:rPr>
                <w:rFonts w:ascii="Times New Roman" w:hAnsi="Times New Roman" w:cs="Times New Roman"/>
                <w:sz w:val="24"/>
                <w:szCs w:val="24"/>
              </w:rPr>
              <w:t>Parengia ir pateikia programinę įrangą tinkamą įdiegimui Perkančiosios organizacijos testavimo aplinkoje;</w:t>
            </w:r>
          </w:p>
          <w:p w14:paraId="4EBFBA22" w14:textId="77777777" w:rsidR="005E56A2" w:rsidRPr="000B37C7" w:rsidRDefault="005E56A2" w:rsidP="00C70E19">
            <w:pPr>
              <w:pStyle w:val="Lentekstasarial"/>
              <w:numPr>
                <w:ilvl w:val="0"/>
                <w:numId w:val="43"/>
              </w:numPr>
              <w:rPr>
                <w:rFonts w:ascii="Times New Roman" w:hAnsi="Times New Roman" w:cs="Times New Roman"/>
                <w:sz w:val="24"/>
                <w:szCs w:val="24"/>
              </w:rPr>
            </w:pPr>
            <w:r w:rsidRPr="000B37C7">
              <w:rPr>
                <w:rFonts w:ascii="Times New Roman" w:hAnsi="Times New Roman" w:cs="Times New Roman"/>
                <w:sz w:val="24"/>
                <w:szCs w:val="24"/>
              </w:rPr>
              <w:t>Atlieka sukurtos programinės įrangos įdiegimą testavimo aplinkoje;</w:t>
            </w:r>
          </w:p>
          <w:p w14:paraId="2C548252" w14:textId="77777777" w:rsidR="005E56A2" w:rsidRPr="000B37C7" w:rsidRDefault="005E56A2" w:rsidP="00BD0607">
            <w:pPr>
              <w:pStyle w:val="Lentekstasarial"/>
              <w:rPr>
                <w:rFonts w:ascii="Times New Roman" w:hAnsi="Times New Roman" w:cs="Times New Roman"/>
                <w:sz w:val="24"/>
                <w:szCs w:val="24"/>
              </w:rPr>
            </w:pPr>
          </w:p>
          <w:p w14:paraId="411840B5"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Perkančioji organizacija (pagal kompetenciją):</w:t>
            </w:r>
          </w:p>
          <w:p w14:paraId="5A772D14" w14:textId="77777777" w:rsidR="005E56A2" w:rsidRPr="000B37C7" w:rsidRDefault="005E56A2" w:rsidP="00C70E19">
            <w:pPr>
              <w:pStyle w:val="Lentekstasarial"/>
              <w:numPr>
                <w:ilvl w:val="0"/>
                <w:numId w:val="44"/>
              </w:numPr>
              <w:rPr>
                <w:rFonts w:ascii="Times New Roman" w:hAnsi="Times New Roman" w:cs="Times New Roman"/>
                <w:sz w:val="24"/>
                <w:szCs w:val="24"/>
              </w:rPr>
            </w:pPr>
            <w:r w:rsidRPr="000B37C7">
              <w:rPr>
                <w:rFonts w:ascii="Times New Roman" w:hAnsi="Times New Roman" w:cs="Times New Roman"/>
                <w:sz w:val="24"/>
                <w:szCs w:val="24"/>
              </w:rPr>
              <w:t>Suteikia reikalingą informaciją;</w:t>
            </w:r>
          </w:p>
          <w:p w14:paraId="2909437D" w14:textId="77777777" w:rsidR="005E56A2" w:rsidRPr="000B37C7" w:rsidRDefault="005E56A2" w:rsidP="00C70E19">
            <w:pPr>
              <w:pStyle w:val="Lentekstasarial"/>
              <w:numPr>
                <w:ilvl w:val="0"/>
                <w:numId w:val="44"/>
              </w:numPr>
              <w:rPr>
                <w:rFonts w:ascii="Times New Roman" w:hAnsi="Times New Roman" w:cs="Times New Roman"/>
                <w:sz w:val="24"/>
                <w:szCs w:val="24"/>
              </w:rPr>
            </w:pPr>
            <w:r w:rsidRPr="000B37C7">
              <w:rPr>
                <w:rFonts w:ascii="Times New Roman" w:hAnsi="Times New Roman" w:cs="Times New Roman"/>
                <w:sz w:val="24"/>
                <w:szCs w:val="24"/>
              </w:rPr>
              <w:t>Kontroliuoja testavimo aplinką;</w:t>
            </w:r>
          </w:p>
          <w:p w14:paraId="636EE97A" w14:textId="77777777" w:rsidR="005E56A2" w:rsidRPr="000B37C7" w:rsidRDefault="005E56A2" w:rsidP="00C70E19">
            <w:pPr>
              <w:pStyle w:val="Lentekstasarial"/>
              <w:numPr>
                <w:ilvl w:val="0"/>
                <w:numId w:val="44"/>
              </w:numPr>
              <w:rPr>
                <w:rFonts w:ascii="Times New Roman" w:hAnsi="Times New Roman" w:cs="Times New Roman"/>
                <w:sz w:val="24"/>
                <w:szCs w:val="24"/>
              </w:rPr>
            </w:pPr>
            <w:r w:rsidRPr="000B37C7">
              <w:rPr>
                <w:rFonts w:ascii="Times New Roman" w:hAnsi="Times New Roman" w:cs="Times New Roman"/>
                <w:sz w:val="24"/>
                <w:szCs w:val="24"/>
              </w:rPr>
              <w:t>Pateikia priėmimo testavimo scenarijus ir testavimo metodiką.</w:t>
            </w:r>
          </w:p>
        </w:tc>
        <w:tc>
          <w:tcPr>
            <w:tcW w:w="1835" w:type="pct"/>
          </w:tcPr>
          <w:p w14:paraId="4CFCEB94"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Sukurta programinė įranga įdiegta Perkančiosios organizacijos testavimo aplinkoje</w:t>
            </w:r>
            <w:r w:rsidRPr="000B37C7">
              <w:rPr>
                <w:rFonts w:ascii="Times New Roman" w:hAnsi="Times New Roman" w:cs="Times New Roman"/>
                <w:sz w:val="24"/>
                <w:szCs w:val="24"/>
              </w:rPr>
              <w:t>.</w:t>
            </w:r>
          </w:p>
          <w:p w14:paraId="72349B28" w14:textId="77777777" w:rsidR="00550D71" w:rsidRPr="000B37C7" w:rsidRDefault="00550D71" w:rsidP="00BD0607">
            <w:pPr>
              <w:pStyle w:val="Lentekstasarial"/>
              <w:rPr>
                <w:rFonts w:ascii="Times New Roman" w:hAnsi="Times New Roman" w:cs="Times New Roman"/>
                <w:sz w:val="24"/>
                <w:szCs w:val="24"/>
              </w:rPr>
            </w:pPr>
          </w:p>
          <w:p w14:paraId="30FFC9B5" w14:textId="5845BE94" w:rsidR="00550D71" w:rsidRPr="000B37C7" w:rsidRDefault="00550D71" w:rsidP="00BD0607">
            <w:pPr>
              <w:pStyle w:val="Lentekstasarial"/>
              <w:rPr>
                <w:rFonts w:ascii="Times New Roman" w:hAnsi="Times New Roman" w:cs="Times New Roman"/>
                <w:b/>
                <w:bCs/>
                <w:sz w:val="24"/>
                <w:szCs w:val="24"/>
              </w:rPr>
            </w:pPr>
            <w:r w:rsidRPr="000B37C7">
              <w:rPr>
                <w:rFonts w:ascii="Times New Roman" w:hAnsi="Times New Roman" w:cs="Times New Roman"/>
                <w:b/>
                <w:bCs/>
                <w:sz w:val="24"/>
                <w:szCs w:val="24"/>
              </w:rPr>
              <w:t>Parengta priėmimo testavimo metodika, planas ir testavimo scenarijai.</w:t>
            </w:r>
          </w:p>
        </w:tc>
        <w:tc>
          <w:tcPr>
            <w:tcW w:w="958" w:type="pct"/>
          </w:tcPr>
          <w:p w14:paraId="5FE9FD2B"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Šis diegimo etapas turi būti baigtas iki priėmimo testavimo etapo pradžios.</w:t>
            </w:r>
          </w:p>
          <w:p w14:paraId="2EA24159" w14:textId="77777777" w:rsidR="005E56A2" w:rsidRPr="000B37C7" w:rsidRDefault="005E56A2" w:rsidP="00BD0607">
            <w:pPr>
              <w:pStyle w:val="Lentekstasarial"/>
              <w:rPr>
                <w:rFonts w:ascii="Times New Roman" w:hAnsi="Times New Roman" w:cs="Times New Roman"/>
                <w:sz w:val="24"/>
                <w:szCs w:val="24"/>
              </w:rPr>
            </w:pPr>
          </w:p>
        </w:tc>
      </w:tr>
      <w:tr w:rsidR="005E56A2" w:rsidRPr="000B37C7" w14:paraId="10B7AC9B" w14:textId="77777777" w:rsidTr="00936DB5">
        <w:tc>
          <w:tcPr>
            <w:tcW w:w="246" w:type="pct"/>
          </w:tcPr>
          <w:p w14:paraId="3D4400B8"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6.</w:t>
            </w:r>
          </w:p>
        </w:tc>
        <w:tc>
          <w:tcPr>
            <w:tcW w:w="581" w:type="pct"/>
          </w:tcPr>
          <w:p w14:paraId="74DC54C7"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Priėmimo testavimas</w:t>
            </w:r>
          </w:p>
        </w:tc>
        <w:tc>
          <w:tcPr>
            <w:tcW w:w="1380" w:type="pct"/>
          </w:tcPr>
          <w:p w14:paraId="43AD5080" w14:textId="4299534B" w:rsidR="005E56A2" w:rsidRPr="000B37C7" w:rsidRDefault="0074332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r w:rsidR="005E56A2" w:rsidRPr="000B37C7">
              <w:rPr>
                <w:rFonts w:ascii="Times New Roman" w:hAnsi="Times New Roman" w:cs="Times New Roman"/>
                <w:sz w:val="24"/>
                <w:szCs w:val="24"/>
              </w:rPr>
              <w:t>:</w:t>
            </w:r>
          </w:p>
          <w:p w14:paraId="6AF6223A" w14:textId="5F4B1D82" w:rsidR="005E56A2" w:rsidRPr="000B37C7" w:rsidRDefault="005E56A2" w:rsidP="00C70E19">
            <w:pPr>
              <w:pStyle w:val="Lentekstasarial"/>
              <w:numPr>
                <w:ilvl w:val="0"/>
                <w:numId w:val="45"/>
              </w:numPr>
              <w:rPr>
                <w:rFonts w:ascii="Times New Roman" w:hAnsi="Times New Roman" w:cs="Times New Roman"/>
                <w:sz w:val="24"/>
                <w:szCs w:val="24"/>
              </w:rPr>
            </w:pPr>
            <w:r w:rsidRPr="000B37C7">
              <w:rPr>
                <w:rFonts w:ascii="Times New Roman" w:hAnsi="Times New Roman" w:cs="Times New Roman"/>
                <w:sz w:val="24"/>
                <w:szCs w:val="24"/>
              </w:rPr>
              <w:t xml:space="preserve">Atnaujina / parengia naudotojų vadovus (dokumentus): </w:t>
            </w:r>
            <w:r w:rsidR="00390891"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naudojimo instrukciją ir </w:t>
            </w:r>
            <w:r w:rsidR="00390891"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administravimo instrukciją;</w:t>
            </w:r>
          </w:p>
          <w:p w14:paraId="7F8C0234" w14:textId="1E87188C" w:rsidR="005E56A2" w:rsidRPr="000B37C7" w:rsidRDefault="005E56A2" w:rsidP="00C70E19">
            <w:pPr>
              <w:pStyle w:val="Lentekstasarial"/>
              <w:numPr>
                <w:ilvl w:val="0"/>
                <w:numId w:val="45"/>
              </w:numPr>
              <w:rPr>
                <w:rFonts w:ascii="Times New Roman" w:hAnsi="Times New Roman" w:cs="Times New Roman"/>
                <w:sz w:val="24"/>
                <w:szCs w:val="24"/>
              </w:rPr>
            </w:pPr>
            <w:r w:rsidRPr="000B37C7">
              <w:rPr>
                <w:rFonts w:ascii="Times New Roman" w:hAnsi="Times New Roman" w:cs="Times New Roman"/>
                <w:sz w:val="24"/>
                <w:szCs w:val="24"/>
              </w:rPr>
              <w:lastRenderedPageBreak/>
              <w:t xml:space="preserve">Parengia </w:t>
            </w:r>
            <w:r w:rsidR="00390891"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administravimo dokumentus;</w:t>
            </w:r>
          </w:p>
          <w:p w14:paraId="393D7DE7" w14:textId="77777777" w:rsidR="005E56A2" w:rsidRPr="000B37C7" w:rsidRDefault="005E56A2" w:rsidP="00C70E19">
            <w:pPr>
              <w:pStyle w:val="Lentekstasarial"/>
              <w:numPr>
                <w:ilvl w:val="0"/>
                <w:numId w:val="45"/>
              </w:numPr>
              <w:rPr>
                <w:rFonts w:ascii="Times New Roman" w:hAnsi="Times New Roman" w:cs="Times New Roman"/>
                <w:sz w:val="24"/>
                <w:szCs w:val="24"/>
              </w:rPr>
            </w:pPr>
            <w:r w:rsidRPr="000B37C7">
              <w:rPr>
                <w:rFonts w:ascii="Times New Roman" w:hAnsi="Times New Roman" w:cs="Times New Roman"/>
                <w:sz w:val="24"/>
                <w:szCs w:val="24"/>
              </w:rPr>
              <w:t>Vykdo priėmimo testavimą;</w:t>
            </w:r>
          </w:p>
          <w:p w14:paraId="0713C7E2" w14:textId="77777777" w:rsidR="005E56A2" w:rsidRPr="000B37C7" w:rsidRDefault="005E56A2" w:rsidP="00C70E19">
            <w:pPr>
              <w:pStyle w:val="Lentekstasarial"/>
              <w:numPr>
                <w:ilvl w:val="0"/>
                <w:numId w:val="45"/>
              </w:numPr>
              <w:rPr>
                <w:rFonts w:ascii="Times New Roman" w:hAnsi="Times New Roman" w:cs="Times New Roman"/>
                <w:sz w:val="24"/>
                <w:szCs w:val="24"/>
              </w:rPr>
            </w:pPr>
            <w:r w:rsidRPr="000B37C7">
              <w:rPr>
                <w:rFonts w:ascii="Times New Roman" w:hAnsi="Times New Roman" w:cs="Times New Roman"/>
                <w:sz w:val="24"/>
                <w:szCs w:val="24"/>
              </w:rPr>
              <w:t>Atlieka testavimo metu išaiškėjusius reikalingus klaidų / neatitikčių taisymus;</w:t>
            </w:r>
          </w:p>
          <w:p w14:paraId="1CE7EF16" w14:textId="77777777" w:rsidR="005E56A2" w:rsidRPr="000B37C7" w:rsidRDefault="005E56A2" w:rsidP="00C70E19">
            <w:pPr>
              <w:pStyle w:val="Lentekstasarial"/>
              <w:numPr>
                <w:ilvl w:val="0"/>
                <w:numId w:val="45"/>
              </w:numPr>
              <w:rPr>
                <w:rFonts w:ascii="Times New Roman" w:hAnsi="Times New Roman" w:cs="Times New Roman"/>
                <w:sz w:val="24"/>
                <w:szCs w:val="24"/>
              </w:rPr>
            </w:pPr>
            <w:r w:rsidRPr="000B37C7">
              <w:rPr>
                <w:rFonts w:ascii="Times New Roman" w:hAnsi="Times New Roman" w:cs="Times New Roman"/>
                <w:sz w:val="24"/>
                <w:szCs w:val="24"/>
              </w:rPr>
              <w:t>Parengia priėmimo testavimo ataskaitą.</w:t>
            </w:r>
          </w:p>
          <w:p w14:paraId="08CBEB7F"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Perkančioji organizacija (pagal kompetenciją):</w:t>
            </w:r>
          </w:p>
          <w:p w14:paraId="12162C13" w14:textId="77777777" w:rsidR="005E56A2" w:rsidRPr="000B37C7" w:rsidRDefault="005E56A2" w:rsidP="00C70E19">
            <w:pPr>
              <w:pStyle w:val="Lentekstasarial"/>
              <w:numPr>
                <w:ilvl w:val="0"/>
                <w:numId w:val="46"/>
              </w:numPr>
              <w:rPr>
                <w:rFonts w:ascii="Times New Roman" w:hAnsi="Times New Roman" w:cs="Times New Roman"/>
                <w:sz w:val="24"/>
                <w:szCs w:val="24"/>
              </w:rPr>
            </w:pPr>
            <w:r w:rsidRPr="000B37C7">
              <w:rPr>
                <w:rFonts w:ascii="Times New Roman" w:hAnsi="Times New Roman" w:cs="Times New Roman"/>
                <w:sz w:val="24"/>
                <w:szCs w:val="24"/>
              </w:rPr>
              <w:t>Vykdo priėmimo testavimą;</w:t>
            </w:r>
          </w:p>
          <w:p w14:paraId="250EBBAB" w14:textId="3A73C6B2" w:rsidR="005E56A2" w:rsidRPr="000B37C7" w:rsidRDefault="005E56A2" w:rsidP="00C70E19">
            <w:pPr>
              <w:pStyle w:val="Lentekstasarial"/>
              <w:numPr>
                <w:ilvl w:val="0"/>
                <w:numId w:val="46"/>
              </w:numPr>
              <w:rPr>
                <w:rFonts w:ascii="Times New Roman" w:hAnsi="Times New Roman" w:cs="Times New Roman"/>
                <w:sz w:val="24"/>
                <w:szCs w:val="24"/>
              </w:rPr>
            </w:pPr>
            <w:r w:rsidRPr="000B37C7">
              <w:rPr>
                <w:rFonts w:ascii="Times New Roman" w:hAnsi="Times New Roman" w:cs="Times New Roman"/>
                <w:sz w:val="24"/>
                <w:szCs w:val="24"/>
              </w:rPr>
              <w:t>Priima programinę įrangą diegimui į gamybinę aplinką.</w:t>
            </w:r>
          </w:p>
        </w:tc>
        <w:tc>
          <w:tcPr>
            <w:tcW w:w="1835" w:type="pct"/>
          </w:tcPr>
          <w:p w14:paraId="41426810"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lastRenderedPageBreak/>
              <w:t>Sėkmingai atliktas priėmimo testavimas (tenkinami sėkmingo priėmimo testavimo kriterijai)</w:t>
            </w:r>
            <w:r w:rsidRPr="000B37C7">
              <w:rPr>
                <w:rFonts w:ascii="Times New Roman" w:hAnsi="Times New Roman" w:cs="Times New Roman"/>
                <w:sz w:val="24"/>
                <w:szCs w:val="24"/>
              </w:rPr>
              <w:t>.</w:t>
            </w:r>
          </w:p>
          <w:p w14:paraId="2B9EF898" w14:textId="77777777" w:rsidR="005E56A2" w:rsidRPr="000B37C7" w:rsidRDefault="005E56A2" w:rsidP="00BD0607">
            <w:pPr>
              <w:pStyle w:val="Lentekstasarial"/>
              <w:rPr>
                <w:rFonts w:ascii="Times New Roman" w:hAnsi="Times New Roman" w:cs="Times New Roman"/>
                <w:sz w:val="24"/>
                <w:szCs w:val="24"/>
              </w:rPr>
            </w:pPr>
          </w:p>
          <w:p w14:paraId="0CB39D56"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 xml:space="preserve">Atnaujinti / parengti naudotojų vadovai </w:t>
            </w:r>
            <w:r w:rsidRPr="000B37C7">
              <w:rPr>
                <w:rFonts w:ascii="Times New Roman" w:hAnsi="Times New Roman" w:cs="Times New Roman"/>
                <w:sz w:val="24"/>
                <w:szCs w:val="24"/>
              </w:rPr>
              <w:t>(dokumentai).</w:t>
            </w:r>
          </w:p>
          <w:p w14:paraId="61A7B5F8" w14:textId="77777777" w:rsidR="005E56A2" w:rsidRPr="000B37C7" w:rsidRDefault="005E56A2" w:rsidP="00BD0607">
            <w:pPr>
              <w:pStyle w:val="Lentekstasarial"/>
              <w:rPr>
                <w:rFonts w:ascii="Times New Roman" w:hAnsi="Times New Roman" w:cs="Times New Roman"/>
                <w:sz w:val="24"/>
                <w:szCs w:val="24"/>
              </w:rPr>
            </w:pPr>
          </w:p>
          <w:p w14:paraId="79FCE11A" w14:textId="4C12BC88"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lastRenderedPageBreak/>
              <w:t>P</w:t>
            </w:r>
            <w:r w:rsidRPr="000B37C7">
              <w:rPr>
                <w:rFonts w:ascii="Times New Roman" w:hAnsi="Times New Roman" w:cs="Times New Roman"/>
                <w:b/>
                <w:sz w:val="24"/>
                <w:szCs w:val="24"/>
              </w:rPr>
              <w:t xml:space="preserve">arengti </w:t>
            </w:r>
            <w:r w:rsidR="00743329" w:rsidRPr="000B37C7">
              <w:rPr>
                <w:rFonts w:ascii="Times New Roman" w:hAnsi="Times New Roman" w:cs="Times New Roman"/>
                <w:b/>
                <w:sz w:val="24"/>
                <w:szCs w:val="24"/>
              </w:rPr>
              <w:t>VSATIS</w:t>
            </w:r>
            <w:r w:rsidRPr="000B37C7">
              <w:rPr>
                <w:rFonts w:ascii="Times New Roman" w:hAnsi="Times New Roman" w:cs="Times New Roman"/>
                <w:b/>
                <w:sz w:val="24"/>
                <w:szCs w:val="24"/>
              </w:rPr>
              <w:t xml:space="preserve"> administravimo dokumentai</w:t>
            </w:r>
            <w:r w:rsidRPr="000B37C7">
              <w:rPr>
                <w:rFonts w:ascii="Times New Roman" w:hAnsi="Times New Roman" w:cs="Times New Roman"/>
                <w:sz w:val="24"/>
                <w:szCs w:val="24"/>
              </w:rPr>
              <w:t>.</w:t>
            </w:r>
          </w:p>
          <w:p w14:paraId="7554A5DE" w14:textId="77777777" w:rsidR="005E56A2" w:rsidRPr="000B37C7" w:rsidRDefault="005E56A2" w:rsidP="00BD0607">
            <w:pPr>
              <w:pStyle w:val="Lentekstasarial"/>
              <w:rPr>
                <w:rFonts w:ascii="Times New Roman" w:hAnsi="Times New Roman" w:cs="Times New Roman"/>
                <w:sz w:val="24"/>
                <w:szCs w:val="24"/>
              </w:rPr>
            </w:pPr>
          </w:p>
          <w:p w14:paraId="4B6C2691"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Parengta priėmimo testavimo ataskaita</w:t>
            </w:r>
            <w:r w:rsidRPr="000B37C7">
              <w:rPr>
                <w:rFonts w:ascii="Times New Roman" w:hAnsi="Times New Roman" w:cs="Times New Roman"/>
                <w:sz w:val="24"/>
                <w:szCs w:val="24"/>
              </w:rPr>
              <w:t>.</w:t>
            </w:r>
          </w:p>
          <w:p w14:paraId="0F105854" w14:textId="77777777" w:rsidR="005E56A2" w:rsidRPr="000B37C7" w:rsidRDefault="005E56A2" w:rsidP="00BD0607">
            <w:pPr>
              <w:pStyle w:val="Lentekstasarial"/>
              <w:rPr>
                <w:rFonts w:ascii="Times New Roman" w:hAnsi="Times New Roman" w:cs="Times New Roman"/>
                <w:b/>
                <w:sz w:val="24"/>
                <w:szCs w:val="24"/>
              </w:rPr>
            </w:pPr>
          </w:p>
          <w:p w14:paraId="01194538" w14:textId="79AED4B8" w:rsidR="005E56A2" w:rsidRPr="000B37C7" w:rsidRDefault="005E56A2" w:rsidP="00BD0607">
            <w:pPr>
              <w:pStyle w:val="Lentekstasarial"/>
              <w:rPr>
                <w:rFonts w:ascii="Times New Roman" w:hAnsi="Times New Roman" w:cs="Times New Roman"/>
                <w:b/>
                <w:sz w:val="24"/>
                <w:szCs w:val="24"/>
              </w:rPr>
            </w:pPr>
            <w:r w:rsidRPr="000B37C7">
              <w:rPr>
                <w:rFonts w:ascii="Times New Roman" w:hAnsi="Times New Roman" w:cs="Times New Roman"/>
                <w:b/>
                <w:sz w:val="24"/>
                <w:szCs w:val="24"/>
              </w:rPr>
              <w:t xml:space="preserve">Diegimui į gamybinę aplinką parengta </w:t>
            </w:r>
            <w:r w:rsidR="00550D71" w:rsidRPr="000B37C7">
              <w:rPr>
                <w:rFonts w:ascii="Times New Roman" w:hAnsi="Times New Roman" w:cs="Times New Roman"/>
                <w:b/>
                <w:sz w:val="24"/>
                <w:szCs w:val="24"/>
              </w:rPr>
              <w:t>VSATIS</w:t>
            </w:r>
            <w:r w:rsidRPr="000B37C7">
              <w:rPr>
                <w:rFonts w:ascii="Times New Roman" w:hAnsi="Times New Roman" w:cs="Times New Roman"/>
                <w:b/>
                <w:sz w:val="24"/>
                <w:szCs w:val="24"/>
              </w:rPr>
              <w:t>.</w:t>
            </w:r>
          </w:p>
        </w:tc>
        <w:tc>
          <w:tcPr>
            <w:tcW w:w="958" w:type="pct"/>
          </w:tcPr>
          <w:p w14:paraId="41811962"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lastRenderedPageBreak/>
              <w:t>Priėmimo testavimas turi būti atliktas iki bandomosios eksploatacijos pradžios.</w:t>
            </w:r>
          </w:p>
        </w:tc>
      </w:tr>
      <w:tr w:rsidR="005E56A2" w:rsidRPr="000B37C7" w14:paraId="7BA5AD07" w14:textId="77777777" w:rsidTr="00936DB5">
        <w:tc>
          <w:tcPr>
            <w:tcW w:w="246" w:type="pct"/>
          </w:tcPr>
          <w:p w14:paraId="716579BE"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7.</w:t>
            </w:r>
          </w:p>
        </w:tc>
        <w:tc>
          <w:tcPr>
            <w:tcW w:w="581" w:type="pct"/>
          </w:tcPr>
          <w:p w14:paraId="5CFC5A25"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Diegimas gamybinėje aplinkoje</w:t>
            </w:r>
          </w:p>
        </w:tc>
        <w:tc>
          <w:tcPr>
            <w:tcW w:w="1380" w:type="pct"/>
          </w:tcPr>
          <w:p w14:paraId="581B1B7A" w14:textId="7AE435A8" w:rsidR="005E56A2" w:rsidRPr="000B37C7" w:rsidRDefault="0074332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r w:rsidR="005E56A2" w:rsidRPr="000B37C7">
              <w:rPr>
                <w:rFonts w:ascii="Times New Roman" w:hAnsi="Times New Roman" w:cs="Times New Roman"/>
                <w:sz w:val="24"/>
                <w:szCs w:val="24"/>
              </w:rPr>
              <w:t xml:space="preserve"> atlieka šiuos darbus:</w:t>
            </w:r>
          </w:p>
          <w:p w14:paraId="22F9EF97" w14:textId="77777777" w:rsidR="005E56A2" w:rsidRPr="000B37C7" w:rsidRDefault="005E56A2" w:rsidP="00C70E19">
            <w:pPr>
              <w:pStyle w:val="Lentekstasarial"/>
              <w:numPr>
                <w:ilvl w:val="0"/>
                <w:numId w:val="47"/>
              </w:numPr>
              <w:rPr>
                <w:rFonts w:ascii="Times New Roman" w:hAnsi="Times New Roman" w:cs="Times New Roman"/>
                <w:sz w:val="24"/>
                <w:szCs w:val="24"/>
              </w:rPr>
            </w:pPr>
            <w:r w:rsidRPr="000B37C7">
              <w:rPr>
                <w:rFonts w:ascii="Times New Roman" w:hAnsi="Times New Roman" w:cs="Times New Roman"/>
                <w:sz w:val="24"/>
                <w:szCs w:val="24"/>
              </w:rPr>
              <w:t>Parengia ir pateikia programinę įrangą tinkamą įdiegimui Perkančiosios organizacijos eksploatavimo aplinkoje.</w:t>
            </w:r>
          </w:p>
          <w:p w14:paraId="69692648" w14:textId="3B25B0EE" w:rsidR="005E56A2" w:rsidRPr="000B37C7" w:rsidRDefault="005E56A2" w:rsidP="00C70E19">
            <w:pPr>
              <w:pStyle w:val="Lentekstasarial"/>
              <w:numPr>
                <w:ilvl w:val="0"/>
                <w:numId w:val="47"/>
              </w:numPr>
              <w:rPr>
                <w:rFonts w:ascii="Times New Roman" w:hAnsi="Times New Roman" w:cs="Times New Roman"/>
                <w:sz w:val="24"/>
                <w:szCs w:val="24"/>
              </w:rPr>
            </w:pPr>
            <w:r w:rsidRPr="000B37C7">
              <w:rPr>
                <w:rFonts w:ascii="Times New Roman" w:hAnsi="Times New Roman" w:cs="Times New Roman"/>
                <w:sz w:val="24"/>
                <w:szCs w:val="24"/>
              </w:rPr>
              <w:t>Įdiegia programinę įrangą eksploatavimo aplinkoje.</w:t>
            </w:r>
          </w:p>
          <w:p w14:paraId="01EE7B5E" w14:textId="77777777" w:rsidR="005E56A2" w:rsidRPr="000B37C7" w:rsidRDefault="005E56A2" w:rsidP="00BD0607">
            <w:pPr>
              <w:pStyle w:val="Lentekstasarial"/>
              <w:rPr>
                <w:rFonts w:ascii="Times New Roman" w:hAnsi="Times New Roman" w:cs="Times New Roman"/>
                <w:sz w:val="24"/>
                <w:szCs w:val="24"/>
              </w:rPr>
            </w:pPr>
          </w:p>
          <w:p w14:paraId="34FF6525"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Perkančioji organizacija:</w:t>
            </w:r>
          </w:p>
          <w:p w14:paraId="44D8056D" w14:textId="77777777" w:rsidR="005E56A2" w:rsidRPr="000B37C7" w:rsidRDefault="005E56A2" w:rsidP="00C70E19">
            <w:pPr>
              <w:pStyle w:val="Lentekstasarial"/>
              <w:numPr>
                <w:ilvl w:val="0"/>
                <w:numId w:val="48"/>
              </w:numPr>
              <w:rPr>
                <w:rFonts w:ascii="Times New Roman" w:hAnsi="Times New Roman" w:cs="Times New Roman"/>
                <w:sz w:val="24"/>
                <w:szCs w:val="24"/>
              </w:rPr>
            </w:pPr>
            <w:r w:rsidRPr="000B37C7">
              <w:rPr>
                <w:rFonts w:ascii="Times New Roman" w:hAnsi="Times New Roman" w:cs="Times New Roman"/>
                <w:sz w:val="24"/>
                <w:szCs w:val="24"/>
              </w:rPr>
              <w:t>Teikia pastabas ir rekomendacijas;</w:t>
            </w:r>
          </w:p>
          <w:p w14:paraId="2E54EDEE" w14:textId="57292DE4" w:rsidR="005E56A2" w:rsidRPr="000B37C7" w:rsidRDefault="005E56A2" w:rsidP="000B1CFC">
            <w:pPr>
              <w:pStyle w:val="Lentekstasarial"/>
              <w:ind w:left="720"/>
              <w:rPr>
                <w:rFonts w:ascii="Times New Roman" w:hAnsi="Times New Roman" w:cs="Times New Roman"/>
                <w:sz w:val="24"/>
                <w:szCs w:val="24"/>
              </w:rPr>
            </w:pPr>
            <w:r w:rsidRPr="000B37C7">
              <w:rPr>
                <w:rFonts w:ascii="Times New Roman" w:hAnsi="Times New Roman" w:cs="Times New Roman"/>
                <w:sz w:val="24"/>
                <w:szCs w:val="24"/>
              </w:rPr>
              <w:t>Įdiegia programinę įrangą į eksploatavimo aplinką.</w:t>
            </w:r>
          </w:p>
        </w:tc>
        <w:tc>
          <w:tcPr>
            <w:tcW w:w="1835" w:type="pct"/>
          </w:tcPr>
          <w:p w14:paraId="0B389A4E"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Parengta eksploatavimo aplinka</w:t>
            </w:r>
            <w:r w:rsidRPr="000B37C7">
              <w:rPr>
                <w:rFonts w:ascii="Times New Roman" w:hAnsi="Times New Roman" w:cs="Times New Roman"/>
                <w:sz w:val="24"/>
                <w:szCs w:val="24"/>
              </w:rPr>
              <w:t xml:space="preserve"> Perkančiosios organizacijos infrastruktūroje.</w:t>
            </w:r>
          </w:p>
          <w:p w14:paraId="158469D2" w14:textId="77777777" w:rsidR="005E56A2" w:rsidRPr="000B37C7" w:rsidRDefault="005E56A2" w:rsidP="00BD0607">
            <w:pPr>
              <w:pStyle w:val="Lentekstasarial"/>
              <w:rPr>
                <w:rFonts w:ascii="Times New Roman" w:hAnsi="Times New Roman" w:cs="Times New Roman"/>
                <w:sz w:val="24"/>
                <w:szCs w:val="24"/>
              </w:rPr>
            </w:pPr>
          </w:p>
          <w:p w14:paraId="69D32775"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S</w:t>
            </w:r>
            <w:r w:rsidRPr="000B37C7">
              <w:rPr>
                <w:rFonts w:ascii="Times New Roman" w:hAnsi="Times New Roman" w:cs="Times New Roman"/>
                <w:b/>
                <w:sz w:val="24"/>
                <w:szCs w:val="24"/>
              </w:rPr>
              <w:t xml:space="preserve">ukurta programinė įranga įdiegta </w:t>
            </w:r>
            <w:r w:rsidRPr="000B37C7">
              <w:rPr>
                <w:rFonts w:ascii="Times New Roman" w:hAnsi="Times New Roman" w:cs="Times New Roman"/>
                <w:sz w:val="24"/>
                <w:szCs w:val="24"/>
              </w:rPr>
              <w:t>Perkančiosios organizacijos eksploatavimo aplinkoje.</w:t>
            </w:r>
          </w:p>
          <w:p w14:paraId="0C74ECEF" w14:textId="77777777" w:rsidR="00743329" w:rsidRPr="000B37C7" w:rsidRDefault="00743329" w:rsidP="00BD0607">
            <w:pPr>
              <w:pStyle w:val="Lentekstasarial"/>
              <w:rPr>
                <w:rFonts w:ascii="Times New Roman" w:hAnsi="Times New Roman" w:cs="Times New Roman"/>
                <w:sz w:val="24"/>
                <w:szCs w:val="24"/>
              </w:rPr>
            </w:pPr>
          </w:p>
          <w:p w14:paraId="13DC5BB5" w14:textId="0F538076" w:rsidR="00743329" w:rsidRPr="000B37C7" w:rsidRDefault="00743329" w:rsidP="00BD0607">
            <w:pPr>
              <w:pStyle w:val="Lentekstasarial"/>
              <w:rPr>
                <w:rFonts w:ascii="Times New Roman" w:hAnsi="Times New Roman" w:cs="Times New Roman"/>
                <w:b/>
                <w:bCs/>
                <w:sz w:val="24"/>
                <w:szCs w:val="24"/>
              </w:rPr>
            </w:pPr>
            <w:r w:rsidRPr="000B37C7">
              <w:rPr>
                <w:rFonts w:ascii="Times New Roman" w:hAnsi="Times New Roman" w:cs="Times New Roman"/>
                <w:b/>
                <w:bCs/>
                <w:sz w:val="24"/>
                <w:szCs w:val="24"/>
              </w:rPr>
              <w:t>Parengta bandomosios eksploatacijos metodika, planas ir bandymų scenarijai.</w:t>
            </w:r>
          </w:p>
        </w:tc>
        <w:tc>
          <w:tcPr>
            <w:tcW w:w="958" w:type="pct"/>
          </w:tcPr>
          <w:p w14:paraId="07B6EDFF"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Šis diegimas gali vykti tik po sėkmingai įvykusio priėmimo testavimo.</w:t>
            </w:r>
          </w:p>
          <w:p w14:paraId="0FD50ECE"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Šis diegimo etapas turi būti baigtas ne ilgiau kaip per dvi savaites nuo priėmimo testavimo etapo pabaigos ir baigtas iki bandomosios eksploatacijos pradžios.</w:t>
            </w:r>
          </w:p>
        </w:tc>
      </w:tr>
      <w:tr w:rsidR="005E56A2" w:rsidRPr="000B37C7" w14:paraId="5BFEFCC3" w14:textId="77777777" w:rsidTr="00936DB5">
        <w:tc>
          <w:tcPr>
            <w:tcW w:w="246" w:type="pct"/>
          </w:tcPr>
          <w:p w14:paraId="1DEBEE97"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8.</w:t>
            </w:r>
          </w:p>
        </w:tc>
        <w:tc>
          <w:tcPr>
            <w:tcW w:w="581" w:type="pct"/>
          </w:tcPr>
          <w:p w14:paraId="7F2CD2DF" w14:textId="6CC429E2" w:rsidR="005E56A2" w:rsidRPr="000B37C7" w:rsidRDefault="00E440A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Sistemos funkcionalumo pristatymas</w:t>
            </w:r>
          </w:p>
        </w:tc>
        <w:tc>
          <w:tcPr>
            <w:tcW w:w="1380" w:type="pct"/>
          </w:tcPr>
          <w:p w14:paraId="75A2A1CE" w14:textId="25375DED" w:rsidR="005E56A2" w:rsidRPr="000B37C7" w:rsidRDefault="0074332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r w:rsidR="005E56A2" w:rsidRPr="000B37C7">
              <w:rPr>
                <w:rFonts w:ascii="Times New Roman" w:hAnsi="Times New Roman" w:cs="Times New Roman"/>
                <w:sz w:val="24"/>
                <w:szCs w:val="24"/>
              </w:rPr>
              <w:t xml:space="preserve"> atlieka šiuos darbus:</w:t>
            </w:r>
          </w:p>
          <w:p w14:paraId="7B265225" w14:textId="3BA4E3D1" w:rsidR="005E56A2" w:rsidRPr="000B37C7" w:rsidRDefault="005E56A2" w:rsidP="00C70E19">
            <w:pPr>
              <w:pStyle w:val="Lentekstasarial"/>
              <w:numPr>
                <w:ilvl w:val="0"/>
                <w:numId w:val="48"/>
              </w:numPr>
              <w:rPr>
                <w:rFonts w:ascii="Times New Roman" w:hAnsi="Times New Roman" w:cs="Times New Roman"/>
                <w:sz w:val="24"/>
                <w:szCs w:val="24"/>
              </w:rPr>
            </w:pPr>
            <w:r w:rsidRPr="000B37C7">
              <w:rPr>
                <w:rFonts w:ascii="Times New Roman" w:hAnsi="Times New Roman" w:cs="Times New Roman"/>
                <w:sz w:val="24"/>
                <w:szCs w:val="24"/>
              </w:rPr>
              <w:t xml:space="preserve">Parengia </w:t>
            </w:r>
            <w:r w:rsidR="00E440A9" w:rsidRPr="000B37C7">
              <w:rPr>
                <w:rFonts w:ascii="Times New Roman" w:hAnsi="Times New Roman" w:cs="Times New Roman"/>
                <w:sz w:val="24"/>
                <w:szCs w:val="24"/>
              </w:rPr>
              <w:t>pristatymų</w:t>
            </w:r>
            <w:r w:rsidRPr="000B37C7">
              <w:rPr>
                <w:rFonts w:ascii="Times New Roman" w:hAnsi="Times New Roman" w:cs="Times New Roman"/>
                <w:sz w:val="24"/>
                <w:szCs w:val="24"/>
              </w:rPr>
              <w:t xml:space="preserve"> planą;</w:t>
            </w:r>
          </w:p>
          <w:p w14:paraId="082A4E74" w14:textId="3FC4914F" w:rsidR="005E56A2" w:rsidRPr="000B37C7" w:rsidRDefault="005E56A2" w:rsidP="00C70E19">
            <w:pPr>
              <w:pStyle w:val="Lentekstasarial"/>
              <w:numPr>
                <w:ilvl w:val="0"/>
                <w:numId w:val="48"/>
              </w:numPr>
              <w:rPr>
                <w:rFonts w:ascii="Times New Roman" w:hAnsi="Times New Roman" w:cs="Times New Roman"/>
                <w:sz w:val="24"/>
                <w:szCs w:val="24"/>
              </w:rPr>
            </w:pPr>
            <w:r w:rsidRPr="000B37C7">
              <w:rPr>
                <w:rFonts w:ascii="Times New Roman" w:hAnsi="Times New Roman" w:cs="Times New Roman"/>
                <w:sz w:val="24"/>
                <w:szCs w:val="24"/>
              </w:rPr>
              <w:lastRenderedPageBreak/>
              <w:t xml:space="preserve">Parengia </w:t>
            </w:r>
            <w:r w:rsidR="00E440A9" w:rsidRPr="000B37C7">
              <w:rPr>
                <w:rFonts w:ascii="Times New Roman" w:hAnsi="Times New Roman" w:cs="Times New Roman"/>
                <w:sz w:val="24"/>
                <w:szCs w:val="24"/>
              </w:rPr>
              <w:t xml:space="preserve">pristatymų </w:t>
            </w:r>
            <w:r w:rsidRPr="000B37C7">
              <w:rPr>
                <w:rFonts w:ascii="Times New Roman" w:hAnsi="Times New Roman" w:cs="Times New Roman"/>
                <w:sz w:val="24"/>
                <w:szCs w:val="24"/>
              </w:rPr>
              <w:t>medžiagą ir kitas reikalingas priemones;</w:t>
            </w:r>
          </w:p>
          <w:p w14:paraId="4502C6CB" w14:textId="7988AC3D" w:rsidR="005E56A2" w:rsidRPr="000B37C7" w:rsidRDefault="005E56A2" w:rsidP="00C70E19">
            <w:pPr>
              <w:pStyle w:val="Lentekstasarial"/>
              <w:numPr>
                <w:ilvl w:val="0"/>
                <w:numId w:val="48"/>
              </w:numPr>
              <w:rPr>
                <w:rFonts w:ascii="Times New Roman" w:hAnsi="Times New Roman" w:cs="Times New Roman"/>
                <w:sz w:val="24"/>
                <w:szCs w:val="24"/>
              </w:rPr>
            </w:pPr>
            <w:r w:rsidRPr="000B37C7">
              <w:rPr>
                <w:rFonts w:ascii="Times New Roman" w:hAnsi="Times New Roman" w:cs="Times New Roman"/>
                <w:sz w:val="24"/>
                <w:szCs w:val="24"/>
              </w:rPr>
              <w:t xml:space="preserve">Vykdo </w:t>
            </w:r>
            <w:r w:rsidR="00E440A9" w:rsidRPr="000B37C7">
              <w:rPr>
                <w:rFonts w:ascii="Times New Roman" w:hAnsi="Times New Roman" w:cs="Times New Roman"/>
                <w:sz w:val="24"/>
                <w:szCs w:val="24"/>
              </w:rPr>
              <w:t>pristatymus</w:t>
            </w:r>
            <w:r w:rsidRPr="000B37C7">
              <w:rPr>
                <w:rFonts w:ascii="Times New Roman" w:hAnsi="Times New Roman" w:cs="Times New Roman"/>
                <w:sz w:val="24"/>
                <w:szCs w:val="24"/>
              </w:rPr>
              <w:t>.</w:t>
            </w:r>
          </w:p>
          <w:p w14:paraId="16912640" w14:textId="77777777" w:rsidR="005E56A2" w:rsidRPr="000B37C7" w:rsidRDefault="005E56A2" w:rsidP="00BD0607">
            <w:pPr>
              <w:pStyle w:val="Lentekstasarial"/>
              <w:rPr>
                <w:rFonts w:ascii="Times New Roman" w:hAnsi="Times New Roman" w:cs="Times New Roman"/>
                <w:sz w:val="24"/>
                <w:szCs w:val="24"/>
              </w:rPr>
            </w:pPr>
          </w:p>
          <w:p w14:paraId="59752A2F"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Perkančioji organizacija (pagal kompetenciją):</w:t>
            </w:r>
          </w:p>
          <w:p w14:paraId="7EE02B1B" w14:textId="0B448A30" w:rsidR="005E56A2" w:rsidRPr="000B37C7" w:rsidRDefault="005E56A2" w:rsidP="00C70E19">
            <w:pPr>
              <w:pStyle w:val="Lentekstasarial"/>
              <w:numPr>
                <w:ilvl w:val="0"/>
                <w:numId w:val="54"/>
              </w:numPr>
              <w:rPr>
                <w:rFonts w:ascii="Times New Roman" w:hAnsi="Times New Roman" w:cs="Times New Roman"/>
                <w:sz w:val="24"/>
                <w:szCs w:val="24"/>
              </w:rPr>
            </w:pPr>
            <w:r w:rsidRPr="000B37C7">
              <w:rPr>
                <w:rFonts w:ascii="Times New Roman" w:hAnsi="Times New Roman" w:cs="Times New Roman"/>
                <w:sz w:val="24"/>
                <w:szCs w:val="24"/>
              </w:rPr>
              <w:t xml:space="preserve">Pateikia pastabas </w:t>
            </w:r>
            <w:r w:rsidR="004417DF" w:rsidRPr="000B37C7">
              <w:rPr>
                <w:rFonts w:ascii="Times New Roman" w:hAnsi="Times New Roman" w:cs="Times New Roman"/>
                <w:sz w:val="24"/>
                <w:szCs w:val="24"/>
              </w:rPr>
              <w:t xml:space="preserve">pristatymų </w:t>
            </w:r>
            <w:r w:rsidRPr="000B37C7">
              <w:rPr>
                <w:rFonts w:ascii="Times New Roman" w:hAnsi="Times New Roman" w:cs="Times New Roman"/>
                <w:sz w:val="24"/>
                <w:szCs w:val="24"/>
              </w:rPr>
              <w:t>planui;</w:t>
            </w:r>
          </w:p>
          <w:p w14:paraId="78E2A96F" w14:textId="5F7607D0" w:rsidR="005E56A2" w:rsidRPr="000B37C7" w:rsidRDefault="005E56A2" w:rsidP="00C70E19">
            <w:pPr>
              <w:pStyle w:val="Lentekstasarial"/>
              <w:numPr>
                <w:ilvl w:val="0"/>
                <w:numId w:val="54"/>
              </w:numPr>
              <w:rPr>
                <w:rFonts w:ascii="Times New Roman" w:hAnsi="Times New Roman" w:cs="Times New Roman"/>
                <w:sz w:val="24"/>
                <w:szCs w:val="24"/>
              </w:rPr>
            </w:pPr>
            <w:r w:rsidRPr="000B37C7">
              <w:rPr>
                <w:rFonts w:ascii="Times New Roman" w:hAnsi="Times New Roman" w:cs="Times New Roman"/>
                <w:sz w:val="24"/>
                <w:szCs w:val="24"/>
              </w:rPr>
              <w:t xml:space="preserve">Dalyvauja </w:t>
            </w:r>
            <w:r w:rsidR="004417DF" w:rsidRPr="000B37C7">
              <w:rPr>
                <w:rFonts w:ascii="Times New Roman" w:hAnsi="Times New Roman" w:cs="Times New Roman"/>
                <w:sz w:val="24"/>
                <w:szCs w:val="24"/>
              </w:rPr>
              <w:t>pristatymuose</w:t>
            </w:r>
            <w:r w:rsidRPr="000B37C7">
              <w:rPr>
                <w:rFonts w:ascii="Times New Roman" w:hAnsi="Times New Roman" w:cs="Times New Roman"/>
                <w:sz w:val="24"/>
                <w:szCs w:val="24"/>
              </w:rPr>
              <w:t>.</w:t>
            </w:r>
          </w:p>
        </w:tc>
        <w:tc>
          <w:tcPr>
            <w:tcW w:w="1835" w:type="pct"/>
          </w:tcPr>
          <w:p w14:paraId="2A8B06A1" w14:textId="3882D6F4"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lastRenderedPageBreak/>
              <w:t xml:space="preserve">Parengtas </w:t>
            </w:r>
            <w:r w:rsidR="004417DF" w:rsidRPr="000B37C7">
              <w:rPr>
                <w:rFonts w:ascii="Times New Roman" w:hAnsi="Times New Roman" w:cs="Times New Roman"/>
                <w:b/>
                <w:sz w:val="24"/>
                <w:szCs w:val="24"/>
              </w:rPr>
              <w:t>pristatymų</w:t>
            </w:r>
            <w:r w:rsidRPr="000B37C7">
              <w:rPr>
                <w:rFonts w:ascii="Times New Roman" w:hAnsi="Times New Roman" w:cs="Times New Roman"/>
                <w:b/>
                <w:sz w:val="24"/>
                <w:szCs w:val="24"/>
              </w:rPr>
              <w:t xml:space="preserve"> planas</w:t>
            </w:r>
            <w:r w:rsidRPr="000B37C7">
              <w:rPr>
                <w:rFonts w:ascii="Times New Roman" w:hAnsi="Times New Roman" w:cs="Times New Roman"/>
                <w:sz w:val="24"/>
                <w:szCs w:val="24"/>
              </w:rPr>
              <w:t xml:space="preserve">. Dokumente turi būti aprašytas </w:t>
            </w:r>
            <w:r w:rsidR="004417DF" w:rsidRPr="000B37C7">
              <w:rPr>
                <w:rFonts w:ascii="Times New Roman" w:hAnsi="Times New Roman" w:cs="Times New Roman"/>
                <w:sz w:val="24"/>
                <w:szCs w:val="24"/>
              </w:rPr>
              <w:t>pristatymų seminarų</w:t>
            </w:r>
            <w:r w:rsidRPr="000B37C7">
              <w:rPr>
                <w:rFonts w:ascii="Times New Roman" w:hAnsi="Times New Roman" w:cs="Times New Roman"/>
                <w:sz w:val="24"/>
                <w:szCs w:val="24"/>
              </w:rPr>
              <w:t xml:space="preserve"> organizavimas, </w:t>
            </w:r>
            <w:r w:rsidRPr="000B37C7">
              <w:rPr>
                <w:rFonts w:ascii="Times New Roman" w:hAnsi="Times New Roman" w:cs="Times New Roman"/>
                <w:sz w:val="24"/>
                <w:szCs w:val="24"/>
              </w:rPr>
              <w:lastRenderedPageBreak/>
              <w:t>pateikti detalūs</w:t>
            </w:r>
            <w:r w:rsidR="004417DF" w:rsidRPr="000B37C7">
              <w:rPr>
                <w:rFonts w:ascii="Times New Roman" w:hAnsi="Times New Roman" w:cs="Times New Roman"/>
                <w:sz w:val="24"/>
                <w:szCs w:val="24"/>
              </w:rPr>
              <w:t xml:space="preserve"> </w:t>
            </w:r>
            <w:r w:rsidRPr="000B37C7">
              <w:rPr>
                <w:rFonts w:ascii="Times New Roman" w:hAnsi="Times New Roman" w:cs="Times New Roman"/>
                <w:sz w:val="24"/>
                <w:szCs w:val="24"/>
              </w:rPr>
              <w:t>planai/grafikai, grupės,</w:t>
            </w:r>
            <w:r w:rsidR="004417DF" w:rsidRPr="000B37C7">
              <w:rPr>
                <w:rFonts w:ascii="Times New Roman" w:hAnsi="Times New Roman" w:cs="Times New Roman"/>
                <w:sz w:val="24"/>
                <w:szCs w:val="24"/>
              </w:rPr>
              <w:t xml:space="preserve"> pristatymų</w:t>
            </w:r>
            <w:r w:rsidRPr="000B37C7">
              <w:rPr>
                <w:rFonts w:ascii="Times New Roman" w:hAnsi="Times New Roman" w:cs="Times New Roman"/>
                <w:sz w:val="24"/>
                <w:szCs w:val="24"/>
              </w:rPr>
              <w:t xml:space="preserve"> vietos, nurodytos priemonės. </w:t>
            </w:r>
          </w:p>
          <w:p w14:paraId="328A1958" w14:textId="0E7D0FC2"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 xml:space="preserve">Parengta </w:t>
            </w:r>
            <w:r w:rsidR="004417DF" w:rsidRPr="000B37C7">
              <w:rPr>
                <w:rFonts w:ascii="Times New Roman" w:hAnsi="Times New Roman" w:cs="Times New Roman"/>
                <w:b/>
                <w:sz w:val="24"/>
                <w:szCs w:val="24"/>
              </w:rPr>
              <w:t xml:space="preserve">pristatymų </w:t>
            </w:r>
            <w:r w:rsidRPr="000B37C7">
              <w:rPr>
                <w:rFonts w:ascii="Times New Roman" w:hAnsi="Times New Roman" w:cs="Times New Roman"/>
                <w:b/>
                <w:sz w:val="24"/>
                <w:szCs w:val="24"/>
              </w:rPr>
              <w:t>medžiaga</w:t>
            </w:r>
            <w:r w:rsidRPr="000B37C7">
              <w:rPr>
                <w:rFonts w:ascii="Times New Roman" w:hAnsi="Times New Roman" w:cs="Times New Roman"/>
                <w:sz w:val="24"/>
                <w:szCs w:val="24"/>
              </w:rPr>
              <w:t>.</w:t>
            </w:r>
          </w:p>
          <w:p w14:paraId="76FB0A0D" w14:textId="6ED23308"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 xml:space="preserve">Įvykdyti </w:t>
            </w:r>
            <w:r w:rsidR="004417DF" w:rsidRPr="000B37C7">
              <w:rPr>
                <w:rFonts w:ascii="Times New Roman" w:hAnsi="Times New Roman" w:cs="Times New Roman"/>
                <w:b/>
                <w:sz w:val="24"/>
                <w:szCs w:val="24"/>
              </w:rPr>
              <w:t>pristatymai</w:t>
            </w:r>
            <w:r w:rsidRPr="000B37C7">
              <w:rPr>
                <w:rFonts w:ascii="Times New Roman" w:hAnsi="Times New Roman" w:cs="Times New Roman"/>
                <w:b/>
                <w:sz w:val="24"/>
                <w:szCs w:val="24"/>
              </w:rPr>
              <w:t xml:space="preserve"> sutartam naudotojų kiekiui</w:t>
            </w:r>
            <w:r w:rsidRPr="000B37C7">
              <w:rPr>
                <w:rFonts w:ascii="Times New Roman" w:hAnsi="Times New Roman" w:cs="Times New Roman"/>
                <w:sz w:val="24"/>
                <w:szCs w:val="24"/>
              </w:rPr>
              <w:t>.</w:t>
            </w:r>
          </w:p>
        </w:tc>
        <w:tc>
          <w:tcPr>
            <w:tcW w:w="958" w:type="pct"/>
          </w:tcPr>
          <w:p w14:paraId="17BD80B2" w14:textId="10FCA488" w:rsidR="005E56A2" w:rsidRPr="000B37C7" w:rsidRDefault="004417DF"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lastRenderedPageBreak/>
              <w:t xml:space="preserve">Pristatymai </w:t>
            </w:r>
            <w:r w:rsidR="005E56A2" w:rsidRPr="000B37C7">
              <w:rPr>
                <w:rFonts w:ascii="Times New Roman" w:hAnsi="Times New Roman" w:cs="Times New Roman"/>
                <w:sz w:val="24"/>
                <w:szCs w:val="24"/>
              </w:rPr>
              <w:t>turi būti įvykdyti iki bandomosios eksploatacijos pradžios.</w:t>
            </w:r>
          </w:p>
        </w:tc>
      </w:tr>
      <w:tr w:rsidR="005E56A2" w:rsidRPr="000B37C7" w14:paraId="19DC8319" w14:textId="77777777" w:rsidTr="00936DB5">
        <w:tc>
          <w:tcPr>
            <w:tcW w:w="246" w:type="pct"/>
          </w:tcPr>
          <w:p w14:paraId="6033A559"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9.</w:t>
            </w:r>
          </w:p>
        </w:tc>
        <w:tc>
          <w:tcPr>
            <w:tcW w:w="581" w:type="pct"/>
          </w:tcPr>
          <w:p w14:paraId="385B1F60"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Duomenų migravimo etapas</w:t>
            </w:r>
          </w:p>
        </w:tc>
        <w:tc>
          <w:tcPr>
            <w:tcW w:w="1380" w:type="pct"/>
          </w:tcPr>
          <w:p w14:paraId="1ACF69C3" w14:textId="2008AC88" w:rsidR="005E56A2" w:rsidRPr="000B37C7" w:rsidRDefault="0074332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r w:rsidR="005E56A2" w:rsidRPr="000B37C7">
              <w:rPr>
                <w:rFonts w:ascii="Times New Roman" w:hAnsi="Times New Roman" w:cs="Times New Roman"/>
                <w:sz w:val="24"/>
                <w:szCs w:val="24"/>
              </w:rPr>
              <w:t xml:space="preserve"> atlieka šiuos darbus:</w:t>
            </w:r>
          </w:p>
          <w:p w14:paraId="2219270C" w14:textId="77777777" w:rsidR="005E56A2" w:rsidRPr="000B37C7" w:rsidRDefault="005E56A2" w:rsidP="00C70E19">
            <w:pPr>
              <w:pStyle w:val="Lentekstasarial"/>
              <w:numPr>
                <w:ilvl w:val="0"/>
                <w:numId w:val="49"/>
              </w:numPr>
              <w:rPr>
                <w:rFonts w:ascii="Times New Roman" w:hAnsi="Times New Roman" w:cs="Times New Roman"/>
                <w:sz w:val="24"/>
                <w:szCs w:val="24"/>
              </w:rPr>
            </w:pPr>
            <w:r w:rsidRPr="000B37C7">
              <w:rPr>
                <w:rFonts w:ascii="Times New Roman" w:hAnsi="Times New Roman" w:cs="Times New Roman"/>
                <w:sz w:val="24"/>
                <w:szCs w:val="24"/>
              </w:rPr>
              <w:t>Parengia duomenų migravimo aprašą;</w:t>
            </w:r>
          </w:p>
          <w:p w14:paraId="39FBBC98" w14:textId="77777777" w:rsidR="005E56A2" w:rsidRPr="000B37C7" w:rsidRDefault="005E56A2" w:rsidP="00C70E19">
            <w:pPr>
              <w:pStyle w:val="Lentekstasarial"/>
              <w:numPr>
                <w:ilvl w:val="0"/>
                <w:numId w:val="49"/>
              </w:numPr>
              <w:rPr>
                <w:rFonts w:ascii="Times New Roman" w:hAnsi="Times New Roman" w:cs="Times New Roman"/>
                <w:sz w:val="24"/>
                <w:szCs w:val="24"/>
              </w:rPr>
            </w:pPr>
            <w:r w:rsidRPr="000B37C7">
              <w:rPr>
                <w:rFonts w:ascii="Times New Roman" w:hAnsi="Times New Roman" w:cs="Times New Roman"/>
                <w:sz w:val="24"/>
                <w:szCs w:val="24"/>
              </w:rPr>
              <w:t>Atlieka duomenų migravimą.</w:t>
            </w:r>
          </w:p>
          <w:p w14:paraId="097EE6C4" w14:textId="77777777" w:rsidR="005E56A2" w:rsidRPr="000B37C7" w:rsidRDefault="005E56A2" w:rsidP="00BD0607">
            <w:pPr>
              <w:pStyle w:val="Lentekstasarial"/>
              <w:rPr>
                <w:rFonts w:ascii="Times New Roman" w:hAnsi="Times New Roman" w:cs="Times New Roman"/>
                <w:sz w:val="24"/>
                <w:szCs w:val="24"/>
              </w:rPr>
            </w:pPr>
          </w:p>
          <w:p w14:paraId="6467B4FC"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Perkančioji organizacija:</w:t>
            </w:r>
          </w:p>
          <w:p w14:paraId="799701D5" w14:textId="77777777" w:rsidR="005E56A2" w:rsidRPr="000B37C7" w:rsidRDefault="005E56A2" w:rsidP="00C70E19">
            <w:pPr>
              <w:pStyle w:val="Lentekstasarial"/>
              <w:numPr>
                <w:ilvl w:val="0"/>
                <w:numId w:val="50"/>
              </w:numPr>
              <w:rPr>
                <w:rFonts w:ascii="Times New Roman" w:hAnsi="Times New Roman" w:cs="Times New Roman"/>
                <w:sz w:val="24"/>
                <w:szCs w:val="24"/>
              </w:rPr>
            </w:pPr>
            <w:r w:rsidRPr="000B37C7">
              <w:rPr>
                <w:rFonts w:ascii="Times New Roman" w:hAnsi="Times New Roman" w:cs="Times New Roman"/>
                <w:sz w:val="24"/>
                <w:szCs w:val="24"/>
              </w:rPr>
              <w:t>Suteikia duomenis ar prieigą prie duomenų, kurios reikia migruoti.</w:t>
            </w:r>
          </w:p>
        </w:tc>
        <w:tc>
          <w:tcPr>
            <w:tcW w:w="1835" w:type="pct"/>
          </w:tcPr>
          <w:p w14:paraId="312E43DD"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Pateiktas ir suderintas duomenų migravimo aprašas</w:t>
            </w:r>
            <w:r w:rsidRPr="000B37C7">
              <w:rPr>
                <w:rFonts w:ascii="Times New Roman" w:hAnsi="Times New Roman" w:cs="Times New Roman"/>
                <w:sz w:val="24"/>
                <w:szCs w:val="24"/>
              </w:rPr>
              <w:t>.</w:t>
            </w:r>
          </w:p>
          <w:p w14:paraId="56EE35F2" w14:textId="77777777" w:rsidR="005E56A2" w:rsidRPr="000B37C7" w:rsidRDefault="005E56A2" w:rsidP="00BD0607">
            <w:pPr>
              <w:pStyle w:val="Lentekstasarial"/>
              <w:rPr>
                <w:rFonts w:ascii="Times New Roman" w:hAnsi="Times New Roman" w:cs="Times New Roman"/>
                <w:sz w:val="24"/>
                <w:szCs w:val="24"/>
              </w:rPr>
            </w:pPr>
          </w:p>
          <w:p w14:paraId="0B987BC1"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Atliktas duomenų migravimas</w:t>
            </w:r>
            <w:r w:rsidRPr="000B37C7">
              <w:rPr>
                <w:rFonts w:ascii="Times New Roman" w:hAnsi="Times New Roman" w:cs="Times New Roman"/>
                <w:sz w:val="24"/>
                <w:szCs w:val="24"/>
              </w:rPr>
              <w:t>.</w:t>
            </w:r>
          </w:p>
        </w:tc>
        <w:tc>
          <w:tcPr>
            <w:tcW w:w="958" w:type="pct"/>
          </w:tcPr>
          <w:p w14:paraId="73D051BC"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Duomenų migravimas gali vykti tik po sėkmingo įdiegimo produkcinėje (eksploatavimo aplinkoje etapo.</w:t>
            </w:r>
          </w:p>
        </w:tc>
      </w:tr>
      <w:tr w:rsidR="005E56A2" w:rsidRPr="000B37C7" w14:paraId="4CEC221F" w14:textId="77777777" w:rsidTr="00936DB5">
        <w:tc>
          <w:tcPr>
            <w:tcW w:w="246" w:type="pct"/>
          </w:tcPr>
          <w:p w14:paraId="3B9E1BD7"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10.</w:t>
            </w:r>
          </w:p>
        </w:tc>
        <w:tc>
          <w:tcPr>
            <w:tcW w:w="581" w:type="pct"/>
          </w:tcPr>
          <w:p w14:paraId="3B9EE511"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Bandomoji eksploatacija</w:t>
            </w:r>
          </w:p>
        </w:tc>
        <w:tc>
          <w:tcPr>
            <w:tcW w:w="1380" w:type="pct"/>
          </w:tcPr>
          <w:p w14:paraId="59C68E79" w14:textId="443A7A24" w:rsidR="005E56A2" w:rsidRPr="000B37C7" w:rsidRDefault="0074332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r w:rsidR="005E56A2" w:rsidRPr="000B37C7">
              <w:rPr>
                <w:rFonts w:ascii="Times New Roman" w:hAnsi="Times New Roman" w:cs="Times New Roman"/>
                <w:sz w:val="24"/>
                <w:szCs w:val="24"/>
              </w:rPr>
              <w:t>:</w:t>
            </w:r>
          </w:p>
          <w:p w14:paraId="315494DF" w14:textId="77777777" w:rsidR="005E56A2" w:rsidRPr="000B37C7" w:rsidRDefault="005E56A2" w:rsidP="00C70E19">
            <w:pPr>
              <w:pStyle w:val="Lentekstasarial"/>
              <w:numPr>
                <w:ilvl w:val="0"/>
                <w:numId w:val="50"/>
              </w:numPr>
              <w:rPr>
                <w:rFonts w:ascii="Times New Roman" w:hAnsi="Times New Roman" w:cs="Times New Roman"/>
                <w:sz w:val="24"/>
                <w:szCs w:val="24"/>
              </w:rPr>
            </w:pPr>
            <w:r w:rsidRPr="000B37C7">
              <w:rPr>
                <w:rFonts w:ascii="Times New Roman" w:hAnsi="Times New Roman" w:cs="Times New Roman"/>
                <w:sz w:val="24"/>
                <w:szCs w:val="24"/>
              </w:rPr>
              <w:t>Teikia konsultacijas bandomosios eksploatacijos klausimais;</w:t>
            </w:r>
          </w:p>
          <w:p w14:paraId="14DFEB7B" w14:textId="77777777" w:rsidR="005E56A2" w:rsidRPr="000B37C7" w:rsidRDefault="005E56A2" w:rsidP="00C70E19">
            <w:pPr>
              <w:pStyle w:val="Lentekstasarial"/>
              <w:numPr>
                <w:ilvl w:val="0"/>
                <w:numId w:val="50"/>
              </w:numPr>
              <w:rPr>
                <w:rFonts w:ascii="Times New Roman" w:hAnsi="Times New Roman" w:cs="Times New Roman"/>
                <w:sz w:val="24"/>
                <w:szCs w:val="24"/>
              </w:rPr>
            </w:pPr>
            <w:r w:rsidRPr="000B37C7">
              <w:rPr>
                <w:rFonts w:ascii="Times New Roman" w:hAnsi="Times New Roman" w:cs="Times New Roman"/>
                <w:sz w:val="24"/>
                <w:szCs w:val="24"/>
              </w:rPr>
              <w:t>Reaguoja ir pašalina eksploatacijos metu nustatytus defektus;</w:t>
            </w:r>
          </w:p>
          <w:p w14:paraId="6D59978F" w14:textId="77777777" w:rsidR="005E56A2" w:rsidRPr="000B37C7" w:rsidRDefault="005E56A2" w:rsidP="00C70E19">
            <w:pPr>
              <w:pStyle w:val="Lentekstasarial"/>
              <w:numPr>
                <w:ilvl w:val="0"/>
                <w:numId w:val="50"/>
              </w:numPr>
              <w:rPr>
                <w:rFonts w:ascii="Times New Roman" w:hAnsi="Times New Roman" w:cs="Times New Roman"/>
                <w:sz w:val="24"/>
                <w:szCs w:val="24"/>
              </w:rPr>
            </w:pPr>
            <w:r w:rsidRPr="000B37C7">
              <w:rPr>
                <w:rFonts w:ascii="Times New Roman" w:hAnsi="Times New Roman" w:cs="Times New Roman"/>
                <w:sz w:val="24"/>
                <w:szCs w:val="24"/>
              </w:rPr>
              <w:t>Užtikrina ekspertų konsultavimą Perkančiosios organizacijos darbuotojams ir IT specialistams;</w:t>
            </w:r>
          </w:p>
          <w:p w14:paraId="21184CE6" w14:textId="378657E8" w:rsidR="005E56A2" w:rsidRPr="000B37C7" w:rsidRDefault="005E56A2" w:rsidP="00C70E19">
            <w:pPr>
              <w:pStyle w:val="Lentekstasarial"/>
              <w:numPr>
                <w:ilvl w:val="0"/>
                <w:numId w:val="50"/>
              </w:numPr>
              <w:rPr>
                <w:rFonts w:ascii="Times New Roman" w:hAnsi="Times New Roman" w:cs="Times New Roman"/>
                <w:sz w:val="24"/>
                <w:szCs w:val="24"/>
              </w:rPr>
            </w:pPr>
            <w:r w:rsidRPr="000B37C7">
              <w:rPr>
                <w:rFonts w:ascii="Times New Roman" w:hAnsi="Times New Roman" w:cs="Times New Roman"/>
                <w:sz w:val="24"/>
                <w:szCs w:val="24"/>
              </w:rPr>
              <w:lastRenderedPageBreak/>
              <w:t xml:space="preserve">Užtikrina į </w:t>
            </w:r>
            <w:r w:rsidR="00743329"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importuotų ir suvestų duomenų integralumą ir vientisumą;</w:t>
            </w:r>
          </w:p>
          <w:p w14:paraId="20C455E7" w14:textId="4E681AD3" w:rsidR="005E56A2" w:rsidRPr="000B37C7" w:rsidRDefault="005E56A2" w:rsidP="00C70E19">
            <w:pPr>
              <w:pStyle w:val="Lentekstasarial"/>
              <w:numPr>
                <w:ilvl w:val="0"/>
                <w:numId w:val="50"/>
              </w:numPr>
              <w:rPr>
                <w:rFonts w:ascii="Times New Roman" w:hAnsi="Times New Roman" w:cs="Times New Roman"/>
                <w:sz w:val="24"/>
                <w:szCs w:val="24"/>
              </w:rPr>
            </w:pPr>
            <w:r w:rsidRPr="000B37C7">
              <w:rPr>
                <w:rFonts w:ascii="Times New Roman" w:hAnsi="Times New Roman" w:cs="Times New Roman"/>
                <w:sz w:val="24"/>
                <w:szCs w:val="24"/>
              </w:rPr>
              <w:t>Parengia garantinės priežiūros</w:t>
            </w:r>
            <w:r w:rsidR="00743329" w:rsidRPr="000B37C7">
              <w:rPr>
                <w:rFonts w:ascii="Times New Roman" w:hAnsi="Times New Roman" w:cs="Times New Roman"/>
                <w:sz w:val="24"/>
                <w:szCs w:val="24"/>
              </w:rPr>
              <w:t xml:space="preserve"> ir palaikymo</w:t>
            </w:r>
            <w:r w:rsidRPr="000B37C7">
              <w:rPr>
                <w:rFonts w:ascii="Times New Roman" w:hAnsi="Times New Roman" w:cs="Times New Roman"/>
                <w:sz w:val="24"/>
                <w:szCs w:val="24"/>
              </w:rPr>
              <w:t xml:space="preserve"> procedūros dokumentus</w:t>
            </w:r>
          </w:p>
          <w:p w14:paraId="27203565" w14:textId="77777777" w:rsidR="005E56A2" w:rsidRPr="000B37C7" w:rsidRDefault="005E56A2" w:rsidP="00BD0607">
            <w:pPr>
              <w:pStyle w:val="Lentekstasarial"/>
              <w:rPr>
                <w:rFonts w:ascii="Times New Roman" w:hAnsi="Times New Roman" w:cs="Times New Roman"/>
                <w:sz w:val="24"/>
                <w:szCs w:val="24"/>
              </w:rPr>
            </w:pPr>
          </w:p>
          <w:p w14:paraId="19AD1931"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Perkančioji organizacija (pagal kompetenciją) ar techninę priežiūrą vykdantis konsultantas:</w:t>
            </w:r>
          </w:p>
          <w:p w14:paraId="20AC3ACE" w14:textId="3A20079C" w:rsidR="005E56A2" w:rsidRPr="000B37C7" w:rsidRDefault="005E56A2" w:rsidP="00C70E19">
            <w:pPr>
              <w:pStyle w:val="Lentekstasarial"/>
              <w:numPr>
                <w:ilvl w:val="0"/>
                <w:numId w:val="51"/>
              </w:numPr>
              <w:rPr>
                <w:rFonts w:ascii="Times New Roman" w:hAnsi="Times New Roman" w:cs="Times New Roman"/>
                <w:sz w:val="24"/>
                <w:szCs w:val="24"/>
              </w:rPr>
            </w:pPr>
            <w:r w:rsidRPr="000B37C7">
              <w:rPr>
                <w:rFonts w:ascii="Times New Roman" w:hAnsi="Times New Roman" w:cs="Times New Roman"/>
                <w:sz w:val="24"/>
                <w:szCs w:val="24"/>
              </w:rPr>
              <w:t xml:space="preserve">Dirba su įdiegta </w:t>
            </w:r>
            <w:r w:rsidR="00743329" w:rsidRPr="000B37C7">
              <w:rPr>
                <w:rFonts w:ascii="Times New Roman" w:hAnsi="Times New Roman" w:cs="Times New Roman"/>
                <w:sz w:val="24"/>
                <w:szCs w:val="24"/>
              </w:rPr>
              <w:t>VSATIS</w:t>
            </w:r>
            <w:r w:rsidRPr="000B37C7">
              <w:rPr>
                <w:rFonts w:ascii="Times New Roman" w:hAnsi="Times New Roman" w:cs="Times New Roman"/>
                <w:sz w:val="24"/>
                <w:szCs w:val="24"/>
              </w:rPr>
              <w:t>;</w:t>
            </w:r>
          </w:p>
          <w:p w14:paraId="0A58A7B0" w14:textId="77777777" w:rsidR="005E56A2" w:rsidRPr="000B37C7" w:rsidRDefault="005E56A2" w:rsidP="00C70E19">
            <w:pPr>
              <w:pStyle w:val="Lentekstasarial"/>
              <w:numPr>
                <w:ilvl w:val="0"/>
                <w:numId w:val="51"/>
              </w:numPr>
              <w:rPr>
                <w:rFonts w:ascii="Times New Roman" w:hAnsi="Times New Roman" w:cs="Times New Roman"/>
                <w:sz w:val="24"/>
                <w:szCs w:val="24"/>
              </w:rPr>
            </w:pPr>
            <w:r w:rsidRPr="000B37C7">
              <w:rPr>
                <w:rFonts w:ascii="Times New Roman" w:hAnsi="Times New Roman" w:cs="Times New Roman"/>
                <w:sz w:val="24"/>
                <w:szCs w:val="24"/>
              </w:rPr>
              <w:t>Registruoja bandomosios eksploatacijos metu nustatytas klaidas;</w:t>
            </w:r>
          </w:p>
          <w:p w14:paraId="70CD3CC3" w14:textId="2941483E" w:rsidR="005E56A2" w:rsidRPr="000B37C7" w:rsidRDefault="005E56A2" w:rsidP="00C70E19">
            <w:pPr>
              <w:pStyle w:val="Lentekstasarial"/>
              <w:numPr>
                <w:ilvl w:val="0"/>
                <w:numId w:val="51"/>
              </w:numPr>
              <w:rPr>
                <w:rFonts w:ascii="Times New Roman" w:hAnsi="Times New Roman" w:cs="Times New Roman"/>
                <w:sz w:val="24"/>
                <w:szCs w:val="24"/>
              </w:rPr>
            </w:pPr>
            <w:r w:rsidRPr="000B37C7">
              <w:rPr>
                <w:rFonts w:ascii="Times New Roman" w:hAnsi="Times New Roman" w:cs="Times New Roman"/>
                <w:sz w:val="24"/>
                <w:szCs w:val="24"/>
              </w:rPr>
              <w:t>Vykdo bandomosios eksploatacijos metu nustatytų problemų šalinimo kontrolę</w:t>
            </w:r>
            <w:r w:rsidR="00743329" w:rsidRPr="000B37C7">
              <w:rPr>
                <w:rFonts w:ascii="Times New Roman" w:hAnsi="Times New Roman" w:cs="Times New Roman"/>
                <w:sz w:val="24"/>
                <w:szCs w:val="24"/>
              </w:rPr>
              <w:t>.</w:t>
            </w:r>
          </w:p>
        </w:tc>
        <w:tc>
          <w:tcPr>
            <w:tcW w:w="1835" w:type="pct"/>
          </w:tcPr>
          <w:p w14:paraId="0CA10A4A" w14:textId="6870CB04"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lastRenderedPageBreak/>
              <w:t>Pašalintos bandomosios eksploatacijos metu nustatytos klaidos</w:t>
            </w:r>
            <w:r w:rsidRPr="000B37C7">
              <w:rPr>
                <w:rFonts w:ascii="Times New Roman" w:hAnsi="Times New Roman" w:cs="Times New Roman"/>
                <w:sz w:val="24"/>
                <w:szCs w:val="24"/>
              </w:rPr>
              <w:t xml:space="preserve">. </w:t>
            </w:r>
            <w:r w:rsidR="00743329" w:rsidRPr="000B37C7">
              <w:rPr>
                <w:rFonts w:ascii="Times New Roman" w:hAnsi="Times New Roman" w:cs="Times New Roman"/>
                <w:sz w:val="24"/>
                <w:szCs w:val="24"/>
              </w:rPr>
              <w:t>Paslaugų teikėjas</w:t>
            </w:r>
            <w:r w:rsidRPr="000B37C7">
              <w:rPr>
                <w:rFonts w:ascii="Times New Roman" w:hAnsi="Times New Roman" w:cs="Times New Roman"/>
                <w:sz w:val="24"/>
                <w:szCs w:val="24"/>
              </w:rPr>
              <w:t xml:space="preserve"> bandomosios eksploatacijos metu pagal suderintą klaidų šalinimo grafiką turi šalinti visus </w:t>
            </w:r>
            <w:r w:rsidR="00743329"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trūkumus, užregistruotus bandomosios eksploatacijos problemų registre.</w:t>
            </w:r>
          </w:p>
          <w:p w14:paraId="19147FB1" w14:textId="77777777" w:rsidR="005E56A2" w:rsidRPr="000B37C7" w:rsidRDefault="005E56A2" w:rsidP="00BD0607">
            <w:pPr>
              <w:pStyle w:val="Lentekstasarial"/>
              <w:rPr>
                <w:rFonts w:ascii="Times New Roman" w:hAnsi="Times New Roman" w:cs="Times New Roman"/>
                <w:sz w:val="24"/>
                <w:szCs w:val="24"/>
              </w:rPr>
            </w:pPr>
          </w:p>
          <w:p w14:paraId="427375BA"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Suteiktos konsultacijos</w:t>
            </w:r>
            <w:r w:rsidRPr="000B37C7">
              <w:rPr>
                <w:rFonts w:ascii="Times New Roman" w:hAnsi="Times New Roman" w:cs="Times New Roman"/>
                <w:sz w:val="24"/>
                <w:szCs w:val="24"/>
              </w:rPr>
              <w:t>.</w:t>
            </w:r>
          </w:p>
          <w:p w14:paraId="627844E6" w14:textId="77777777" w:rsidR="005E56A2" w:rsidRPr="000B37C7" w:rsidRDefault="005E56A2" w:rsidP="00BD0607">
            <w:pPr>
              <w:pStyle w:val="Lentekstasarial"/>
              <w:rPr>
                <w:rFonts w:ascii="Times New Roman" w:hAnsi="Times New Roman" w:cs="Times New Roman"/>
                <w:sz w:val="24"/>
                <w:szCs w:val="24"/>
              </w:rPr>
            </w:pPr>
          </w:p>
          <w:p w14:paraId="0E6F440B" w14:textId="06C20440"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Parengtas garantinės priežiūros</w:t>
            </w:r>
            <w:r w:rsidR="00743329" w:rsidRPr="000B37C7">
              <w:rPr>
                <w:rFonts w:ascii="Times New Roman" w:hAnsi="Times New Roman" w:cs="Times New Roman"/>
                <w:b/>
                <w:sz w:val="24"/>
                <w:szCs w:val="24"/>
              </w:rPr>
              <w:t xml:space="preserve"> ir palaikymo</w:t>
            </w:r>
            <w:r w:rsidRPr="000B37C7">
              <w:rPr>
                <w:rFonts w:ascii="Times New Roman" w:hAnsi="Times New Roman" w:cs="Times New Roman"/>
                <w:b/>
                <w:sz w:val="24"/>
                <w:szCs w:val="24"/>
              </w:rPr>
              <w:t xml:space="preserve"> procedūros dokumentas</w:t>
            </w:r>
            <w:r w:rsidRPr="000B37C7">
              <w:rPr>
                <w:rFonts w:ascii="Times New Roman" w:hAnsi="Times New Roman" w:cs="Times New Roman"/>
                <w:sz w:val="24"/>
                <w:szCs w:val="24"/>
              </w:rPr>
              <w:t xml:space="preserve">. Dokumente turi būti </w:t>
            </w:r>
            <w:r w:rsidRPr="000B37C7">
              <w:rPr>
                <w:rFonts w:ascii="Times New Roman" w:hAnsi="Times New Roman" w:cs="Times New Roman"/>
                <w:sz w:val="24"/>
                <w:szCs w:val="24"/>
              </w:rPr>
              <w:lastRenderedPageBreak/>
              <w:t>aprašytas garantinės priežiūros</w:t>
            </w:r>
            <w:r w:rsidR="00743329" w:rsidRPr="000B37C7">
              <w:rPr>
                <w:rFonts w:ascii="Times New Roman" w:hAnsi="Times New Roman" w:cs="Times New Roman"/>
                <w:sz w:val="24"/>
                <w:szCs w:val="24"/>
              </w:rPr>
              <w:t xml:space="preserve"> ir palaikymo</w:t>
            </w:r>
            <w:r w:rsidRPr="000B37C7">
              <w:rPr>
                <w:rFonts w:ascii="Times New Roman" w:hAnsi="Times New Roman" w:cs="Times New Roman"/>
                <w:sz w:val="24"/>
                <w:szCs w:val="24"/>
              </w:rPr>
              <w:t xml:space="preserve"> teikimo būdas, detalizuotos garantinės priežiūros </w:t>
            </w:r>
            <w:r w:rsidR="00743329" w:rsidRPr="000B37C7">
              <w:rPr>
                <w:rFonts w:ascii="Times New Roman" w:hAnsi="Times New Roman" w:cs="Times New Roman"/>
                <w:sz w:val="24"/>
                <w:szCs w:val="24"/>
              </w:rPr>
              <w:t xml:space="preserve">ir palaikymo </w:t>
            </w:r>
            <w:r w:rsidRPr="000B37C7">
              <w:rPr>
                <w:rFonts w:ascii="Times New Roman" w:hAnsi="Times New Roman" w:cs="Times New Roman"/>
                <w:sz w:val="24"/>
                <w:szCs w:val="24"/>
              </w:rPr>
              <w:t xml:space="preserve">teikimo sąlygos, </w:t>
            </w:r>
            <w:r w:rsidR="00743329" w:rsidRPr="000B37C7">
              <w:rPr>
                <w:rFonts w:ascii="Times New Roman" w:hAnsi="Times New Roman" w:cs="Times New Roman"/>
                <w:sz w:val="24"/>
                <w:szCs w:val="24"/>
              </w:rPr>
              <w:t>Paslaugų teikėjo</w:t>
            </w:r>
            <w:r w:rsidRPr="000B37C7">
              <w:rPr>
                <w:rFonts w:ascii="Times New Roman" w:hAnsi="Times New Roman" w:cs="Times New Roman"/>
                <w:sz w:val="24"/>
                <w:szCs w:val="24"/>
              </w:rPr>
              <w:t xml:space="preserve"> atsakomybė, Perkančiosios organizacijos atsakomybė, kontaktinė informacija, papildomos tvarkos (eskalavimo, klaidų registravimo, konsultavimo)).</w:t>
            </w:r>
          </w:p>
        </w:tc>
        <w:tc>
          <w:tcPr>
            <w:tcW w:w="958" w:type="pct"/>
          </w:tcPr>
          <w:p w14:paraId="5D920514"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lastRenderedPageBreak/>
              <w:t>Bandomosios eksploatacijos trukmė derinama su Perkančiąja organizacija.</w:t>
            </w:r>
          </w:p>
          <w:p w14:paraId="45D9BB1D"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Garantinės priežiūros procedūros dokumentas turi būti pateiktas likus ne mažiau kaip 1 mėnesiui iki bandomosios eksploatacijos pabaigos.</w:t>
            </w:r>
          </w:p>
        </w:tc>
      </w:tr>
      <w:tr w:rsidR="005E56A2" w:rsidRPr="000B37C7" w14:paraId="2FB2AC0A" w14:textId="77777777" w:rsidTr="00936DB5">
        <w:tc>
          <w:tcPr>
            <w:tcW w:w="246" w:type="pct"/>
          </w:tcPr>
          <w:p w14:paraId="19E5F042"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11.</w:t>
            </w:r>
          </w:p>
        </w:tc>
        <w:tc>
          <w:tcPr>
            <w:tcW w:w="581" w:type="pct"/>
          </w:tcPr>
          <w:p w14:paraId="253EC428" w14:textId="01679F2E"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Garantinė priežiūra</w:t>
            </w:r>
            <w:r w:rsidR="00743329" w:rsidRPr="000B37C7">
              <w:rPr>
                <w:rFonts w:ascii="Times New Roman" w:hAnsi="Times New Roman" w:cs="Times New Roman"/>
                <w:sz w:val="24"/>
                <w:szCs w:val="24"/>
              </w:rPr>
              <w:t xml:space="preserve"> ir palaikymas</w:t>
            </w:r>
          </w:p>
        </w:tc>
        <w:tc>
          <w:tcPr>
            <w:tcW w:w="1380" w:type="pct"/>
          </w:tcPr>
          <w:p w14:paraId="73F80480" w14:textId="450C1151" w:rsidR="005E56A2" w:rsidRPr="000B37C7" w:rsidRDefault="0074332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r w:rsidR="005E56A2" w:rsidRPr="000B37C7">
              <w:rPr>
                <w:rFonts w:ascii="Times New Roman" w:hAnsi="Times New Roman" w:cs="Times New Roman"/>
                <w:sz w:val="24"/>
                <w:szCs w:val="24"/>
              </w:rPr>
              <w:t xml:space="preserve"> suteikia ne trumpesnį nei </w:t>
            </w:r>
            <w:r w:rsidR="007E238C" w:rsidRPr="000B37C7">
              <w:rPr>
                <w:rFonts w:ascii="Times New Roman" w:hAnsi="Times New Roman" w:cs="Times New Roman"/>
                <w:sz w:val="24"/>
                <w:szCs w:val="24"/>
              </w:rPr>
              <w:t>24</w:t>
            </w:r>
            <w:r w:rsidR="00723E3B" w:rsidRPr="000B37C7">
              <w:rPr>
                <w:rFonts w:ascii="Times New Roman" w:hAnsi="Times New Roman" w:cs="Times New Roman"/>
                <w:sz w:val="24"/>
                <w:szCs w:val="24"/>
              </w:rPr>
              <w:t xml:space="preserve"> </w:t>
            </w:r>
            <w:r w:rsidR="005E56A2" w:rsidRPr="000B37C7">
              <w:rPr>
                <w:rFonts w:ascii="Times New Roman" w:hAnsi="Times New Roman" w:cs="Times New Roman"/>
                <w:sz w:val="24"/>
                <w:szCs w:val="24"/>
              </w:rPr>
              <w:t>mėnesių garantinį aptarnavimą.</w:t>
            </w:r>
          </w:p>
        </w:tc>
        <w:tc>
          <w:tcPr>
            <w:tcW w:w="1835" w:type="pct"/>
          </w:tcPr>
          <w:p w14:paraId="0CD197C4" w14:textId="74B7B3E4"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t>Teikiami garantinės priežiūros</w:t>
            </w:r>
            <w:r w:rsidR="00743329" w:rsidRPr="000B37C7">
              <w:rPr>
                <w:rFonts w:ascii="Times New Roman" w:hAnsi="Times New Roman" w:cs="Times New Roman"/>
                <w:b/>
                <w:sz w:val="24"/>
                <w:szCs w:val="24"/>
              </w:rPr>
              <w:t xml:space="preserve"> ir palaikymo</w:t>
            </w:r>
            <w:r w:rsidRPr="000B37C7">
              <w:rPr>
                <w:rFonts w:ascii="Times New Roman" w:hAnsi="Times New Roman" w:cs="Times New Roman"/>
                <w:b/>
                <w:sz w:val="24"/>
                <w:szCs w:val="24"/>
              </w:rPr>
              <w:t xml:space="preserve"> įsipareigojimai</w:t>
            </w:r>
            <w:r w:rsidRPr="000B37C7">
              <w:rPr>
                <w:rFonts w:ascii="Times New Roman" w:hAnsi="Times New Roman" w:cs="Times New Roman"/>
                <w:sz w:val="24"/>
                <w:szCs w:val="24"/>
              </w:rPr>
              <w:t>.</w:t>
            </w:r>
          </w:p>
        </w:tc>
        <w:tc>
          <w:tcPr>
            <w:tcW w:w="958" w:type="pct"/>
          </w:tcPr>
          <w:p w14:paraId="5FB7F804" w14:textId="7860119F" w:rsidR="005E56A2" w:rsidRPr="000B37C7" w:rsidRDefault="007E238C"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24</w:t>
            </w:r>
            <w:r w:rsidR="00723E3B" w:rsidRPr="000B37C7">
              <w:rPr>
                <w:rFonts w:ascii="Times New Roman" w:hAnsi="Times New Roman" w:cs="Times New Roman"/>
                <w:sz w:val="24"/>
                <w:szCs w:val="24"/>
              </w:rPr>
              <w:t xml:space="preserve"> </w:t>
            </w:r>
            <w:r w:rsidR="006D675B" w:rsidRPr="000B37C7">
              <w:rPr>
                <w:rFonts w:ascii="Times New Roman" w:hAnsi="Times New Roman" w:cs="Times New Roman"/>
                <w:sz w:val="24"/>
                <w:szCs w:val="24"/>
              </w:rPr>
              <w:t xml:space="preserve">mėnesių </w:t>
            </w:r>
            <w:r w:rsidR="005E56A2" w:rsidRPr="000B37C7">
              <w:rPr>
                <w:rFonts w:ascii="Times New Roman" w:hAnsi="Times New Roman" w:cs="Times New Roman"/>
                <w:sz w:val="24"/>
                <w:szCs w:val="24"/>
              </w:rPr>
              <w:t>nuo galutinio priėmimo</w:t>
            </w:r>
            <w:r w:rsidR="00DE72F2" w:rsidRPr="000B37C7">
              <w:rPr>
                <w:rFonts w:ascii="Times New Roman" w:hAnsi="Times New Roman" w:cs="Times New Roman"/>
                <w:sz w:val="24"/>
                <w:szCs w:val="24"/>
              </w:rPr>
              <w:t xml:space="preserve"> perdavimo </w:t>
            </w:r>
            <w:r w:rsidR="005E56A2" w:rsidRPr="000B37C7">
              <w:rPr>
                <w:rFonts w:ascii="Times New Roman" w:hAnsi="Times New Roman" w:cs="Times New Roman"/>
                <w:sz w:val="24"/>
                <w:szCs w:val="24"/>
              </w:rPr>
              <w:t>akto pasirašymo dienos.</w:t>
            </w:r>
          </w:p>
        </w:tc>
      </w:tr>
      <w:tr w:rsidR="005E56A2" w:rsidRPr="000B37C7" w14:paraId="3C020BFB" w14:textId="77777777" w:rsidTr="00304BD6">
        <w:tc>
          <w:tcPr>
            <w:tcW w:w="5000" w:type="pct"/>
            <w:gridSpan w:val="5"/>
            <w:shd w:val="clear" w:color="auto" w:fill="F2F2F2" w:themeFill="background1" w:themeFillShade="F2"/>
          </w:tcPr>
          <w:p w14:paraId="747EB566" w14:textId="77777777" w:rsidR="005E56A2" w:rsidRPr="000B37C7" w:rsidRDefault="005E56A2" w:rsidP="00BD0607">
            <w:pPr>
              <w:pStyle w:val="Lenheadarial"/>
              <w:rPr>
                <w:rFonts w:ascii="Times New Roman" w:hAnsi="Times New Roman" w:cs="Times New Roman"/>
                <w:b/>
                <w:bCs/>
                <w:color w:val="auto"/>
                <w:sz w:val="24"/>
              </w:rPr>
            </w:pPr>
            <w:r w:rsidRPr="000B37C7">
              <w:rPr>
                <w:rFonts w:ascii="Times New Roman" w:hAnsi="Times New Roman" w:cs="Times New Roman"/>
                <w:b/>
                <w:bCs/>
                <w:color w:val="auto"/>
                <w:sz w:val="24"/>
              </w:rPr>
              <w:t>Viso Projekto metu</w:t>
            </w:r>
          </w:p>
        </w:tc>
      </w:tr>
      <w:tr w:rsidR="005E56A2" w:rsidRPr="000B37C7" w14:paraId="0E44204E" w14:textId="77777777" w:rsidTr="00936DB5">
        <w:tc>
          <w:tcPr>
            <w:tcW w:w="246" w:type="pct"/>
          </w:tcPr>
          <w:p w14:paraId="359274D3"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12.</w:t>
            </w:r>
          </w:p>
        </w:tc>
        <w:tc>
          <w:tcPr>
            <w:tcW w:w="581" w:type="pct"/>
          </w:tcPr>
          <w:p w14:paraId="4E9897EC"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Ataskaitų rengimas</w:t>
            </w:r>
          </w:p>
        </w:tc>
        <w:tc>
          <w:tcPr>
            <w:tcW w:w="1380" w:type="pct"/>
          </w:tcPr>
          <w:p w14:paraId="4F090755" w14:textId="017E5E92" w:rsidR="005E56A2" w:rsidRPr="000B37C7" w:rsidRDefault="00743329"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t>Paslaugų teikėjas</w:t>
            </w:r>
            <w:r w:rsidR="005E56A2" w:rsidRPr="000B37C7">
              <w:rPr>
                <w:rFonts w:ascii="Times New Roman" w:hAnsi="Times New Roman" w:cs="Times New Roman"/>
                <w:sz w:val="24"/>
                <w:szCs w:val="24"/>
              </w:rPr>
              <w:t>:</w:t>
            </w:r>
          </w:p>
          <w:p w14:paraId="286B367A" w14:textId="0784D2EE" w:rsidR="005E56A2" w:rsidRPr="000B37C7" w:rsidRDefault="005E56A2" w:rsidP="00C70E19">
            <w:pPr>
              <w:pStyle w:val="Lentekstasarial"/>
              <w:numPr>
                <w:ilvl w:val="0"/>
                <w:numId w:val="52"/>
              </w:numPr>
              <w:rPr>
                <w:rFonts w:ascii="Times New Roman" w:hAnsi="Times New Roman" w:cs="Times New Roman"/>
                <w:sz w:val="24"/>
                <w:szCs w:val="24"/>
              </w:rPr>
            </w:pPr>
            <w:r w:rsidRPr="000B37C7">
              <w:rPr>
                <w:rFonts w:ascii="Times New Roman" w:hAnsi="Times New Roman" w:cs="Times New Roman"/>
                <w:sz w:val="24"/>
                <w:szCs w:val="24"/>
              </w:rPr>
              <w:t xml:space="preserve">Rengia </w:t>
            </w:r>
            <w:r w:rsidR="00743329"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modernizavimo eigos ataskaitą ne rečiau, kaip kartą </w:t>
            </w:r>
            <w:r w:rsidR="00743329" w:rsidRPr="000B37C7">
              <w:rPr>
                <w:rFonts w:ascii="Times New Roman" w:hAnsi="Times New Roman" w:cs="Times New Roman"/>
                <w:sz w:val="24"/>
                <w:szCs w:val="24"/>
              </w:rPr>
              <w:t>kas ketvirtį</w:t>
            </w:r>
            <w:r w:rsidRPr="000B37C7">
              <w:rPr>
                <w:rFonts w:ascii="Times New Roman" w:hAnsi="Times New Roman" w:cs="Times New Roman"/>
                <w:sz w:val="24"/>
                <w:szCs w:val="24"/>
              </w:rPr>
              <w:t>;</w:t>
            </w:r>
          </w:p>
          <w:p w14:paraId="34159DB2" w14:textId="0D9438E4" w:rsidR="005E56A2" w:rsidRPr="000B37C7" w:rsidRDefault="005E56A2" w:rsidP="00C70E19">
            <w:pPr>
              <w:pStyle w:val="Lentekstasarial"/>
              <w:numPr>
                <w:ilvl w:val="0"/>
                <w:numId w:val="52"/>
              </w:numPr>
              <w:rPr>
                <w:rFonts w:ascii="Times New Roman" w:hAnsi="Times New Roman" w:cs="Times New Roman"/>
                <w:sz w:val="24"/>
                <w:szCs w:val="24"/>
              </w:rPr>
            </w:pPr>
            <w:r w:rsidRPr="000B37C7">
              <w:rPr>
                <w:rFonts w:ascii="Times New Roman" w:hAnsi="Times New Roman" w:cs="Times New Roman"/>
                <w:sz w:val="24"/>
                <w:szCs w:val="24"/>
              </w:rPr>
              <w:t xml:space="preserve">Rengia galutinę </w:t>
            </w:r>
            <w:r w:rsidR="00743329"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kūrimo ir diegimo ataskaitą (po bandomosios eksploatacijos).</w:t>
            </w:r>
          </w:p>
          <w:p w14:paraId="3C4F720F" w14:textId="77777777" w:rsidR="005E56A2" w:rsidRPr="000B37C7" w:rsidRDefault="005E56A2" w:rsidP="00BD0607">
            <w:pPr>
              <w:pStyle w:val="Lentekstasarial"/>
              <w:rPr>
                <w:rFonts w:ascii="Times New Roman" w:hAnsi="Times New Roman" w:cs="Times New Roman"/>
                <w:sz w:val="24"/>
                <w:szCs w:val="24"/>
              </w:rPr>
            </w:pPr>
          </w:p>
          <w:p w14:paraId="4ED76C5C"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sz w:val="24"/>
                <w:szCs w:val="24"/>
              </w:rPr>
              <w:lastRenderedPageBreak/>
              <w:t>Perkančioji organizacija (pagal kompetenciją):</w:t>
            </w:r>
          </w:p>
          <w:p w14:paraId="3964E721" w14:textId="77777777" w:rsidR="005E56A2" w:rsidRPr="000B37C7" w:rsidRDefault="005E56A2" w:rsidP="00C70E19">
            <w:pPr>
              <w:pStyle w:val="Lentekstasarial"/>
              <w:numPr>
                <w:ilvl w:val="0"/>
                <w:numId w:val="53"/>
              </w:numPr>
              <w:rPr>
                <w:rFonts w:ascii="Times New Roman" w:hAnsi="Times New Roman" w:cs="Times New Roman"/>
                <w:sz w:val="24"/>
                <w:szCs w:val="24"/>
              </w:rPr>
            </w:pPr>
            <w:r w:rsidRPr="000B37C7">
              <w:rPr>
                <w:rFonts w:ascii="Times New Roman" w:hAnsi="Times New Roman" w:cs="Times New Roman"/>
                <w:sz w:val="24"/>
                <w:szCs w:val="24"/>
              </w:rPr>
              <w:t>Pateikia pastabas ir rekomendacijas ataskaitoms.</w:t>
            </w:r>
          </w:p>
        </w:tc>
        <w:tc>
          <w:tcPr>
            <w:tcW w:w="1835" w:type="pct"/>
          </w:tcPr>
          <w:p w14:paraId="6F03B16E" w14:textId="77777777" w:rsidR="005E56A2" w:rsidRPr="000B37C7" w:rsidRDefault="005E56A2" w:rsidP="00BD0607">
            <w:pPr>
              <w:pStyle w:val="Lentekstasarial"/>
              <w:rPr>
                <w:rFonts w:ascii="Times New Roman" w:hAnsi="Times New Roman" w:cs="Times New Roman"/>
                <w:sz w:val="24"/>
                <w:szCs w:val="24"/>
              </w:rPr>
            </w:pPr>
            <w:r w:rsidRPr="000B37C7">
              <w:rPr>
                <w:rFonts w:ascii="Times New Roman" w:hAnsi="Times New Roman" w:cs="Times New Roman"/>
                <w:b/>
                <w:sz w:val="24"/>
                <w:szCs w:val="24"/>
              </w:rPr>
              <w:lastRenderedPageBreak/>
              <w:t>Parengtos ataskaitos</w:t>
            </w:r>
            <w:r w:rsidRPr="000B37C7">
              <w:rPr>
                <w:rFonts w:ascii="Times New Roman" w:hAnsi="Times New Roman" w:cs="Times New Roman"/>
                <w:sz w:val="24"/>
                <w:szCs w:val="24"/>
              </w:rPr>
              <w:t>. Ataskaitose išdėstoma (neapsiribojant):</w:t>
            </w:r>
          </w:p>
          <w:p w14:paraId="7BBABDFF" w14:textId="500D1186" w:rsidR="005E56A2" w:rsidRPr="000B37C7" w:rsidRDefault="005E56A2" w:rsidP="00C70E19">
            <w:pPr>
              <w:pStyle w:val="Lentekstasarial"/>
              <w:numPr>
                <w:ilvl w:val="0"/>
                <w:numId w:val="53"/>
              </w:numPr>
              <w:rPr>
                <w:rFonts w:ascii="Times New Roman" w:hAnsi="Times New Roman" w:cs="Times New Roman"/>
                <w:sz w:val="24"/>
                <w:szCs w:val="24"/>
              </w:rPr>
            </w:pPr>
            <w:r w:rsidRPr="000B37C7">
              <w:rPr>
                <w:rFonts w:ascii="Times New Roman" w:hAnsi="Times New Roman" w:cs="Times New Roman"/>
                <w:sz w:val="24"/>
                <w:szCs w:val="24"/>
              </w:rPr>
              <w:t xml:space="preserve">pasiekti rezultatai, vykdomos veiklos ir jų progresas </w:t>
            </w:r>
            <w:r w:rsidR="00743329" w:rsidRPr="000B37C7">
              <w:rPr>
                <w:rFonts w:ascii="Times New Roman" w:hAnsi="Times New Roman" w:cs="Times New Roman"/>
                <w:sz w:val="24"/>
                <w:szCs w:val="24"/>
              </w:rPr>
              <w:t>VSATIS</w:t>
            </w:r>
            <w:r w:rsidRPr="000B37C7">
              <w:rPr>
                <w:rFonts w:ascii="Times New Roman" w:hAnsi="Times New Roman" w:cs="Times New Roman"/>
                <w:sz w:val="24"/>
                <w:szCs w:val="24"/>
              </w:rPr>
              <w:t xml:space="preserve"> kūrimo grafiko atžvilgiu;</w:t>
            </w:r>
          </w:p>
          <w:p w14:paraId="4617D559" w14:textId="77777777" w:rsidR="005E56A2" w:rsidRPr="000B37C7" w:rsidRDefault="005E56A2" w:rsidP="00C70E19">
            <w:pPr>
              <w:pStyle w:val="Lentekstasarial"/>
              <w:numPr>
                <w:ilvl w:val="0"/>
                <w:numId w:val="53"/>
              </w:numPr>
              <w:rPr>
                <w:rFonts w:ascii="Times New Roman" w:hAnsi="Times New Roman" w:cs="Times New Roman"/>
                <w:sz w:val="24"/>
                <w:szCs w:val="24"/>
              </w:rPr>
            </w:pPr>
            <w:r w:rsidRPr="000B37C7">
              <w:rPr>
                <w:rFonts w:ascii="Times New Roman" w:hAnsi="Times New Roman" w:cs="Times New Roman"/>
                <w:sz w:val="24"/>
                <w:szCs w:val="24"/>
              </w:rPr>
              <w:t>rizikos, kritiniai faktoriai ir numatomi veiksmai, prognozės ir kitos Projekto įgyvendinimui svarbios aplinkybės;</w:t>
            </w:r>
          </w:p>
          <w:p w14:paraId="1B609EF6" w14:textId="07FB51D6" w:rsidR="005E56A2" w:rsidRPr="000B37C7" w:rsidRDefault="00743329" w:rsidP="00C70E19">
            <w:pPr>
              <w:pStyle w:val="Lentekstasarial"/>
              <w:numPr>
                <w:ilvl w:val="0"/>
                <w:numId w:val="53"/>
              </w:numPr>
              <w:rPr>
                <w:rFonts w:ascii="Times New Roman" w:hAnsi="Times New Roman" w:cs="Times New Roman"/>
                <w:sz w:val="24"/>
                <w:szCs w:val="24"/>
              </w:rPr>
            </w:pPr>
            <w:r w:rsidRPr="000B37C7">
              <w:rPr>
                <w:rFonts w:ascii="Times New Roman" w:hAnsi="Times New Roman" w:cs="Times New Roman"/>
                <w:sz w:val="24"/>
                <w:szCs w:val="24"/>
              </w:rPr>
              <w:t>VSATIS</w:t>
            </w:r>
            <w:r w:rsidR="005E56A2" w:rsidRPr="000B37C7">
              <w:rPr>
                <w:rFonts w:ascii="Times New Roman" w:hAnsi="Times New Roman" w:cs="Times New Roman"/>
                <w:sz w:val="24"/>
                <w:szCs w:val="24"/>
              </w:rPr>
              <w:t xml:space="preserve"> kūrimo grafiko pakeitimai.</w:t>
            </w:r>
          </w:p>
        </w:tc>
        <w:tc>
          <w:tcPr>
            <w:tcW w:w="958" w:type="pct"/>
          </w:tcPr>
          <w:p w14:paraId="64BEFEDC" w14:textId="77777777" w:rsidR="005E56A2" w:rsidRPr="000B37C7" w:rsidRDefault="005E56A2" w:rsidP="00BD0607">
            <w:pPr>
              <w:pStyle w:val="Lentekstasarial"/>
              <w:rPr>
                <w:rFonts w:ascii="Times New Roman" w:hAnsi="Times New Roman" w:cs="Times New Roman"/>
                <w:sz w:val="24"/>
                <w:szCs w:val="24"/>
              </w:rPr>
            </w:pPr>
          </w:p>
        </w:tc>
      </w:tr>
    </w:tbl>
    <w:p w14:paraId="2436046F" w14:textId="77777777" w:rsidR="009023BC" w:rsidRPr="000B37C7" w:rsidRDefault="009023BC" w:rsidP="00F94A34">
      <w:pPr>
        <w:rPr>
          <w:lang w:val="lt-LT" w:eastAsia="lt-LT"/>
        </w:rPr>
        <w:sectPr w:rsidR="009023BC" w:rsidRPr="000B37C7" w:rsidSect="009023BC">
          <w:pgSz w:w="16838" w:h="11906" w:orient="landscape"/>
          <w:pgMar w:top="1701" w:right="1134" w:bottom="567" w:left="1134" w:header="567" w:footer="221" w:gutter="0"/>
          <w:cols w:space="1296"/>
          <w:titlePg/>
          <w:docGrid w:linePitch="382"/>
        </w:sectPr>
      </w:pPr>
    </w:p>
    <w:p w14:paraId="10A39538" w14:textId="7BFFED0D" w:rsidR="00B331D7" w:rsidRPr="000B37C7" w:rsidRDefault="00B331D7" w:rsidP="00F94A34">
      <w:pPr>
        <w:rPr>
          <w:lang w:val="lt-LT" w:eastAsia="lt-LT"/>
        </w:rPr>
      </w:pPr>
    </w:p>
    <w:p w14:paraId="10E1000C" w14:textId="77777777" w:rsidR="001F47B1" w:rsidRPr="000B37C7" w:rsidRDefault="001F47B1" w:rsidP="001F47B1">
      <w:pPr>
        <w:rPr>
          <w:lang w:val="lt-LT" w:eastAsia="lt-LT"/>
        </w:rPr>
      </w:pPr>
    </w:p>
    <w:p w14:paraId="5028078E" w14:textId="14187BBF" w:rsidR="0095347A" w:rsidRPr="000B37C7" w:rsidRDefault="0095347A" w:rsidP="007274C7">
      <w:pPr>
        <w:pStyle w:val="Heading3"/>
        <w:rPr>
          <w:lang w:val="lt-LT"/>
        </w:rPr>
      </w:pPr>
      <w:bookmarkStart w:id="123" w:name="_Toc51805958"/>
      <w:r w:rsidRPr="000B37C7">
        <w:rPr>
          <w:lang w:val="lt-LT"/>
        </w:rPr>
        <w:t>Reikalavimai projekto valdymui, susitikimams</w:t>
      </w:r>
      <w:bookmarkEnd w:id="123"/>
    </w:p>
    <w:p w14:paraId="70F1D346" w14:textId="30ED42E0" w:rsidR="0095347A" w:rsidRPr="000B37C7" w:rsidRDefault="0095347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Projekto metu Paslaugų teikėjas turi dalyvauti EK</w:t>
      </w:r>
      <w:r w:rsidR="00025D1E" w:rsidRPr="000B37C7">
        <w:rPr>
          <w:rFonts w:ascii="Times New Roman" w:hAnsi="Times New Roman" w:cs="Times New Roman"/>
        </w:rPr>
        <w:t xml:space="preserve"> </w:t>
      </w:r>
      <w:r w:rsidRPr="000B37C7">
        <w:rPr>
          <w:rFonts w:ascii="Times New Roman" w:hAnsi="Times New Roman" w:cs="Times New Roman"/>
        </w:rPr>
        <w:t xml:space="preserve">/ </w:t>
      </w:r>
      <w:proofErr w:type="spellStart"/>
      <w:r w:rsidRPr="000B37C7">
        <w:rPr>
          <w:rFonts w:ascii="Times New Roman" w:hAnsi="Times New Roman" w:cs="Times New Roman"/>
        </w:rPr>
        <w:t>eu-Lisa</w:t>
      </w:r>
      <w:proofErr w:type="spellEnd"/>
      <w:r w:rsidRPr="000B37C7">
        <w:rPr>
          <w:rFonts w:ascii="Times New Roman" w:hAnsi="Times New Roman" w:cs="Times New Roman"/>
        </w:rPr>
        <w:t xml:space="preserve"> organizuojamose telekonferencijose, </w:t>
      </w:r>
      <w:r w:rsidR="00025D1E" w:rsidRPr="000B37C7">
        <w:rPr>
          <w:rFonts w:ascii="Times New Roman" w:hAnsi="Times New Roman" w:cs="Times New Roman"/>
        </w:rPr>
        <w:t>susitikimuose Briuselyje (ar kitoje šalyje</w:t>
      </w:r>
      <w:r w:rsidR="00602F6A" w:rsidRPr="000B37C7">
        <w:rPr>
          <w:rFonts w:ascii="Times New Roman" w:hAnsi="Times New Roman" w:cs="Times New Roman"/>
        </w:rPr>
        <w:t>, planuotina 0-2 kontaktiniai susitikimai esant reikalui atlikti funkcijas kurių vykdymas neracionalus</w:t>
      </w:r>
      <w:r w:rsidR="0082220F" w:rsidRPr="000B37C7">
        <w:rPr>
          <w:rFonts w:ascii="Times New Roman" w:hAnsi="Times New Roman" w:cs="Times New Roman"/>
        </w:rPr>
        <w:t xml:space="preserve"> naudojant</w:t>
      </w:r>
      <w:r w:rsidR="00602F6A" w:rsidRPr="000B37C7">
        <w:rPr>
          <w:rFonts w:ascii="Times New Roman" w:hAnsi="Times New Roman" w:cs="Times New Roman"/>
        </w:rPr>
        <w:t xml:space="preserve"> nuotolines priemones</w:t>
      </w:r>
      <w:r w:rsidR="00025D1E" w:rsidRPr="000B37C7">
        <w:rPr>
          <w:rFonts w:ascii="Times New Roman" w:hAnsi="Times New Roman" w:cs="Times New Roman"/>
        </w:rPr>
        <w:t xml:space="preserve">), </w:t>
      </w:r>
      <w:r w:rsidRPr="000B37C7">
        <w:rPr>
          <w:rFonts w:ascii="Times New Roman" w:hAnsi="Times New Roman" w:cs="Times New Roman"/>
        </w:rPr>
        <w:t xml:space="preserve">pasitarimuose bei pokalbių internetu konferencijose. Posėdžių metu </w:t>
      </w:r>
      <w:r w:rsidR="00025D1E" w:rsidRPr="000B37C7">
        <w:rPr>
          <w:rFonts w:ascii="Times New Roman" w:hAnsi="Times New Roman" w:cs="Times New Roman"/>
        </w:rPr>
        <w:t>Paslaugų teikėjo</w:t>
      </w:r>
      <w:r w:rsidRPr="000B37C7">
        <w:rPr>
          <w:rFonts w:ascii="Times New Roman" w:hAnsi="Times New Roman" w:cs="Times New Roman"/>
        </w:rPr>
        <w:t xml:space="preserve"> atstovai turi:</w:t>
      </w:r>
    </w:p>
    <w:p w14:paraId="0843082A" w14:textId="4D729684" w:rsidR="0095347A" w:rsidRPr="000B37C7" w:rsidRDefault="0095347A"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iš anksto susipažinti su susitikimo medžiaga bei dokumentacija,</w:t>
      </w:r>
    </w:p>
    <w:p w14:paraId="0E9CDDBF" w14:textId="22D1DD30" w:rsidR="0095347A" w:rsidRPr="000B37C7" w:rsidRDefault="0095347A"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išklausyti EK</w:t>
      </w:r>
      <w:r w:rsidR="00025D1E" w:rsidRPr="000B37C7">
        <w:rPr>
          <w:rFonts w:ascii="Times New Roman" w:hAnsi="Times New Roman" w:cs="Times New Roman"/>
          <w:szCs w:val="24"/>
        </w:rPr>
        <w:t xml:space="preserve"> / </w:t>
      </w:r>
      <w:proofErr w:type="spellStart"/>
      <w:r w:rsidR="00025D1E" w:rsidRPr="000B37C7">
        <w:rPr>
          <w:rFonts w:ascii="Times New Roman" w:hAnsi="Times New Roman" w:cs="Times New Roman"/>
          <w:szCs w:val="24"/>
        </w:rPr>
        <w:t>eu</w:t>
      </w:r>
      <w:proofErr w:type="spellEnd"/>
      <w:r w:rsidR="00025D1E" w:rsidRPr="000B37C7">
        <w:rPr>
          <w:rFonts w:ascii="Times New Roman" w:hAnsi="Times New Roman" w:cs="Times New Roman"/>
          <w:szCs w:val="24"/>
        </w:rPr>
        <w:t xml:space="preserve">-LISA </w:t>
      </w:r>
      <w:r w:rsidRPr="000B37C7">
        <w:rPr>
          <w:rFonts w:ascii="Times New Roman" w:hAnsi="Times New Roman" w:cs="Times New Roman"/>
          <w:szCs w:val="24"/>
        </w:rPr>
        <w:t>bei šalių narių pateikiamą informaciją,</w:t>
      </w:r>
    </w:p>
    <w:p w14:paraId="32F39B7D" w14:textId="4072301C" w:rsidR="0095347A" w:rsidRPr="000B37C7" w:rsidRDefault="0095347A"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dalykiškai dalyvauti diskusijose,</w:t>
      </w:r>
    </w:p>
    <w:p w14:paraId="46A0DF9B" w14:textId="14869E41" w:rsidR="0095347A" w:rsidRPr="000B37C7" w:rsidRDefault="0095347A"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 xml:space="preserve">atsakyti į </w:t>
      </w:r>
      <w:r w:rsidR="00025D1E" w:rsidRPr="000B37C7">
        <w:rPr>
          <w:rFonts w:ascii="Times New Roman" w:hAnsi="Times New Roman" w:cs="Times New Roman"/>
          <w:szCs w:val="24"/>
        </w:rPr>
        <w:t xml:space="preserve">EK/  </w:t>
      </w:r>
      <w:proofErr w:type="spellStart"/>
      <w:r w:rsidR="00025D1E" w:rsidRPr="000B37C7">
        <w:rPr>
          <w:rFonts w:ascii="Times New Roman" w:hAnsi="Times New Roman" w:cs="Times New Roman"/>
          <w:szCs w:val="24"/>
        </w:rPr>
        <w:t>eu</w:t>
      </w:r>
      <w:proofErr w:type="spellEnd"/>
      <w:r w:rsidR="00025D1E" w:rsidRPr="000B37C7">
        <w:rPr>
          <w:rFonts w:ascii="Times New Roman" w:hAnsi="Times New Roman" w:cs="Times New Roman"/>
          <w:szCs w:val="24"/>
        </w:rPr>
        <w:t xml:space="preserve">-LISA </w:t>
      </w:r>
      <w:r w:rsidRPr="000B37C7">
        <w:rPr>
          <w:rFonts w:ascii="Times New Roman" w:hAnsi="Times New Roman" w:cs="Times New Roman"/>
          <w:szCs w:val="24"/>
        </w:rPr>
        <w:t xml:space="preserve">ar kitų šalių-narių paklausimus, </w:t>
      </w:r>
    </w:p>
    <w:p w14:paraId="24AF04F1" w14:textId="0B71D5AB" w:rsidR="0095347A" w:rsidRPr="000B37C7" w:rsidRDefault="0095347A"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 xml:space="preserve">vykdyti </w:t>
      </w:r>
      <w:r w:rsidR="00025D1E" w:rsidRPr="000B37C7">
        <w:rPr>
          <w:rFonts w:ascii="Times New Roman" w:hAnsi="Times New Roman" w:cs="Times New Roman"/>
          <w:szCs w:val="24"/>
        </w:rPr>
        <w:t xml:space="preserve">EK / </w:t>
      </w:r>
      <w:proofErr w:type="spellStart"/>
      <w:r w:rsidR="00025D1E" w:rsidRPr="000B37C7">
        <w:rPr>
          <w:rFonts w:ascii="Times New Roman" w:hAnsi="Times New Roman" w:cs="Times New Roman"/>
          <w:szCs w:val="24"/>
        </w:rPr>
        <w:t>eu</w:t>
      </w:r>
      <w:proofErr w:type="spellEnd"/>
      <w:r w:rsidR="00025D1E" w:rsidRPr="000B37C7">
        <w:rPr>
          <w:rFonts w:ascii="Times New Roman" w:hAnsi="Times New Roman" w:cs="Times New Roman"/>
          <w:szCs w:val="24"/>
        </w:rPr>
        <w:t xml:space="preserve">-LISA </w:t>
      </w:r>
      <w:r w:rsidRPr="000B37C7">
        <w:rPr>
          <w:rFonts w:ascii="Times New Roman" w:hAnsi="Times New Roman" w:cs="Times New Roman"/>
          <w:szCs w:val="24"/>
        </w:rPr>
        <w:t xml:space="preserve">prašymus, </w:t>
      </w:r>
    </w:p>
    <w:p w14:paraId="695D5DE7" w14:textId="291EC17C" w:rsidR="0095347A" w:rsidRPr="000B37C7" w:rsidRDefault="0095347A"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 xml:space="preserve">informuoti </w:t>
      </w:r>
      <w:r w:rsidR="00025D1E" w:rsidRPr="000B37C7">
        <w:rPr>
          <w:rFonts w:ascii="Times New Roman" w:hAnsi="Times New Roman" w:cs="Times New Roman"/>
          <w:szCs w:val="24"/>
        </w:rPr>
        <w:t xml:space="preserve">EK / </w:t>
      </w:r>
      <w:proofErr w:type="spellStart"/>
      <w:r w:rsidR="00025D1E" w:rsidRPr="000B37C7">
        <w:rPr>
          <w:rFonts w:ascii="Times New Roman" w:hAnsi="Times New Roman" w:cs="Times New Roman"/>
          <w:szCs w:val="24"/>
        </w:rPr>
        <w:t>eu</w:t>
      </w:r>
      <w:proofErr w:type="spellEnd"/>
      <w:r w:rsidR="00025D1E" w:rsidRPr="000B37C7">
        <w:rPr>
          <w:rFonts w:ascii="Times New Roman" w:hAnsi="Times New Roman" w:cs="Times New Roman"/>
          <w:szCs w:val="24"/>
        </w:rPr>
        <w:t xml:space="preserve">-LISA </w:t>
      </w:r>
      <w:r w:rsidRPr="000B37C7">
        <w:rPr>
          <w:rFonts w:ascii="Times New Roman" w:hAnsi="Times New Roman" w:cs="Times New Roman"/>
          <w:szCs w:val="24"/>
        </w:rPr>
        <w:t>apie projekto eigą,</w:t>
      </w:r>
    </w:p>
    <w:p w14:paraId="3DE84447" w14:textId="16DFC866" w:rsidR="0095347A" w:rsidRPr="000B37C7" w:rsidRDefault="0095347A"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 xml:space="preserve">nurodyti </w:t>
      </w:r>
      <w:r w:rsidR="00025D1E" w:rsidRPr="000B37C7">
        <w:rPr>
          <w:rFonts w:ascii="Times New Roman" w:hAnsi="Times New Roman" w:cs="Times New Roman"/>
          <w:szCs w:val="24"/>
        </w:rPr>
        <w:t xml:space="preserve">sąsajos kūrimo su AIS problemas </w:t>
      </w:r>
      <w:r w:rsidRPr="000B37C7">
        <w:rPr>
          <w:rFonts w:ascii="Times New Roman" w:hAnsi="Times New Roman" w:cs="Times New Roman"/>
          <w:szCs w:val="24"/>
        </w:rPr>
        <w:t xml:space="preserve">(jei tokių bus) ir jų priežastis, </w:t>
      </w:r>
    </w:p>
    <w:p w14:paraId="42AA100E" w14:textId="3374CC64" w:rsidR="0095347A" w:rsidRPr="000B37C7" w:rsidRDefault="0095347A"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 xml:space="preserve">rengti ir pateikti </w:t>
      </w:r>
      <w:r w:rsidR="00025D1E" w:rsidRPr="000B37C7">
        <w:rPr>
          <w:rFonts w:ascii="Times New Roman" w:hAnsi="Times New Roman" w:cs="Times New Roman"/>
          <w:szCs w:val="24"/>
        </w:rPr>
        <w:t xml:space="preserve">EK / </w:t>
      </w:r>
      <w:proofErr w:type="spellStart"/>
      <w:r w:rsidR="00025D1E" w:rsidRPr="000B37C7">
        <w:rPr>
          <w:rFonts w:ascii="Times New Roman" w:hAnsi="Times New Roman" w:cs="Times New Roman"/>
          <w:szCs w:val="24"/>
        </w:rPr>
        <w:t>eu</w:t>
      </w:r>
      <w:proofErr w:type="spellEnd"/>
      <w:r w:rsidR="00025D1E" w:rsidRPr="000B37C7">
        <w:rPr>
          <w:rFonts w:ascii="Times New Roman" w:hAnsi="Times New Roman" w:cs="Times New Roman"/>
          <w:szCs w:val="24"/>
        </w:rPr>
        <w:t xml:space="preserve">-LISA </w:t>
      </w:r>
      <w:r w:rsidRPr="000B37C7">
        <w:rPr>
          <w:rFonts w:ascii="Times New Roman" w:hAnsi="Times New Roman" w:cs="Times New Roman"/>
          <w:szCs w:val="24"/>
        </w:rPr>
        <w:t>prašomas ataskaitas,</w:t>
      </w:r>
    </w:p>
    <w:p w14:paraId="1136C8EC" w14:textId="1CBB7333" w:rsidR="0095347A" w:rsidRPr="000B37C7" w:rsidRDefault="0095347A"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 xml:space="preserve">užpildyti ir pateikti </w:t>
      </w:r>
      <w:r w:rsidR="00025D1E" w:rsidRPr="000B37C7">
        <w:rPr>
          <w:rFonts w:ascii="Times New Roman" w:hAnsi="Times New Roman" w:cs="Times New Roman"/>
          <w:szCs w:val="24"/>
        </w:rPr>
        <w:t xml:space="preserve">EK/ </w:t>
      </w:r>
      <w:proofErr w:type="spellStart"/>
      <w:r w:rsidR="00025D1E" w:rsidRPr="000B37C7">
        <w:rPr>
          <w:rFonts w:ascii="Times New Roman" w:hAnsi="Times New Roman" w:cs="Times New Roman"/>
          <w:szCs w:val="24"/>
        </w:rPr>
        <w:t>eu</w:t>
      </w:r>
      <w:proofErr w:type="spellEnd"/>
      <w:r w:rsidR="00025D1E" w:rsidRPr="000B37C7">
        <w:rPr>
          <w:rFonts w:ascii="Times New Roman" w:hAnsi="Times New Roman" w:cs="Times New Roman"/>
          <w:szCs w:val="24"/>
        </w:rPr>
        <w:t xml:space="preserve">-LISA </w:t>
      </w:r>
      <w:r w:rsidRPr="000B37C7">
        <w:rPr>
          <w:rFonts w:ascii="Times New Roman" w:hAnsi="Times New Roman" w:cs="Times New Roman"/>
          <w:szCs w:val="24"/>
        </w:rPr>
        <w:t>prašomus klausimynus, suvestines,</w:t>
      </w:r>
    </w:p>
    <w:p w14:paraId="7DC6C56C" w14:textId="38C00213" w:rsidR="0095347A" w:rsidRPr="000B37C7" w:rsidRDefault="0095347A"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 xml:space="preserve">atlikti su </w:t>
      </w:r>
      <w:r w:rsidR="00025D1E" w:rsidRPr="000B37C7">
        <w:rPr>
          <w:rFonts w:ascii="Times New Roman" w:hAnsi="Times New Roman" w:cs="Times New Roman"/>
          <w:szCs w:val="24"/>
        </w:rPr>
        <w:t xml:space="preserve">EK/ </w:t>
      </w:r>
      <w:proofErr w:type="spellStart"/>
      <w:r w:rsidR="00025D1E" w:rsidRPr="000B37C7">
        <w:rPr>
          <w:rFonts w:ascii="Times New Roman" w:hAnsi="Times New Roman" w:cs="Times New Roman"/>
          <w:szCs w:val="24"/>
        </w:rPr>
        <w:t>eu</w:t>
      </w:r>
      <w:proofErr w:type="spellEnd"/>
      <w:r w:rsidR="00025D1E" w:rsidRPr="000B37C7">
        <w:rPr>
          <w:rFonts w:ascii="Times New Roman" w:hAnsi="Times New Roman" w:cs="Times New Roman"/>
          <w:szCs w:val="24"/>
        </w:rPr>
        <w:t xml:space="preserve">-LISA </w:t>
      </w:r>
      <w:r w:rsidRPr="000B37C7">
        <w:rPr>
          <w:rFonts w:ascii="Times New Roman" w:hAnsi="Times New Roman" w:cs="Times New Roman"/>
          <w:szCs w:val="24"/>
        </w:rPr>
        <w:t>sutartus veiksmus testavimo arba darbinėse aplinkose.</w:t>
      </w:r>
    </w:p>
    <w:p w14:paraId="71BC0729" w14:textId="50A803A0" w:rsidR="003C26CD" w:rsidRPr="000B37C7" w:rsidRDefault="0095347A"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Po įvykusio susitikimo Teikėjas turi informuoti Perkančios organizacijos atstovus apie projekto eigą, numatomus tolimesnius veiksmus.</w:t>
      </w:r>
    </w:p>
    <w:p w14:paraId="589FF2DD" w14:textId="0B34EBCB" w:rsidR="00880638" w:rsidRPr="000B37C7" w:rsidRDefault="00880638" w:rsidP="00880638">
      <w:pPr>
        <w:pStyle w:val="FORITtekstas"/>
        <w:spacing w:after="0"/>
        <w:rPr>
          <w:rFonts w:ascii="Times New Roman" w:hAnsi="Times New Roman" w:cs="Times New Roman"/>
          <w:szCs w:val="24"/>
        </w:rPr>
      </w:pPr>
    </w:p>
    <w:p w14:paraId="0846869E" w14:textId="4AD442BB" w:rsidR="00880638" w:rsidRPr="000B37C7" w:rsidRDefault="00880638" w:rsidP="00880638">
      <w:pPr>
        <w:pStyle w:val="Heading3"/>
      </w:pPr>
      <w:bookmarkStart w:id="124" w:name="_Toc51805959"/>
      <w:proofErr w:type="spellStart"/>
      <w:r w:rsidRPr="000B37C7">
        <w:t>Kiti</w:t>
      </w:r>
      <w:proofErr w:type="spellEnd"/>
      <w:r w:rsidRPr="000B37C7">
        <w:t xml:space="preserve"> </w:t>
      </w:r>
      <w:proofErr w:type="spellStart"/>
      <w:r w:rsidRPr="000B37C7">
        <w:t>reikalavimai</w:t>
      </w:r>
      <w:bookmarkEnd w:id="124"/>
      <w:proofErr w:type="spellEnd"/>
    </w:p>
    <w:p w14:paraId="4C10DFD7" w14:textId="0E8DEB79" w:rsidR="00880638" w:rsidRPr="000B37C7" w:rsidRDefault="00880638" w:rsidP="003F0C4B">
      <w:pPr>
        <w:pStyle w:val="FORITtekstas"/>
        <w:numPr>
          <w:ilvl w:val="0"/>
          <w:numId w:val="61"/>
        </w:numPr>
        <w:rPr>
          <w:rFonts w:ascii="Times New Roman" w:hAnsi="Times New Roman" w:cs="Times New Roman"/>
        </w:rPr>
      </w:pPr>
      <w:r w:rsidRPr="000B37C7">
        <w:rPr>
          <w:rFonts w:ascii="Times New Roman" w:hAnsi="Times New Roman" w:cs="Times New Roman"/>
        </w:rPr>
        <w:t>Tiekėjo siūlomos prekės, paslaugos ar darbai turi nekelti grėsmės nacionaliniam saugumui.</w:t>
      </w:r>
    </w:p>
    <w:p w14:paraId="758F4118" w14:textId="4F241D26" w:rsidR="004057C9" w:rsidRPr="000B37C7" w:rsidRDefault="004057C9" w:rsidP="003F0C4B">
      <w:pPr>
        <w:pStyle w:val="FORITtekstas"/>
        <w:numPr>
          <w:ilvl w:val="0"/>
          <w:numId w:val="61"/>
        </w:numPr>
        <w:rPr>
          <w:rFonts w:ascii="Times New Roman" w:hAnsi="Times New Roman" w:cs="Times New Roman"/>
        </w:rPr>
      </w:pPr>
      <w:bookmarkStart w:id="125" w:name="_Hlk46909922"/>
      <w:r w:rsidRPr="000B37C7">
        <w:rPr>
          <w:rFonts w:ascii="Times New Roman" w:hAnsi="Times New Roman" w:cs="Times New Roman"/>
        </w:rPr>
        <w:t>Kartu su pasiūlymu Paslaugų teikėjas turi pateikti preliminarų Paslaugų teikimo darbo reglamentą.</w:t>
      </w:r>
      <w:r w:rsidRPr="000B37C7">
        <w:rPr>
          <w:rFonts w:ascii="Times New Roman" w:hAnsi="Times New Roman" w:cs="Times New Roman"/>
          <w:b/>
          <w:bCs/>
        </w:rPr>
        <w:t xml:space="preserve"> </w:t>
      </w:r>
      <w:r w:rsidRPr="000B37C7">
        <w:rPr>
          <w:rFonts w:ascii="Times New Roman" w:hAnsi="Times New Roman" w:cs="Times New Roman"/>
        </w:rPr>
        <w:t>Reglamente nurodomi preliminarūs Projekto tikslai, prioritetai, etapų apimtys ir rezultatai, suinteresuotos šalys, darbų atlikimo grafikas, naudojami standartai ir kokybiniai reikalavimai, rizikos ir jų suvaldymo būdai, komunikavimo principai, atsakomybės, Projekto problemų nustatymo ir valdymo procedūros, tarpinių ir galutinių rezultatų priėmimo kriterijai, pokyčių valdymo procedūra, atsakomybės, problemų sprendimo procedūra ir visa kita Projekto vykdymui aktuali informacija.</w:t>
      </w:r>
    </w:p>
    <w:bookmarkEnd w:id="125"/>
    <w:p w14:paraId="377F1DF0" w14:textId="7C95B516" w:rsidR="0079565B" w:rsidRPr="000B37C7" w:rsidRDefault="0079565B" w:rsidP="0079565B">
      <w:pPr>
        <w:pStyle w:val="Standard"/>
        <w:numPr>
          <w:ilvl w:val="0"/>
          <w:numId w:val="61"/>
        </w:numPr>
        <w:jc w:val="both"/>
      </w:pPr>
      <w:r w:rsidRPr="000B37C7">
        <w:rPr>
          <w:bCs/>
          <w:color w:val="000000"/>
        </w:rPr>
        <w:t xml:space="preserve">Teikėjo ir Teikėjo pasitelktų subteikėjų (subteikėjų, subrangovų) vadovai ir darbams vadovaujantys asmenys, kuriems Sutarties vykdymo tikslais bus reikalinga teisė be palydos patekti į PKP, turės gauti VSAT leidimą. </w:t>
      </w:r>
      <w:r w:rsidRPr="000B37C7">
        <w:t>P</w:t>
      </w:r>
      <w:r w:rsidR="00915FB5" w:rsidRPr="000B37C7">
        <w:t xml:space="preserve">erkančiosios </w:t>
      </w:r>
      <w:r w:rsidR="00641EAF" w:rsidRPr="000B37C7">
        <w:t>organizacijos</w:t>
      </w:r>
      <w:r w:rsidRPr="000B37C7">
        <w:t xml:space="preserve"> prašymu Teikėjas prival</w:t>
      </w:r>
      <w:r w:rsidR="00915FB5" w:rsidRPr="000B37C7">
        <w:t>ės</w:t>
      </w:r>
      <w:r w:rsidRPr="000B37C7">
        <w:t xml:space="preserve"> pateikti ir papildomus dokumentus, reikalingus įvertinti, ar minėti asmenys atitinka teisės aktų reikalavimus, reglamentuojančius patekimą į PKP teritoriją tvarką bei sąlygas.</w:t>
      </w:r>
    </w:p>
    <w:p w14:paraId="40178C37" w14:textId="77777777" w:rsidR="00C400FC" w:rsidRPr="000B37C7" w:rsidRDefault="00C400FC" w:rsidP="00C400FC">
      <w:pPr>
        <w:pStyle w:val="FORITtekstas"/>
        <w:spacing w:after="0"/>
        <w:rPr>
          <w:rFonts w:ascii="Times New Roman" w:hAnsi="Times New Roman" w:cs="Times New Roman"/>
          <w:szCs w:val="24"/>
        </w:rPr>
      </w:pPr>
    </w:p>
    <w:p w14:paraId="64CABE19" w14:textId="32628FD6" w:rsidR="00B5060D" w:rsidRPr="000B37C7" w:rsidRDefault="00B5060D" w:rsidP="007274C7">
      <w:pPr>
        <w:pStyle w:val="Heading3"/>
        <w:rPr>
          <w:lang w:val="lt-LT"/>
        </w:rPr>
      </w:pPr>
      <w:bookmarkStart w:id="126" w:name="_Toc51805960"/>
      <w:r w:rsidRPr="000B37C7">
        <w:rPr>
          <w:lang w:val="lt-LT"/>
        </w:rPr>
        <w:t>Baigiamosios nuostatos</w:t>
      </w:r>
      <w:bookmarkEnd w:id="126"/>
    </w:p>
    <w:p w14:paraId="3A80CF16" w14:textId="366AD2B8" w:rsidR="00AF07E1" w:rsidRPr="000B37C7" w:rsidRDefault="00AF07E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Galutinis VSATIS priėmimas bus vykdomas pasibaigus bandomajai eksploatacijai, t. y. priėmimas galės būti vykdomas tik tada, kai bus pasiekti bandomosios eksploatacijos priėmimo kriterijai.</w:t>
      </w:r>
    </w:p>
    <w:p w14:paraId="7A9551A3" w14:textId="1FC805AF" w:rsidR="00AF07E1" w:rsidRPr="000B37C7" w:rsidRDefault="0084332E"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VSATIS</w:t>
      </w:r>
      <w:r w:rsidR="00AF07E1" w:rsidRPr="000B37C7">
        <w:rPr>
          <w:rFonts w:ascii="Times New Roman" w:hAnsi="Times New Roman" w:cs="Times New Roman"/>
        </w:rPr>
        <w:t xml:space="preserve"> bus priimama pasirašant priėmimo-perdavimo akt</w:t>
      </w:r>
      <w:r w:rsidR="00DE72F2" w:rsidRPr="000B37C7">
        <w:rPr>
          <w:rFonts w:ascii="Times New Roman" w:hAnsi="Times New Roman" w:cs="Times New Roman"/>
        </w:rPr>
        <w:t>us</w:t>
      </w:r>
      <w:r w:rsidR="00936DB5" w:rsidRPr="000B37C7">
        <w:rPr>
          <w:rFonts w:ascii="Times New Roman" w:hAnsi="Times New Roman" w:cs="Times New Roman"/>
        </w:rPr>
        <w:t xml:space="preserve">. </w:t>
      </w:r>
    </w:p>
    <w:p w14:paraId="4D69C177" w14:textId="77777777" w:rsidR="00AF07E1" w:rsidRPr="000B37C7" w:rsidRDefault="00AF07E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Siekiant užtikrinti sklandų Projekto tęstinumą:</w:t>
      </w:r>
    </w:p>
    <w:p w14:paraId="6D2FD7C2" w14:textId="77777777" w:rsidR="00AF07E1" w:rsidRPr="000B37C7" w:rsidRDefault="00AF07E1"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 xml:space="preserve">Paslaugų teikėjas, nepažeidžiant autoriaus teisių turėtojo ar trečiųjų šalių intelektinės nuosavybės teisių, sutartimi perduoda Perkančiajai organizacijai autorių turtines teises į pagal </w:t>
      </w:r>
      <w:r w:rsidRPr="000B37C7">
        <w:rPr>
          <w:rFonts w:ascii="Times New Roman" w:hAnsi="Times New Roman" w:cs="Times New Roman"/>
          <w:szCs w:val="24"/>
        </w:rPr>
        <w:lastRenderedPageBreak/>
        <w:t>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5F750C09" w14:textId="57548544" w:rsidR="00AF07E1" w:rsidRPr="000B37C7" w:rsidRDefault="00AF07E1"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w:t>
      </w:r>
      <w:r w:rsidR="007C22ED" w:rsidRPr="000B37C7">
        <w:rPr>
          <w:rFonts w:ascii="Times New Roman" w:hAnsi="Times New Roman" w:cs="Times New Roman"/>
          <w:szCs w:val="24"/>
        </w:rPr>
        <w:t xml:space="preserve"> </w:t>
      </w:r>
      <w:proofErr w:type="spellStart"/>
      <w:r w:rsidRPr="000B37C7">
        <w:rPr>
          <w:rFonts w:ascii="Times New Roman" w:hAnsi="Times New Roman" w:cs="Times New Roman"/>
          <w:szCs w:val="24"/>
        </w:rPr>
        <w:t>ukurtą</w:t>
      </w:r>
      <w:proofErr w:type="spellEnd"/>
      <w:r w:rsidRPr="000B37C7">
        <w:rPr>
          <w:rFonts w:ascii="Times New Roman" w:hAnsi="Times New Roman" w:cs="Times New Roman"/>
          <w:szCs w:val="24"/>
        </w:rPr>
        <w:t xml:space="preserve"> programinę įrangą ar parengtus projektinius dokumentus, perdavimas Perkančiajai organizacijai, užsakiusiai sukurti programinę įrangą ar parengti projektinius dokumentus, neturi apriboti šias teises perdavusio Paslaugų teikėjo teisės be atskiro Perkančiosios organizacijos sutikimo toliau vystyti, tobulinti, platinti ir atlikti kitus reikiamus veiksmus su sukurta programine įranga ar parengtais projektiniais dokumentais.</w:t>
      </w:r>
    </w:p>
    <w:p w14:paraId="285B981A" w14:textId="77777777" w:rsidR="00AF07E1" w:rsidRPr="000B37C7" w:rsidRDefault="00AF07E1" w:rsidP="003F0C4B">
      <w:pPr>
        <w:pStyle w:val="FORITtekstas"/>
        <w:numPr>
          <w:ilvl w:val="1"/>
          <w:numId w:val="61"/>
        </w:numPr>
        <w:spacing w:after="0"/>
        <w:rPr>
          <w:rFonts w:ascii="Times New Roman" w:hAnsi="Times New Roman" w:cs="Times New Roman"/>
          <w:szCs w:val="24"/>
        </w:rPr>
      </w:pPr>
      <w:r w:rsidRPr="000B37C7">
        <w:rPr>
          <w:rFonts w:ascii="Times New Roman" w:hAnsi="Times New Roman" w:cs="Times New Roman"/>
          <w:szCs w:val="24"/>
        </w:rPr>
        <w:t>Kartu su kompiuterine programa, kaip ši sąvoka apibrėžta Lietuvos Respublikos autorių teisių ir gretutinių teisių įstatyme, užsakovui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Lietuvos Respublikos Autorių teisių ir gretutinių teisių įstatymo ir Valstybės informacinių išteklių valdymo įstatymo 12 str. nuostatomis,  perduodamos ir suteikiamos Lietuvos Respublikos ir Europos Sąjungos šalių teritorijoje neribotam laikui.</w:t>
      </w:r>
    </w:p>
    <w:p w14:paraId="214538BD" w14:textId="292A636F" w:rsidR="00AF07E1" w:rsidRPr="000B37C7" w:rsidRDefault="00AF07E1" w:rsidP="003F0C4B">
      <w:pPr>
        <w:pStyle w:val="FORITtekstas"/>
        <w:numPr>
          <w:ilvl w:val="0"/>
          <w:numId w:val="61"/>
        </w:numPr>
        <w:spacing w:after="0"/>
        <w:rPr>
          <w:rFonts w:ascii="Times New Roman" w:hAnsi="Times New Roman" w:cs="Times New Roman"/>
        </w:rPr>
      </w:pPr>
      <w:r w:rsidRPr="000B37C7">
        <w:rPr>
          <w:rFonts w:ascii="Times New Roman" w:hAnsi="Times New Roman" w:cs="Times New Roman"/>
        </w:rPr>
        <w:t>Paslaugų teikėjas neturi teisės atskleisti jokios su paslaugų teikimu susijusios informacijos trečiosioms šalims be Perkančiosios organizacijos raštiško leidimo arba jei to reikalauja</w:t>
      </w:r>
      <w:r w:rsidR="00881A03" w:rsidRPr="000B37C7">
        <w:rPr>
          <w:rFonts w:ascii="Times New Roman" w:hAnsi="Times New Roman" w:cs="Times New Roman"/>
        </w:rPr>
        <w:t xml:space="preserve"> Lietuvos Respublikos</w:t>
      </w:r>
      <w:r w:rsidRPr="000B37C7">
        <w:rPr>
          <w:rFonts w:ascii="Times New Roman" w:hAnsi="Times New Roman" w:cs="Times New Roman"/>
        </w:rPr>
        <w:t xml:space="preserve"> įstatymai.</w:t>
      </w:r>
    </w:p>
    <w:p w14:paraId="3A2B6C6A" w14:textId="416B0E7D" w:rsidR="0039444F" w:rsidRPr="00A73CD2" w:rsidRDefault="0039444F" w:rsidP="00A73CD2">
      <w:pPr>
        <w:spacing w:after="160" w:line="259" w:lineRule="auto"/>
        <w:rPr>
          <w:lang w:val="lt-LT" w:eastAsia="lt-LT"/>
        </w:rPr>
      </w:pPr>
    </w:p>
    <w:sectPr w:rsidR="0039444F" w:rsidRPr="00A73CD2" w:rsidSect="00B3613A">
      <w:pgSz w:w="11906" w:h="16838"/>
      <w:pgMar w:top="1134" w:right="567" w:bottom="1134" w:left="1701" w:header="567" w:footer="221" w:gutter="0"/>
      <w:cols w:space="1296"/>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7CE39" w14:textId="77777777" w:rsidR="001A1D5D" w:rsidRDefault="001A1D5D">
      <w:pPr>
        <w:spacing w:after="0" w:line="240" w:lineRule="auto"/>
      </w:pPr>
      <w:r>
        <w:separator/>
      </w:r>
    </w:p>
    <w:p w14:paraId="773F3C1E" w14:textId="77777777" w:rsidR="001A1D5D" w:rsidRDefault="001A1D5D"/>
  </w:endnote>
  <w:endnote w:type="continuationSeparator" w:id="0">
    <w:p w14:paraId="1AED9094" w14:textId="77777777" w:rsidR="001A1D5D" w:rsidRDefault="001A1D5D">
      <w:pPr>
        <w:spacing w:after="0" w:line="240" w:lineRule="auto"/>
      </w:pPr>
      <w:r>
        <w:continuationSeparator/>
      </w:r>
    </w:p>
    <w:p w14:paraId="26D03477" w14:textId="77777777" w:rsidR="001A1D5D" w:rsidRDefault="001A1D5D"/>
  </w:endnote>
  <w:endnote w:type="continuationNotice" w:id="1">
    <w:p w14:paraId="7CBBC5D9" w14:textId="77777777" w:rsidR="001A1D5D" w:rsidRDefault="001A1D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YInterstate">
    <w:altName w:val="Calibri"/>
    <w:charset w:val="BA"/>
    <w:family w:val="auto"/>
    <w:pitch w:val="variable"/>
    <w:sig w:usb0="00000001" w:usb1="5000206A" w:usb2="00000000" w:usb3="00000000" w:csb0="0000009F" w:csb1="00000000"/>
  </w:font>
  <w:font w:name="EYInterstate Light">
    <w:altName w:val="Calibri"/>
    <w:charset w:val="BA"/>
    <w:family w:val="auto"/>
    <w:pitch w:val="variable"/>
    <w:sig w:usb0="00000001" w:usb1="5000206A" w:usb2="00000000" w:usb3="00000000" w:csb0="0000009F" w:csb1="00000000"/>
  </w:font>
  <w:font w:name="Arial">
    <w:panose1 w:val="020B0604020202020204"/>
    <w:charset w:val="BA"/>
    <w:family w:val="swiss"/>
    <w:pitch w:val="variable"/>
    <w:sig w:usb0="E0002EFF" w:usb1="C000785B" w:usb2="00000009" w:usb3="00000000" w:csb0="000001FF" w:csb1="00000000"/>
  </w:font>
  <w:font w:name="Wingdings 3">
    <w:charset w:val="02"/>
    <w:family w:val="decorative"/>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antramanav">
    <w:altName w:val="Times New Roman"/>
    <w:charset w:val="00"/>
    <w:family w:val="auto"/>
    <w:pitch w:val="variable"/>
    <w:sig w:usb0="80008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BA"/>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A7C73" w14:textId="77777777" w:rsidR="0050311C" w:rsidRDefault="00503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06D25" w14:textId="77777777" w:rsidR="001A1D5D" w:rsidRDefault="001A1D5D">
      <w:pPr>
        <w:spacing w:after="0" w:line="240" w:lineRule="auto"/>
      </w:pPr>
      <w:r>
        <w:separator/>
      </w:r>
    </w:p>
    <w:p w14:paraId="4E17DB4A" w14:textId="77777777" w:rsidR="001A1D5D" w:rsidRDefault="001A1D5D"/>
  </w:footnote>
  <w:footnote w:type="continuationSeparator" w:id="0">
    <w:p w14:paraId="52AB3077" w14:textId="77777777" w:rsidR="001A1D5D" w:rsidRDefault="001A1D5D">
      <w:pPr>
        <w:spacing w:after="0" w:line="240" w:lineRule="auto"/>
      </w:pPr>
      <w:r>
        <w:continuationSeparator/>
      </w:r>
    </w:p>
    <w:p w14:paraId="0C6F2451" w14:textId="77777777" w:rsidR="001A1D5D" w:rsidRDefault="001A1D5D"/>
  </w:footnote>
  <w:footnote w:type="continuationNotice" w:id="1">
    <w:p w14:paraId="52B3305A" w14:textId="77777777" w:rsidR="001A1D5D" w:rsidRDefault="001A1D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3614342"/>
      <w:docPartObj>
        <w:docPartGallery w:val="Page Numbers (Top of Page)"/>
        <w:docPartUnique/>
      </w:docPartObj>
    </w:sdtPr>
    <w:sdtEndPr/>
    <w:sdtContent>
      <w:p w14:paraId="43B9BDDB" w14:textId="6A217A2D" w:rsidR="0050311C" w:rsidRDefault="0050311C">
        <w:pPr>
          <w:pStyle w:val="Header"/>
          <w:jc w:val="center"/>
        </w:pPr>
        <w:r>
          <w:fldChar w:fldCharType="begin"/>
        </w:r>
        <w:r>
          <w:instrText>PAGE   \* MERGEFORMAT</w:instrText>
        </w:r>
        <w:r>
          <w:fldChar w:fldCharType="separate"/>
        </w:r>
        <w:r w:rsidRPr="006750D0">
          <w:rPr>
            <w:noProof/>
            <w:lang w:val="lt-LT"/>
          </w:rPr>
          <w:t>72</w:t>
        </w:r>
        <w:r>
          <w:fldChar w:fldCharType="end"/>
        </w:r>
      </w:p>
    </w:sdtContent>
  </w:sdt>
  <w:p w14:paraId="29473822" w14:textId="77777777" w:rsidR="0050311C" w:rsidRDefault="005031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9734463"/>
      <w:docPartObj>
        <w:docPartGallery w:val="Page Numbers (Top of Page)"/>
        <w:docPartUnique/>
      </w:docPartObj>
    </w:sdtPr>
    <w:sdtEndPr/>
    <w:sdtContent>
      <w:p w14:paraId="0BE3B117" w14:textId="37A8FF95" w:rsidR="0050311C" w:rsidRDefault="0050311C">
        <w:pPr>
          <w:pStyle w:val="Header"/>
          <w:jc w:val="center"/>
        </w:pPr>
        <w:r>
          <w:fldChar w:fldCharType="begin"/>
        </w:r>
        <w:r>
          <w:instrText>PAGE   \* MERGEFORMAT</w:instrText>
        </w:r>
        <w:r>
          <w:fldChar w:fldCharType="separate"/>
        </w:r>
        <w:r w:rsidRPr="006750D0">
          <w:rPr>
            <w:noProof/>
            <w:lang w:val="lt-LT"/>
          </w:rPr>
          <w:t>71</w:t>
        </w:r>
        <w:r>
          <w:fldChar w:fldCharType="end"/>
        </w:r>
      </w:p>
    </w:sdtContent>
  </w:sdt>
  <w:p w14:paraId="631FEAA8" w14:textId="77777777" w:rsidR="0050311C" w:rsidRDefault="00503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7AF8005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303A84CE"/>
    <w:lvl w:ilvl="0">
      <w:start w:val="1"/>
      <w:numFmt w:val="decimal"/>
      <w:pStyle w:val="ListNumber"/>
      <w:lvlText w:val="%1."/>
      <w:lvlJc w:val="left"/>
      <w:pPr>
        <w:tabs>
          <w:tab w:val="num" w:pos="360"/>
        </w:tabs>
        <w:ind w:left="360" w:hanging="360"/>
      </w:pPr>
    </w:lvl>
  </w:abstractNum>
  <w:abstractNum w:abstractNumId="2" w15:restartNumberingAfterBreak="0">
    <w:nsid w:val="0099106D"/>
    <w:multiLevelType w:val="multilevel"/>
    <w:tmpl w:val="509E239E"/>
    <w:lvl w:ilvl="0">
      <w:start w:val="1"/>
      <w:numFmt w:val="decimal"/>
      <w:pStyle w:val="Heading1"/>
      <w:lvlText w:val="%1"/>
      <w:lvlJc w:val="left"/>
      <w:pPr>
        <w:ind w:left="432" w:hanging="432"/>
      </w:pPr>
      <w:rPr>
        <w:sz w:val="24"/>
        <w:szCs w:val="18"/>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1146" w:hanging="720"/>
      </w:pPr>
    </w:lvl>
    <w:lvl w:ilvl="3">
      <w:start w:val="1"/>
      <w:numFmt w:val="decimal"/>
      <w:pStyle w:val="Heading4"/>
      <w:lvlText w:val="%1.%2.%3.%4"/>
      <w:lvlJc w:val="left"/>
      <w:pPr>
        <w:ind w:left="1432"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5"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6"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B12E8E"/>
    <w:multiLevelType w:val="hybridMultilevel"/>
    <w:tmpl w:val="89D2BFF0"/>
    <w:lvl w:ilvl="0" w:tplc="00DAF6AA">
      <w:start w:val="1"/>
      <w:numFmt w:val="bullet"/>
      <w:pStyle w:val="LENBUL1arial"/>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C554CBD"/>
    <w:multiLevelType w:val="multilevel"/>
    <w:tmpl w:val="5DB8F362"/>
    <w:lvl w:ilvl="0">
      <w:start w:val="1"/>
      <w:numFmt w:val="decimal"/>
      <w:lvlText w:val="%1."/>
      <w:lvlJc w:val="left"/>
      <w:pPr>
        <w:ind w:left="360" w:hanging="360"/>
      </w:pPr>
    </w:lvl>
    <w:lvl w:ilvl="1">
      <w:start w:val="1"/>
      <w:numFmt w:val="decimal"/>
      <w:pStyle w:val="2NUMari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086B55"/>
    <w:multiLevelType w:val="multilevel"/>
    <w:tmpl w:val="8DEAD55A"/>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2" w15:restartNumberingAfterBreak="0">
    <w:nsid w:val="10750E9D"/>
    <w:multiLevelType w:val="hybridMultilevel"/>
    <w:tmpl w:val="0CD46E1C"/>
    <w:lvl w:ilvl="0" w:tplc="A312695C">
      <w:start w:val="1"/>
      <w:numFmt w:val="bullet"/>
      <w:pStyle w:val="1BULarial"/>
      <w:lvlText w:val=""/>
      <w:lvlJc w:val="left"/>
      <w:pPr>
        <w:ind w:left="360" w:hanging="360"/>
      </w:pPr>
      <w:rPr>
        <w:rFonts w:ascii="Symbol" w:hAnsi="Symbol" w:hint="default"/>
        <w:color w:val="171717" w:themeColor="background2" w:themeShade="1A"/>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9E3D40"/>
    <w:multiLevelType w:val="multilevel"/>
    <w:tmpl w:val="48624518"/>
    <w:lvl w:ilvl="0">
      <w:start w:val="1"/>
      <w:numFmt w:val="bullet"/>
      <w:pStyle w:val="bulletai1"/>
      <w:lvlText w:val=""/>
      <w:lvlJc w:val="left"/>
      <w:pPr>
        <w:tabs>
          <w:tab w:val="num" w:pos="1418"/>
        </w:tabs>
        <w:ind w:left="1134" w:firstLine="0"/>
      </w:pPr>
      <w:rPr>
        <w:rFonts w:ascii="Symbol" w:hAnsi="Symbol" w:hint="default"/>
      </w:rPr>
    </w:lvl>
    <w:lvl w:ilvl="1">
      <w:start w:val="1"/>
      <w:numFmt w:val="bullet"/>
      <w:pStyle w:val="bulletai2"/>
      <w:lvlText w:val=""/>
      <w:lvlJc w:val="left"/>
      <w:pPr>
        <w:tabs>
          <w:tab w:val="num" w:pos="2268"/>
        </w:tabs>
        <w:ind w:left="1985" w:firstLine="0"/>
      </w:pPr>
      <w:rPr>
        <w:rFonts w:ascii="Wingdings" w:hAnsi="Wingdings" w:hint="default"/>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14"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647E0A"/>
    <w:multiLevelType w:val="hybridMultilevel"/>
    <w:tmpl w:val="9EE660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87A3A54"/>
    <w:multiLevelType w:val="hybridMultilevel"/>
    <w:tmpl w:val="C77688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98C3F24"/>
    <w:multiLevelType w:val="hybridMultilevel"/>
    <w:tmpl w:val="12A477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A3A5B6D"/>
    <w:multiLevelType w:val="hybridMultilevel"/>
    <w:tmpl w:val="F058DF8E"/>
    <w:lvl w:ilvl="0" w:tplc="09EC095C">
      <w:start w:val="1"/>
      <w:numFmt w:val="bullet"/>
      <w:pStyle w:val="FORITBulletsL1LENTELJE"/>
      <w:lvlText w:val=""/>
      <w:lvlJc w:val="left"/>
      <w:pPr>
        <w:ind w:left="1080" w:hanging="360"/>
      </w:pPr>
      <w:rPr>
        <w:rFonts w:ascii="Symbol" w:hAnsi="Symbol" w:hint="default"/>
        <w:color w:val="7A4880"/>
        <w:sz w:val="24"/>
      </w:rPr>
    </w:lvl>
    <w:lvl w:ilvl="1" w:tplc="E6ACF2AE">
      <w:start w:val="1"/>
      <w:numFmt w:val="bullet"/>
      <w:pStyle w:val="FORITBulletsL2"/>
      <w:lvlText w:val=""/>
      <w:lvlJc w:val="left"/>
      <w:pPr>
        <w:ind w:left="1800"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E3478E0"/>
    <w:multiLevelType w:val="multilevel"/>
    <w:tmpl w:val="DA104D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F4E2BFD"/>
    <w:multiLevelType w:val="hybridMultilevel"/>
    <w:tmpl w:val="39F61EF2"/>
    <w:lvl w:ilvl="0" w:tplc="7DD24944">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7C0EFA"/>
    <w:multiLevelType w:val="multilevel"/>
    <w:tmpl w:val="2D069BA8"/>
    <w:lvl w:ilvl="0">
      <w:start w:val="8"/>
      <w:numFmt w:val="decimal"/>
      <w:suff w:val="space"/>
      <w:lvlText w:val="%1."/>
      <w:lvlJc w:val="left"/>
      <w:pPr>
        <w:ind w:left="0" w:firstLine="0"/>
      </w:pPr>
      <w:rPr>
        <w:rFonts w:hint="default"/>
        <w:b w:val="0"/>
        <w:bCs w:val="0"/>
        <w:color w:val="auto"/>
        <w:sz w:val="24"/>
        <w:szCs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166796B"/>
    <w:multiLevelType w:val="multilevel"/>
    <w:tmpl w:val="450C41D2"/>
    <w:lvl w:ilvl="0">
      <w:start w:val="1"/>
      <w:numFmt w:val="decimal"/>
      <w:suff w:val="space"/>
      <w:lvlText w:val="%1."/>
      <w:lvlJc w:val="left"/>
      <w:pPr>
        <w:ind w:left="0" w:firstLine="0"/>
      </w:pPr>
      <w:rPr>
        <w:b w:val="0"/>
        <w:bCs w:val="0"/>
        <w:color w:val="auto"/>
        <w:sz w:val="24"/>
        <w:szCs w:val="24"/>
      </w:r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34F4D42"/>
    <w:multiLevelType w:val="hybridMultilevel"/>
    <w:tmpl w:val="4CD04A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24D960A6"/>
    <w:multiLevelType w:val="hybridMultilevel"/>
    <w:tmpl w:val="F800BF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7" w15:restartNumberingAfterBreak="0">
    <w:nsid w:val="25990CB7"/>
    <w:multiLevelType w:val="hybridMultilevel"/>
    <w:tmpl w:val="637877A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8A27D48"/>
    <w:multiLevelType w:val="hybridMultilevel"/>
    <w:tmpl w:val="EA3A3B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DB6D37"/>
    <w:multiLevelType w:val="hybridMultilevel"/>
    <w:tmpl w:val="D77430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55C36D0"/>
    <w:multiLevelType w:val="hybridMultilevel"/>
    <w:tmpl w:val="FBB63D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6AA5BF4"/>
    <w:multiLevelType w:val="hybridMultilevel"/>
    <w:tmpl w:val="39F61EF2"/>
    <w:lvl w:ilvl="0" w:tplc="7DD24944">
      <w:start w:val="1"/>
      <w:numFmt w:val="bullet"/>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D40CE3"/>
    <w:multiLevelType w:val="hybridMultilevel"/>
    <w:tmpl w:val="0D8C1A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3A09375D"/>
    <w:multiLevelType w:val="multilevel"/>
    <w:tmpl w:val="616C03B4"/>
    <w:lvl w:ilvl="0">
      <w:start w:val="25"/>
      <w:numFmt w:val="decimal"/>
      <w:lvlText w:val="%1"/>
      <w:lvlJc w:val="left"/>
      <w:pPr>
        <w:ind w:left="420" w:hanging="420"/>
      </w:pPr>
      <w:rPr>
        <w:color w:val="9A61A1" w:themeColor="accent2"/>
        <w:sz w:val="24"/>
      </w:rPr>
    </w:lvl>
    <w:lvl w:ilvl="1">
      <w:start w:val="5"/>
      <w:numFmt w:val="decimal"/>
      <w:lvlText w:val="%1.%2"/>
      <w:lvlJc w:val="left"/>
      <w:pPr>
        <w:ind w:left="420" w:hanging="420"/>
      </w:pPr>
      <w:rPr>
        <w:color w:val="auto"/>
        <w:sz w:val="24"/>
      </w:rPr>
    </w:lvl>
    <w:lvl w:ilvl="2">
      <w:start w:val="1"/>
      <w:numFmt w:val="decimal"/>
      <w:lvlText w:val="%1.%2.%3"/>
      <w:lvlJc w:val="left"/>
      <w:pPr>
        <w:ind w:left="720" w:hanging="720"/>
      </w:pPr>
      <w:rPr>
        <w:color w:val="auto"/>
        <w:sz w:val="24"/>
      </w:rPr>
    </w:lvl>
    <w:lvl w:ilvl="3">
      <w:start w:val="1"/>
      <w:numFmt w:val="decimal"/>
      <w:lvlText w:val="%1.%2.%3.%4"/>
      <w:lvlJc w:val="left"/>
      <w:pPr>
        <w:ind w:left="720" w:hanging="720"/>
      </w:pPr>
      <w:rPr>
        <w:color w:val="9A61A1" w:themeColor="accent2"/>
        <w:sz w:val="24"/>
      </w:rPr>
    </w:lvl>
    <w:lvl w:ilvl="4">
      <w:start w:val="1"/>
      <w:numFmt w:val="decimal"/>
      <w:lvlText w:val="%1.%2.%3.%4.%5"/>
      <w:lvlJc w:val="left"/>
      <w:pPr>
        <w:ind w:left="1080" w:hanging="1080"/>
      </w:pPr>
      <w:rPr>
        <w:color w:val="9A61A1" w:themeColor="accent2"/>
        <w:sz w:val="24"/>
      </w:rPr>
    </w:lvl>
    <w:lvl w:ilvl="5">
      <w:start w:val="1"/>
      <w:numFmt w:val="decimal"/>
      <w:lvlText w:val="%1.%2.%3.%4.%5.%6"/>
      <w:lvlJc w:val="left"/>
      <w:pPr>
        <w:ind w:left="1080" w:hanging="1080"/>
      </w:pPr>
      <w:rPr>
        <w:color w:val="9A61A1" w:themeColor="accent2"/>
        <w:sz w:val="24"/>
      </w:rPr>
    </w:lvl>
    <w:lvl w:ilvl="6">
      <w:start w:val="1"/>
      <w:numFmt w:val="decimal"/>
      <w:lvlText w:val="%1.%2.%3.%4.%5.%6.%7"/>
      <w:lvlJc w:val="left"/>
      <w:pPr>
        <w:ind w:left="1440" w:hanging="1440"/>
      </w:pPr>
      <w:rPr>
        <w:color w:val="9A61A1" w:themeColor="accent2"/>
        <w:sz w:val="24"/>
      </w:rPr>
    </w:lvl>
    <w:lvl w:ilvl="7">
      <w:start w:val="1"/>
      <w:numFmt w:val="decimal"/>
      <w:lvlText w:val="%1.%2.%3.%4.%5.%6.%7.%8"/>
      <w:lvlJc w:val="left"/>
      <w:pPr>
        <w:ind w:left="1440" w:hanging="1440"/>
      </w:pPr>
      <w:rPr>
        <w:color w:val="9A61A1" w:themeColor="accent2"/>
        <w:sz w:val="24"/>
      </w:rPr>
    </w:lvl>
    <w:lvl w:ilvl="8">
      <w:start w:val="1"/>
      <w:numFmt w:val="decimal"/>
      <w:lvlText w:val="%1.%2.%3.%4.%5.%6.%7.%8.%9"/>
      <w:lvlJc w:val="left"/>
      <w:pPr>
        <w:ind w:left="1440" w:hanging="1440"/>
      </w:pPr>
      <w:rPr>
        <w:color w:val="9A61A1" w:themeColor="accent2"/>
        <w:sz w:val="24"/>
      </w:rPr>
    </w:lvl>
  </w:abstractNum>
  <w:abstractNum w:abstractNumId="35" w15:restartNumberingAfterBreak="0">
    <w:nsid w:val="3C931641"/>
    <w:multiLevelType w:val="hybridMultilevel"/>
    <w:tmpl w:val="FBC692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7" w15:restartNumberingAfterBreak="0">
    <w:nsid w:val="3CB23775"/>
    <w:multiLevelType w:val="multilevel"/>
    <w:tmpl w:val="A1305EA0"/>
    <w:lvl w:ilvl="0">
      <w:start w:val="5"/>
      <w:numFmt w:val="decimal"/>
      <w:pStyle w:val="1NUMarial"/>
      <w:suff w:val="space"/>
      <w:lvlText w:val="%1."/>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02F0638"/>
    <w:multiLevelType w:val="hybridMultilevel"/>
    <w:tmpl w:val="1FD45C4C"/>
    <w:lvl w:ilvl="0" w:tplc="95BA63A4">
      <w:start w:val="2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443C05E1"/>
    <w:multiLevelType w:val="hybridMultilevel"/>
    <w:tmpl w:val="29086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41"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8FC1FD7"/>
    <w:multiLevelType w:val="hybridMultilevel"/>
    <w:tmpl w:val="BAA25DF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4" w15:restartNumberingAfterBreak="0">
    <w:nsid w:val="49C72BF1"/>
    <w:multiLevelType w:val="hybridMultilevel"/>
    <w:tmpl w:val="78CA4E64"/>
    <w:lvl w:ilvl="0" w:tplc="C21C6394">
      <w:start w:val="1"/>
      <w:numFmt w:val="bullet"/>
      <w:pStyle w:val="Style1"/>
      <w:lvlText w:val="o"/>
      <w:lvlJc w:val="left"/>
      <w:pPr>
        <w:tabs>
          <w:tab w:val="num" w:pos="2232"/>
        </w:tabs>
        <w:ind w:left="2232" w:hanging="504"/>
      </w:pPr>
      <w:rPr>
        <w:rFonts w:ascii="Courier New" w:hAnsi="Courier New" w:hint="default"/>
      </w:rPr>
    </w:lvl>
    <w:lvl w:ilvl="1" w:tplc="E6D2C5C6">
      <w:start w:val="1"/>
      <w:numFmt w:val="bullet"/>
      <w:pStyle w:val="Style1"/>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BE840F2"/>
    <w:multiLevelType w:val="hybridMultilevel"/>
    <w:tmpl w:val="9CAACA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4C94131D"/>
    <w:multiLevelType w:val="hybridMultilevel"/>
    <w:tmpl w:val="DE4471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48" w15:restartNumberingAfterBreak="0">
    <w:nsid w:val="4F5D5720"/>
    <w:multiLevelType w:val="multilevel"/>
    <w:tmpl w:val="027A5134"/>
    <w:lvl w:ilvl="0">
      <w:start w:val="82"/>
      <w:numFmt w:val="decimal"/>
      <w:lvlText w:val="%1."/>
      <w:lvlJc w:val="left"/>
      <w:pPr>
        <w:ind w:left="113" w:hanging="56"/>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561A62C4"/>
    <w:multiLevelType w:val="singleLevel"/>
    <w:tmpl w:val="24567ADC"/>
    <w:lvl w:ilvl="0">
      <w:start w:val="1"/>
      <w:numFmt w:val="bullet"/>
      <w:pStyle w:val="ListBullet1"/>
      <w:lvlText w:val=""/>
      <w:lvlJc w:val="left"/>
      <w:pPr>
        <w:tabs>
          <w:tab w:val="num" w:pos="360"/>
        </w:tabs>
        <w:ind w:left="360" w:hanging="360"/>
      </w:pPr>
      <w:rPr>
        <w:rFonts w:ascii="Symbol" w:hAnsi="Symbol" w:hint="default"/>
      </w:rPr>
    </w:lvl>
  </w:abstractNum>
  <w:abstractNum w:abstractNumId="50" w15:restartNumberingAfterBreak="0">
    <w:nsid w:val="56C63B06"/>
    <w:multiLevelType w:val="multilevel"/>
    <w:tmpl w:val="26841A0E"/>
    <w:lvl w:ilvl="0">
      <w:start w:val="25"/>
      <w:numFmt w:val="decimal"/>
      <w:lvlText w:val="%1"/>
      <w:lvlJc w:val="left"/>
      <w:pPr>
        <w:ind w:left="540" w:hanging="540"/>
      </w:pPr>
    </w:lvl>
    <w:lvl w:ilvl="1">
      <w:start w:val="7"/>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1" w15:restartNumberingAfterBreak="0">
    <w:nsid w:val="59991E0F"/>
    <w:multiLevelType w:val="multilevel"/>
    <w:tmpl w:val="3EDCEE0E"/>
    <w:lvl w:ilvl="0">
      <w:start w:val="1"/>
      <w:numFmt w:val="decimal"/>
      <w:pStyle w:val="LenNUM1ari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nNUM2arial"/>
      <w:lvlText w:val="%1.%2."/>
      <w:lvlJc w:val="left"/>
      <w:pPr>
        <w:ind w:left="792" w:hanging="432"/>
      </w:pPr>
      <w:rPr>
        <w:sz w:val="18"/>
      </w:rPr>
    </w:lvl>
    <w:lvl w:ilvl="2">
      <w:start w:val="1"/>
      <w:numFmt w:val="decimal"/>
      <w:pStyle w:val="LenNUM1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B4D5CE9"/>
    <w:multiLevelType w:val="hybridMultilevel"/>
    <w:tmpl w:val="1E0CF7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63074E98"/>
    <w:multiLevelType w:val="hybridMultilevel"/>
    <w:tmpl w:val="07709DE4"/>
    <w:styleLink w:val="ALNoteList"/>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54"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56"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591CA9"/>
    <w:multiLevelType w:val="multilevel"/>
    <w:tmpl w:val="097C51EE"/>
    <w:styleLink w:val="PwCListBullets1"/>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58" w15:restartNumberingAfterBreak="0">
    <w:nsid w:val="739737F9"/>
    <w:multiLevelType w:val="hybridMultilevel"/>
    <w:tmpl w:val="E0F23F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742C15B9"/>
    <w:multiLevelType w:val="multilevel"/>
    <w:tmpl w:val="03E6C622"/>
    <w:lvl w:ilvl="0">
      <w:start w:val="25"/>
      <w:numFmt w:val="decimal"/>
      <w:lvlText w:val="%1"/>
      <w:lvlJc w:val="left"/>
      <w:pPr>
        <w:ind w:left="375" w:hanging="375"/>
      </w:pPr>
      <w:rPr>
        <w:color w:val="auto"/>
      </w:rPr>
    </w:lvl>
    <w:lvl w:ilvl="1">
      <w:start w:val="1"/>
      <w:numFmt w:val="decimal"/>
      <w:lvlText w:val="%1.%2"/>
      <w:lvlJc w:val="left"/>
      <w:pPr>
        <w:ind w:left="375" w:hanging="375"/>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60" w15:restartNumberingAfterBreak="0">
    <w:nsid w:val="762B307D"/>
    <w:multiLevelType w:val="hybridMultilevel"/>
    <w:tmpl w:val="D38A1056"/>
    <w:styleLink w:val="ALMultilevelbulletlist"/>
    <w:lvl w:ilvl="0" w:tplc="5FE091B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3E5D2B"/>
    <w:multiLevelType w:val="multilevel"/>
    <w:tmpl w:val="03CAB61A"/>
    <w:lvl w:ilvl="0">
      <w:start w:val="1"/>
      <w:numFmt w:val="decimal"/>
      <w:pStyle w:val="1sablon"/>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29"/>
  </w:num>
  <w:num w:numId="3">
    <w:abstractNumId w:val="8"/>
  </w:num>
  <w:num w:numId="4">
    <w:abstractNumId w:val="61"/>
  </w:num>
  <w:num w:numId="5">
    <w:abstractNumId w:val="56"/>
  </w:num>
  <w:num w:numId="6">
    <w:abstractNumId w:val="51"/>
  </w:num>
  <w:num w:numId="7">
    <w:abstractNumId w:val="10"/>
  </w:num>
  <w:num w:numId="8">
    <w:abstractNumId w:val="41"/>
  </w:num>
  <w:num w:numId="9">
    <w:abstractNumId w:val="2"/>
  </w:num>
  <w:num w:numId="10">
    <w:abstractNumId w:val="1"/>
  </w:num>
  <w:num w:numId="11">
    <w:abstractNumId w:val="0"/>
  </w:num>
  <w:num w:numId="12">
    <w:abstractNumId w:val="26"/>
  </w:num>
  <w:num w:numId="13">
    <w:abstractNumId w:val="3"/>
  </w:num>
  <w:num w:numId="14">
    <w:abstractNumId w:val="11"/>
  </w:num>
  <w:num w:numId="15">
    <w:abstractNumId w:val="6"/>
  </w:num>
  <w:num w:numId="16">
    <w:abstractNumId w:val="14"/>
  </w:num>
  <w:num w:numId="17">
    <w:abstractNumId w:val="7"/>
  </w:num>
  <w:num w:numId="18">
    <w:abstractNumId w:val="9"/>
  </w:num>
  <w:num w:numId="19">
    <w:abstractNumId w:val="13"/>
  </w:num>
  <w:num w:numId="20">
    <w:abstractNumId w:val="55"/>
  </w:num>
  <w:num w:numId="21">
    <w:abstractNumId w:val="18"/>
  </w:num>
  <w:num w:numId="22">
    <w:abstractNumId w:val="5"/>
  </w:num>
  <w:num w:numId="23">
    <w:abstractNumId w:val="49"/>
  </w:num>
  <w:num w:numId="24">
    <w:abstractNumId w:val="47"/>
  </w:num>
  <w:num w:numId="25">
    <w:abstractNumId w:val="36"/>
  </w:num>
  <w:num w:numId="26">
    <w:abstractNumId w:val="43"/>
  </w:num>
  <w:num w:numId="27">
    <w:abstractNumId w:val="44"/>
  </w:num>
  <w:num w:numId="28">
    <w:abstractNumId w:val="24"/>
  </w:num>
  <w:num w:numId="29">
    <w:abstractNumId w:val="62"/>
  </w:num>
  <w:num w:numId="30">
    <w:abstractNumId w:val="4"/>
  </w:num>
  <w:num w:numId="31">
    <w:abstractNumId w:val="40"/>
  </w:num>
  <w:num w:numId="32">
    <w:abstractNumId w:val="54"/>
  </w:num>
  <w:num w:numId="33">
    <w:abstractNumId w:val="20"/>
  </w:num>
  <w:num w:numId="34">
    <w:abstractNumId w:val="53"/>
  </w:num>
  <w:num w:numId="35">
    <w:abstractNumId w:val="60"/>
  </w:num>
  <w:num w:numId="36">
    <w:abstractNumId w:val="37"/>
  </w:num>
  <w:num w:numId="37">
    <w:abstractNumId w:val="22"/>
  </w:num>
  <w:num w:numId="38">
    <w:abstractNumId w:val="42"/>
  </w:num>
  <w:num w:numId="39">
    <w:abstractNumId w:val="27"/>
  </w:num>
  <w:num w:numId="40">
    <w:abstractNumId w:val="30"/>
  </w:num>
  <w:num w:numId="41">
    <w:abstractNumId w:val="28"/>
  </w:num>
  <w:num w:numId="42">
    <w:abstractNumId w:val="23"/>
  </w:num>
  <w:num w:numId="43">
    <w:abstractNumId w:val="52"/>
  </w:num>
  <w:num w:numId="44">
    <w:abstractNumId w:val="17"/>
  </w:num>
  <w:num w:numId="45">
    <w:abstractNumId w:val="45"/>
  </w:num>
  <w:num w:numId="46">
    <w:abstractNumId w:val="16"/>
  </w:num>
  <w:num w:numId="47">
    <w:abstractNumId w:val="35"/>
  </w:num>
  <w:num w:numId="48">
    <w:abstractNumId w:val="39"/>
  </w:num>
  <w:num w:numId="49">
    <w:abstractNumId w:val="31"/>
  </w:num>
  <w:num w:numId="50">
    <w:abstractNumId w:val="58"/>
  </w:num>
  <w:num w:numId="51">
    <w:abstractNumId w:val="46"/>
  </w:num>
  <w:num w:numId="52">
    <w:abstractNumId w:val="25"/>
  </w:num>
  <w:num w:numId="53">
    <w:abstractNumId w:val="15"/>
  </w:num>
  <w:num w:numId="54">
    <w:abstractNumId w:val="33"/>
  </w:num>
  <w:num w:numId="55">
    <w:abstractNumId w:val="57"/>
  </w:num>
  <w:num w:numId="56">
    <w:abstractNumId w:val="19"/>
  </w:num>
  <w:num w:numId="57">
    <w:abstractNumId w:val="5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lvlOverride w:ilvl="0">
      <w:startOverride w:val="2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25"/>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8"/>
  </w:num>
  <w:num w:numId="61">
    <w:abstractNumId w:val="21"/>
  </w:num>
  <w:num w:numId="62">
    <w:abstractNumId w:val="38"/>
  </w:num>
  <w:num w:numId="63">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396"/>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5F3"/>
    <w:rsid w:val="00000D5C"/>
    <w:rsid w:val="00000E87"/>
    <w:rsid w:val="00000FD9"/>
    <w:rsid w:val="00001622"/>
    <w:rsid w:val="00001B29"/>
    <w:rsid w:val="00001B85"/>
    <w:rsid w:val="000022A2"/>
    <w:rsid w:val="00002300"/>
    <w:rsid w:val="00002979"/>
    <w:rsid w:val="000029F9"/>
    <w:rsid w:val="00002AC7"/>
    <w:rsid w:val="00002BA4"/>
    <w:rsid w:val="0000332A"/>
    <w:rsid w:val="0000370D"/>
    <w:rsid w:val="00003CAC"/>
    <w:rsid w:val="00003D30"/>
    <w:rsid w:val="00004442"/>
    <w:rsid w:val="00004587"/>
    <w:rsid w:val="00004A08"/>
    <w:rsid w:val="000057A0"/>
    <w:rsid w:val="00005A4F"/>
    <w:rsid w:val="00005B6C"/>
    <w:rsid w:val="000062F8"/>
    <w:rsid w:val="00006D6B"/>
    <w:rsid w:val="0000709F"/>
    <w:rsid w:val="00007A7C"/>
    <w:rsid w:val="00007A7E"/>
    <w:rsid w:val="00007C5D"/>
    <w:rsid w:val="00010324"/>
    <w:rsid w:val="0001129E"/>
    <w:rsid w:val="00011316"/>
    <w:rsid w:val="00011471"/>
    <w:rsid w:val="00011879"/>
    <w:rsid w:val="00011F9D"/>
    <w:rsid w:val="0001290D"/>
    <w:rsid w:val="00012E1F"/>
    <w:rsid w:val="000132E0"/>
    <w:rsid w:val="0001353B"/>
    <w:rsid w:val="00013C6F"/>
    <w:rsid w:val="00013E46"/>
    <w:rsid w:val="00013EC9"/>
    <w:rsid w:val="00013FC7"/>
    <w:rsid w:val="00014E39"/>
    <w:rsid w:val="00014E6E"/>
    <w:rsid w:val="00014F6A"/>
    <w:rsid w:val="00015B3C"/>
    <w:rsid w:val="00015BC9"/>
    <w:rsid w:val="000169BB"/>
    <w:rsid w:val="00016A8D"/>
    <w:rsid w:val="00016B01"/>
    <w:rsid w:val="00016EBA"/>
    <w:rsid w:val="0001711C"/>
    <w:rsid w:val="00017395"/>
    <w:rsid w:val="00017408"/>
    <w:rsid w:val="00017738"/>
    <w:rsid w:val="0002018C"/>
    <w:rsid w:val="000203FA"/>
    <w:rsid w:val="000205B8"/>
    <w:rsid w:val="00020BD2"/>
    <w:rsid w:val="00020DAD"/>
    <w:rsid w:val="00021098"/>
    <w:rsid w:val="00021B16"/>
    <w:rsid w:val="0002218F"/>
    <w:rsid w:val="00022DA6"/>
    <w:rsid w:val="00023151"/>
    <w:rsid w:val="000236C6"/>
    <w:rsid w:val="00024630"/>
    <w:rsid w:val="000246BB"/>
    <w:rsid w:val="0002536E"/>
    <w:rsid w:val="0002555D"/>
    <w:rsid w:val="00025A95"/>
    <w:rsid w:val="00025D1E"/>
    <w:rsid w:val="000264F0"/>
    <w:rsid w:val="00026AA8"/>
    <w:rsid w:val="00026AFF"/>
    <w:rsid w:val="00026DA7"/>
    <w:rsid w:val="00026DFD"/>
    <w:rsid w:val="00027058"/>
    <w:rsid w:val="000271CA"/>
    <w:rsid w:val="000275AE"/>
    <w:rsid w:val="00027D85"/>
    <w:rsid w:val="0003016A"/>
    <w:rsid w:val="00030857"/>
    <w:rsid w:val="00030B85"/>
    <w:rsid w:val="00030EE4"/>
    <w:rsid w:val="00030F52"/>
    <w:rsid w:val="000319A7"/>
    <w:rsid w:val="00031FDD"/>
    <w:rsid w:val="0003287F"/>
    <w:rsid w:val="00033BD3"/>
    <w:rsid w:val="000340A3"/>
    <w:rsid w:val="00034700"/>
    <w:rsid w:val="00034866"/>
    <w:rsid w:val="00034DC0"/>
    <w:rsid w:val="000354D9"/>
    <w:rsid w:val="000356F4"/>
    <w:rsid w:val="00036022"/>
    <w:rsid w:val="000362AD"/>
    <w:rsid w:val="0003678C"/>
    <w:rsid w:val="000371D7"/>
    <w:rsid w:val="0003721C"/>
    <w:rsid w:val="000379B4"/>
    <w:rsid w:val="00037AFE"/>
    <w:rsid w:val="00040438"/>
    <w:rsid w:val="00040ED4"/>
    <w:rsid w:val="00041E85"/>
    <w:rsid w:val="00041F6A"/>
    <w:rsid w:val="00041FA7"/>
    <w:rsid w:val="00042008"/>
    <w:rsid w:val="0004234E"/>
    <w:rsid w:val="00042504"/>
    <w:rsid w:val="00042526"/>
    <w:rsid w:val="00042577"/>
    <w:rsid w:val="000425E7"/>
    <w:rsid w:val="00042D90"/>
    <w:rsid w:val="000448D1"/>
    <w:rsid w:val="00044C6D"/>
    <w:rsid w:val="00045406"/>
    <w:rsid w:val="00046975"/>
    <w:rsid w:val="00046BFD"/>
    <w:rsid w:val="00046E4D"/>
    <w:rsid w:val="0004712C"/>
    <w:rsid w:val="00047AF6"/>
    <w:rsid w:val="00047CE5"/>
    <w:rsid w:val="00050E57"/>
    <w:rsid w:val="00051051"/>
    <w:rsid w:val="000521F2"/>
    <w:rsid w:val="0005222D"/>
    <w:rsid w:val="00052C62"/>
    <w:rsid w:val="00052FD0"/>
    <w:rsid w:val="00053647"/>
    <w:rsid w:val="00053652"/>
    <w:rsid w:val="000536E9"/>
    <w:rsid w:val="000537A5"/>
    <w:rsid w:val="00053B67"/>
    <w:rsid w:val="00054553"/>
    <w:rsid w:val="0005478F"/>
    <w:rsid w:val="00055494"/>
    <w:rsid w:val="00056391"/>
    <w:rsid w:val="0005712E"/>
    <w:rsid w:val="0005761E"/>
    <w:rsid w:val="000576A3"/>
    <w:rsid w:val="00057AB5"/>
    <w:rsid w:val="00060CAD"/>
    <w:rsid w:val="00061133"/>
    <w:rsid w:val="00061284"/>
    <w:rsid w:val="00061677"/>
    <w:rsid w:val="000622CF"/>
    <w:rsid w:val="00062AA8"/>
    <w:rsid w:val="000630C5"/>
    <w:rsid w:val="0006325E"/>
    <w:rsid w:val="0006388B"/>
    <w:rsid w:val="00063BFB"/>
    <w:rsid w:val="0006418B"/>
    <w:rsid w:val="00064780"/>
    <w:rsid w:val="000647A3"/>
    <w:rsid w:val="00065900"/>
    <w:rsid w:val="00066967"/>
    <w:rsid w:val="00066B57"/>
    <w:rsid w:val="00066F56"/>
    <w:rsid w:val="00067FB8"/>
    <w:rsid w:val="0007004F"/>
    <w:rsid w:val="000700CA"/>
    <w:rsid w:val="00070576"/>
    <w:rsid w:val="000709D1"/>
    <w:rsid w:val="00071300"/>
    <w:rsid w:val="0007360A"/>
    <w:rsid w:val="00073C32"/>
    <w:rsid w:val="00075279"/>
    <w:rsid w:val="00075A52"/>
    <w:rsid w:val="00075A8C"/>
    <w:rsid w:val="00075C9D"/>
    <w:rsid w:val="00075E39"/>
    <w:rsid w:val="000761B0"/>
    <w:rsid w:val="000767B6"/>
    <w:rsid w:val="00076817"/>
    <w:rsid w:val="00076B59"/>
    <w:rsid w:val="00080838"/>
    <w:rsid w:val="00080893"/>
    <w:rsid w:val="00080FB9"/>
    <w:rsid w:val="000811E0"/>
    <w:rsid w:val="00082072"/>
    <w:rsid w:val="000827CB"/>
    <w:rsid w:val="0008309D"/>
    <w:rsid w:val="00083130"/>
    <w:rsid w:val="000833FE"/>
    <w:rsid w:val="000835AA"/>
    <w:rsid w:val="00083627"/>
    <w:rsid w:val="00083A58"/>
    <w:rsid w:val="00083A6F"/>
    <w:rsid w:val="00083A73"/>
    <w:rsid w:val="0008406D"/>
    <w:rsid w:val="00084575"/>
    <w:rsid w:val="0008510B"/>
    <w:rsid w:val="00085465"/>
    <w:rsid w:val="00085A24"/>
    <w:rsid w:val="0008623D"/>
    <w:rsid w:val="000862DC"/>
    <w:rsid w:val="0008697F"/>
    <w:rsid w:val="00086ABC"/>
    <w:rsid w:val="00087162"/>
    <w:rsid w:val="00087F0A"/>
    <w:rsid w:val="000908BD"/>
    <w:rsid w:val="000908C7"/>
    <w:rsid w:val="000910F5"/>
    <w:rsid w:val="000914A8"/>
    <w:rsid w:val="00091D5E"/>
    <w:rsid w:val="000929F6"/>
    <w:rsid w:val="00092CFE"/>
    <w:rsid w:val="00092F45"/>
    <w:rsid w:val="000935B1"/>
    <w:rsid w:val="00094206"/>
    <w:rsid w:val="000947BB"/>
    <w:rsid w:val="000949BE"/>
    <w:rsid w:val="00094DCB"/>
    <w:rsid w:val="00094E3F"/>
    <w:rsid w:val="00095720"/>
    <w:rsid w:val="000965A4"/>
    <w:rsid w:val="000967E4"/>
    <w:rsid w:val="00096B4D"/>
    <w:rsid w:val="000978E4"/>
    <w:rsid w:val="000A059A"/>
    <w:rsid w:val="000A0ECC"/>
    <w:rsid w:val="000A1163"/>
    <w:rsid w:val="000A1C75"/>
    <w:rsid w:val="000A20AF"/>
    <w:rsid w:val="000A22A6"/>
    <w:rsid w:val="000A26DC"/>
    <w:rsid w:val="000A3D86"/>
    <w:rsid w:val="000A45AF"/>
    <w:rsid w:val="000A4F5F"/>
    <w:rsid w:val="000A51D6"/>
    <w:rsid w:val="000A5705"/>
    <w:rsid w:val="000A6434"/>
    <w:rsid w:val="000A7185"/>
    <w:rsid w:val="000A7D8C"/>
    <w:rsid w:val="000B0010"/>
    <w:rsid w:val="000B0309"/>
    <w:rsid w:val="000B038C"/>
    <w:rsid w:val="000B0867"/>
    <w:rsid w:val="000B0A1D"/>
    <w:rsid w:val="000B1786"/>
    <w:rsid w:val="000B1B45"/>
    <w:rsid w:val="000B1CFC"/>
    <w:rsid w:val="000B1EF2"/>
    <w:rsid w:val="000B267C"/>
    <w:rsid w:val="000B2AFE"/>
    <w:rsid w:val="000B2FC9"/>
    <w:rsid w:val="000B342F"/>
    <w:rsid w:val="000B3648"/>
    <w:rsid w:val="000B37BD"/>
    <w:rsid w:val="000B37C7"/>
    <w:rsid w:val="000B38BE"/>
    <w:rsid w:val="000B4A59"/>
    <w:rsid w:val="000B4CC6"/>
    <w:rsid w:val="000B57A3"/>
    <w:rsid w:val="000B5B32"/>
    <w:rsid w:val="000B6231"/>
    <w:rsid w:val="000B68C9"/>
    <w:rsid w:val="000B6B5F"/>
    <w:rsid w:val="000B733C"/>
    <w:rsid w:val="000C00F2"/>
    <w:rsid w:val="000C1738"/>
    <w:rsid w:val="000C18BE"/>
    <w:rsid w:val="000C192C"/>
    <w:rsid w:val="000C1DF1"/>
    <w:rsid w:val="000C2584"/>
    <w:rsid w:val="000C287C"/>
    <w:rsid w:val="000C2A8A"/>
    <w:rsid w:val="000C3A71"/>
    <w:rsid w:val="000C3D67"/>
    <w:rsid w:val="000C3DB8"/>
    <w:rsid w:val="000D09F9"/>
    <w:rsid w:val="000D135A"/>
    <w:rsid w:val="000D1EBB"/>
    <w:rsid w:val="000D2300"/>
    <w:rsid w:val="000D2474"/>
    <w:rsid w:val="000D252E"/>
    <w:rsid w:val="000D266D"/>
    <w:rsid w:val="000D2693"/>
    <w:rsid w:val="000D27A2"/>
    <w:rsid w:val="000D2CF2"/>
    <w:rsid w:val="000D2F52"/>
    <w:rsid w:val="000D313F"/>
    <w:rsid w:val="000D3270"/>
    <w:rsid w:val="000D38BC"/>
    <w:rsid w:val="000D3FF3"/>
    <w:rsid w:val="000D4255"/>
    <w:rsid w:val="000D4290"/>
    <w:rsid w:val="000D531B"/>
    <w:rsid w:val="000D55A0"/>
    <w:rsid w:val="000D5BB9"/>
    <w:rsid w:val="000D642A"/>
    <w:rsid w:val="000D64B3"/>
    <w:rsid w:val="000D795E"/>
    <w:rsid w:val="000D79F3"/>
    <w:rsid w:val="000E1CB2"/>
    <w:rsid w:val="000E1DB8"/>
    <w:rsid w:val="000E26D1"/>
    <w:rsid w:val="000E272D"/>
    <w:rsid w:val="000E3091"/>
    <w:rsid w:val="000E3634"/>
    <w:rsid w:val="000E3B9A"/>
    <w:rsid w:val="000E45B4"/>
    <w:rsid w:val="000E47D3"/>
    <w:rsid w:val="000E63D9"/>
    <w:rsid w:val="000E6DFF"/>
    <w:rsid w:val="000E717A"/>
    <w:rsid w:val="000E7939"/>
    <w:rsid w:val="000E7A93"/>
    <w:rsid w:val="000F0009"/>
    <w:rsid w:val="000F0881"/>
    <w:rsid w:val="000F0AEC"/>
    <w:rsid w:val="000F0D98"/>
    <w:rsid w:val="000F109A"/>
    <w:rsid w:val="000F10C5"/>
    <w:rsid w:val="000F184A"/>
    <w:rsid w:val="000F2157"/>
    <w:rsid w:val="000F2636"/>
    <w:rsid w:val="000F26C2"/>
    <w:rsid w:val="000F2B89"/>
    <w:rsid w:val="000F35C7"/>
    <w:rsid w:val="000F3B23"/>
    <w:rsid w:val="000F493C"/>
    <w:rsid w:val="000F4ECB"/>
    <w:rsid w:val="000F5033"/>
    <w:rsid w:val="000F558E"/>
    <w:rsid w:val="000F55A8"/>
    <w:rsid w:val="000F55D2"/>
    <w:rsid w:val="000F5B76"/>
    <w:rsid w:val="000F6325"/>
    <w:rsid w:val="000F6929"/>
    <w:rsid w:val="000F7F69"/>
    <w:rsid w:val="0010083D"/>
    <w:rsid w:val="00100B02"/>
    <w:rsid w:val="001011AA"/>
    <w:rsid w:val="0010136B"/>
    <w:rsid w:val="00101F13"/>
    <w:rsid w:val="00102002"/>
    <w:rsid w:val="00102545"/>
    <w:rsid w:val="00102F97"/>
    <w:rsid w:val="001034D9"/>
    <w:rsid w:val="00103967"/>
    <w:rsid w:val="00103C2C"/>
    <w:rsid w:val="00103C81"/>
    <w:rsid w:val="00103F57"/>
    <w:rsid w:val="0010496D"/>
    <w:rsid w:val="00104E05"/>
    <w:rsid w:val="0010504E"/>
    <w:rsid w:val="00105B37"/>
    <w:rsid w:val="00105F93"/>
    <w:rsid w:val="00106069"/>
    <w:rsid w:val="00106CD8"/>
    <w:rsid w:val="00106E5C"/>
    <w:rsid w:val="00107F16"/>
    <w:rsid w:val="0011013E"/>
    <w:rsid w:val="00110E68"/>
    <w:rsid w:val="00111402"/>
    <w:rsid w:val="00111CF9"/>
    <w:rsid w:val="001124A9"/>
    <w:rsid w:val="00112715"/>
    <w:rsid w:val="001128B0"/>
    <w:rsid w:val="00112FD6"/>
    <w:rsid w:val="0011332F"/>
    <w:rsid w:val="001137BF"/>
    <w:rsid w:val="0011404C"/>
    <w:rsid w:val="00114153"/>
    <w:rsid w:val="0011439C"/>
    <w:rsid w:val="00114711"/>
    <w:rsid w:val="00114C45"/>
    <w:rsid w:val="00114E25"/>
    <w:rsid w:val="00114EB8"/>
    <w:rsid w:val="00114EE4"/>
    <w:rsid w:val="001151D6"/>
    <w:rsid w:val="00115718"/>
    <w:rsid w:val="0011622F"/>
    <w:rsid w:val="00116C68"/>
    <w:rsid w:val="00116DD4"/>
    <w:rsid w:val="00117981"/>
    <w:rsid w:val="00117B6C"/>
    <w:rsid w:val="00117F5B"/>
    <w:rsid w:val="00117F75"/>
    <w:rsid w:val="00120AA4"/>
    <w:rsid w:val="00120E56"/>
    <w:rsid w:val="00120F50"/>
    <w:rsid w:val="001218EB"/>
    <w:rsid w:val="00121952"/>
    <w:rsid w:val="001224F1"/>
    <w:rsid w:val="0012297F"/>
    <w:rsid w:val="00122F4E"/>
    <w:rsid w:val="00123009"/>
    <w:rsid w:val="0012310B"/>
    <w:rsid w:val="001232CF"/>
    <w:rsid w:val="001238ED"/>
    <w:rsid w:val="00123E91"/>
    <w:rsid w:val="001243D7"/>
    <w:rsid w:val="001249A0"/>
    <w:rsid w:val="001252B3"/>
    <w:rsid w:val="00125637"/>
    <w:rsid w:val="001256AB"/>
    <w:rsid w:val="00125BD9"/>
    <w:rsid w:val="00125F47"/>
    <w:rsid w:val="001260D0"/>
    <w:rsid w:val="0012614E"/>
    <w:rsid w:val="00126ABB"/>
    <w:rsid w:val="00127300"/>
    <w:rsid w:val="00127860"/>
    <w:rsid w:val="001278DA"/>
    <w:rsid w:val="001301B5"/>
    <w:rsid w:val="0013087E"/>
    <w:rsid w:val="0013090D"/>
    <w:rsid w:val="00130A2C"/>
    <w:rsid w:val="00130F9D"/>
    <w:rsid w:val="001318A9"/>
    <w:rsid w:val="001319BF"/>
    <w:rsid w:val="00132227"/>
    <w:rsid w:val="00132FD4"/>
    <w:rsid w:val="00133783"/>
    <w:rsid w:val="001345C4"/>
    <w:rsid w:val="0013480F"/>
    <w:rsid w:val="00134F6B"/>
    <w:rsid w:val="00135129"/>
    <w:rsid w:val="001352E6"/>
    <w:rsid w:val="00135C2B"/>
    <w:rsid w:val="00135EF6"/>
    <w:rsid w:val="00136909"/>
    <w:rsid w:val="001371FB"/>
    <w:rsid w:val="0014040E"/>
    <w:rsid w:val="00142520"/>
    <w:rsid w:val="00142708"/>
    <w:rsid w:val="001427AA"/>
    <w:rsid w:val="00143D45"/>
    <w:rsid w:val="00143E2A"/>
    <w:rsid w:val="00145564"/>
    <w:rsid w:val="00145A86"/>
    <w:rsid w:val="00145D6A"/>
    <w:rsid w:val="00146B91"/>
    <w:rsid w:val="0014723F"/>
    <w:rsid w:val="001479C3"/>
    <w:rsid w:val="00151263"/>
    <w:rsid w:val="001512E7"/>
    <w:rsid w:val="00151736"/>
    <w:rsid w:val="00151947"/>
    <w:rsid w:val="00151D9A"/>
    <w:rsid w:val="00152170"/>
    <w:rsid w:val="00152243"/>
    <w:rsid w:val="00152D73"/>
    <w:rsid w:val="001532D0"/>
    <w:rsid w:val="00154092"/>
    <w:rsid w:val="00154BFD"/>
    <w:rsid w:val="00154CF4"/>
    <w:rsid w:val="00154EAD"/>
    <w:rsid w:val="00155D28"/>
    <w:rsid w:val="00156265"/>
    <w:rsid w:val="00156502"/>
    <w:rsid w:val="001566E9"/>
    <w:rsid w:val="00156842"/>
    <w:rsid w:val="00156987"/>
    <w:rsid w:val="00156CA9"/>
    <w:rsid w:val="0016074E"/>
    <w:rsid w:val="00160972"/>
    <w:rsid w:val="00160A24"/>
    <w:rsid w:val="00161377"/>
    <w:rsid w:val="001615BB"/>
    <w:rsid w:val="00162429"/>
    <w:rsid w:val="001624EB"/>
    <w:rsid w:val="001624F8"/>
    <w:rsid w:val="001631E2"/>
    <w:rsid w:val="00163618"/>
    <w:rsid w:val="001638B8"/>
    <w:rsid w:val="00163CB1"/>
    <w:rsid w:val="0016430D"/>
    <w:rsid w:val="001643B0"/>
    <w:rsid w:val="00164809"/>
    <w:rsid w:val="001648BB"/>
    <w:rsid w:val="00165AE4"/>
    <w:rsid w:val="0016645B"/>
    <w:rsid w:val="001664A8"/>
    <w:rsid w:val="00166C54"/>
    <w:rsid w:val="00166D82"/>
    <w:rsid w:val="00166DA2"/>
    <w:rsid w:val="00167063"/>
    <w:rsid w:val="001678C4"/>
    <w:rsid w:val="00167F46"/>
    <w:rsid w:val="00167FB0"/>
    <w:rsid w:val="00171651"/>
    <w:rsid w:val="001730B8"/>
    <w:rsid w:val="00174C5F"/>
    <w:rsid w:val="00175387"/>
    <w:rsid w:val="001764A5"/>
    <w:rsid w:val="0017663D"/>
    <w:rsid w:val="00176BAB"/>
    <w:rsid w:val="00177142"/>
    <w:rsid w:val="00177491"/>
    <w:rsid w:val="0017762D"/>
    <w:rsid w:val="0017795A"/>
    <w:rsid w:val="00177A89"/>
    <w:rsid w:val="00177BD0"/>
    <w:rsid w:val="00177E9F"/>
    <w:rsid w:val="00177FB8"/>
    <w:rsid w:val="00180C08"/>
    <w:rsid w:val="001821CF"/>
    <w:rsid w:val="00183614"/>
    <w:rsid w:val="0018377C"/>
    <w:rsid w:val="0018386A"/>
    <w:rsid w:val="00183A32"/>
    <w:rsid w:val="00183B02"/>
    <w:rsid w:val="00183C0D"/>
    <w:rsid w:val="00184101"/>
    <w:rsid w:val="001844B7"/>
    <w:rsid w:val="00184541"/>
    <w:rsid w:val="00184AFB"/>
    <w:rsid w:val="00184C72"/>
    <w:rsid w:val="001852AC"/>
    <w:rsid w:val="001858DE"/>
    <w:rsid w:val="00185DF1"/>
    <w:rsid w:val="001878F7"/>
    <w:rsid w:val="001879CA"/>
    <w:rsid w:val="00187ACE"/>
    <w:rsid w:val="00187E3C"/>
    <w:rsid w:val="00187FAC"/>
    <w:rsid w:val="00190015"/>
    <w:rsid w:val="00190027"/>
    <w:rsid w:val="0019066D"/>
    <w:rsid w:val="00190EA7"/>
    <w:rsid w:val="00191143"/>
    <w:rsid w:val="001915AF"/>
    <w:rsid w:val="00191837"/>
    <w:rsid w:val="00191A39"/>
    <w:rsid w:val="00191A7B"/>
    <w:rsid w:val="00191F9E"/>
    <w:rsid w:val="0019229F"/>
    <w:rsid w:val="0019235F"/>
    <w:rsid w:val="0019282F"/>
    <w:rsid w:val="00193445"/>
    <w:rsid w:val="00193593"/>
    <w:rsid w:val="00193E66"/>
    <w:rsid w:val="0019448C"/>
    <w:rsid w:val="001951DA"/>
    <w:rsid w:val="0019607F"/>
    <w:rsid w:val="0019610B"/>
    <w:rsid w:val="001978C5"/>
    <w:rsid w:val="001A020E"/>
    <w:rsid w:val="001A03F8"/>
    <w:rsid w:val="001A0537"/>
    <w:rsid w:val="001A0973"/>
    <w:rsid w:val="001A0AFA"/>
    <w:rsid w:val="001A1D5D"/>
    <w:rsid w:val="001A1FD0"/>
    <w:rsid w:val="001A2261"/>
    <w:rsid w:val="001A2450"/>
    <w:rsid w:val="001A296D"/>
    <w:rsid w:val="001A3297"/>
    <w:rsid w:val="001A37BC"/>
    <w:rsid w:val="001A3B0E"/>
    <w:rsid w:val="001A3DCB"/>
    <w:rsid w:val="001A4004"/>
    <w:rsid w:val="001A401D"/>
    <w:rsid w:val="001A4128"/>
    <w:rsid w:val="001A4136"/>
    <w:rsid w:val="001A4143"/>
    <w:rsid w:val="001A42FE"/>
    <w:rsid w:val="001A49BB"/>
    <w:rsid w:val="001A4B8D"/>
    <w:rsid w:val="001A4CE7"/>
    <w:rsid w:val="001A5167"/>
    <w:rsid w:val="001A5258"/>
    <w:rsid w:val="001A5639"/>
    <w:rsid w:val="001A5979"/>
    <w:rsid w:val="001A59F9"/>
    <w:rsid w:val="001A5D5F"/>
    <w:rsid w:val="001A715D"/>
    <w:rsid w:val="001A73DA"/>
    <w:rsid w:val="001A7A6C"/>
    <w:rsid w:val="001B007C"/>
    <w:rsid w:val="001B0485"/>
    <w:rsid w:val="001B1165"/>
    <w:rsid w:val="001B18FF"/>
    <w:rsid w:val="001B1B1C"/>
    <w:rsid w:val="001B2A1C"/>
    <w:rsid w:val="001B3A1D"/>
    <w:rsid w:val="001B44CB"/>
    <w:rsid w:val="001B4CD8"/>
    <w:rsid w:val="001B5427"/>
    <w:rsid w:val="001B5AA2"/>
    <w:rsid w:val="001B5C59"/>
    <w:rsid w:val="001B6400"/>
    <w:rsid w:val="001B6623"/>
    <w:rsid w:val="001B7674"/>
    <w:rsid w:val="001B79E8"/>
    <w:rsid w:val="001B79FC"/>
    <w:rsid w:val="001B7A23"/>
    <w:rsid w:val="001B7C0E"/>
    <w:rsid w:val="001B8567"/>
    <w:rsid w:val="001C08AF"/>
    <w:rsid w:val="001C0975"/>
    <w:rsid w:val="001C197C"/>
    <w:rsid w:val="001C22BF"/>
    <w:rsid w:val="001C278E"/>
    <w:rsid w:val="001C2C5D"/>
    <w:rsid w:val="001C302B"/>
    <w:rsid w:val="001C3F4A"/>
    <w:rsid w:val="001C42CF"/>
    <w:rsid w:val="001C42D1"/>
    <w:rsid w:val="001C49E3"/>
    <w:rsid w:val="001C566C"/>
    <w:rsid w:val="001C5705"/>
    <w:rsid w:val="001C5706"/>
    <w:rsid w:val="001C6A33"/>
    <w:rsid w:val="001C77EF"/>
    <w:rsid w:val="001C7B87"/>
    <w:rsid w:val="001C7BB1"/>
    <w:rsid w:val="001C7D8E"/>
    <w:rsid w:val="001D04B8"/>
    <w:rsid w:val="001D0595"/>
    <w:rsid w:val="001D1682"/>
    <w:rsid w:val="001D1AED"/>
    <w:rsid w:val="001D1E1A"/>
    <w:rsid w:val="001D1E7E"/>
    <w:rsid w:val="001D1FB7"/>
    <w:rsid w:val="001D23BE"/>
    <w:rsid w:val="001D2743"/>
    <w:rsid w:val="001D29E7"/>
    <w:rsid w:val="001D31CF"/>
    <w:rsid w:val="001D37CF"/>
    <w:rsid w:val="001D3839"/>
    <w:rsid w:val="001D3DA1"/>
    <w:rsid w:val="001D4815"/>
    <w:rsid w:val="001D4AD8"/>
    <w:rsid w:val="001D54B9"/>
    <w:rsid w:val="001D56E4"/>
    <w:rsid w:val="001D6C23"/>
    <w:rsid w:val="001D71E8"/>
    <w:rsid w:val="001D7B5D"/>
    <w:rsid w:val="001D7DDC"/>
    <w:rsid w:val="001D7E42"/>
    <w:rsid w:val="001E049B"/>
    <w:rsid w:val="001E1A6F"/>
    <w:rsid w:val="001E1D13"/>
    <w:rsid w:val="001E1D8C"/>
    <w:rsid w:val="001E231B"/>
    <w:rsid w:val="001E2806"/>
    <w:rsid w:val="001E2AE6"/>
    <w:rsid w:val="001E2F45"/>
    <w:rsid w:val="001E34B5"/>
    <w:rsid w:val="001E3713"/>
    <w:rsid w:val="001E40CA"/>
    <w:rsid w:val="001E457D"/>
    <w:rsid w:val="001E4910"/>
    <w:rsid w:val="001E4E37"/>
    <w:rsid w:val="001E50CA"/>
    <w:rsid w:val="001E6D65"/>
    <w:rsid w:val="001F03A3"/>
    <w:rsid w:val="001F04E3"/>
    <w:rsid w:val="001F12A5"/>
    <w:rsid w:val="001F1B9E"/>
    <w:rsid w:val="001F243F"/>
    <w:rsid w:val="001F249F"/>
    <w:rsid w:val="001F2A43"/>
    <w:rsid w:val="001F328F"/>
    <w:rsid w:val="001F3D27"/>
    <w:rsid w:val="001F40ED"/>
    <w:rsid w:val="001F41F5"/>
    <w:rsid w:val="001F4504"/>
    <w:rsid w:val="001F467B"/>
    <w:rsid w:val="001F46A2"/>
    <w:rsid w:val="001F47B1"/>
    <w:rsid w:val="001F4C0D"/>
    <w:rsid w:val="001F4D26"/>
    <w:rsid w:val="001F52F4"/>
    <w:rsid w:val="001F554F"/>
    <w:rsid w:val="001F58E2"/>
    <w:rsid w:val="001F60AA"/>
    <w:rsid w:val="001F6835"/>
    <w:rsid w:val="001F7130"/>
    <w:rsid w:val="001F7269"/>
    <w:rsid w:val="001F7E92"/>
    <w:rsid w:val="00200855"/>
    <w:rsid w:val="00200F41"/>
    <w:rsid w:val="00201611"/>
    <w:rsid w:val="00201D30"/>
    <w:rsid w:val="00201E9B"/>
    <w:rsid w:val="0020293D"/>
    <w:rsid w:val="00203C9F"/>
    <w:rsid w:val="00203E32"/>
    <w:rsid w:val="002046BE"/>
    <w:rsid w:val="002050E9"/>
    <w:rsid w:val="00205D4A"/>
    <w:rsid w:val="0020731E"/>
    <w:rsid w:val="00207969"/>
    <w:rsid w:val="00210366"/>
    <w:rsid w:val="00210705"/>
    <w:rsid w:val="00210BC7"/>
    <w:rsid w:val="00211E84"/>
    <w:rsid w:val="00212275"/>
    <w:rsid w:val="002123F3"/>
    <w:rsid w:val="00213ED0"/>
    <w:rsid w:val="002146DB"/>
    <w:rsid w:val="002149D9"/>
    <w:rsid w:val="00214B46"/>
    <w:rsid w:val="00214CEC"/>
    <w:rsid w:val="00214DCA"/>
    <w:rsid w:val="00215479"/>
    <w:rsid w:val="00215AD0"/>
    <w:rsid w:val="002160D4"/>
    <w:rsid w:val="00216228"/>
    <w:rsid w:val="0021674D"/>
    <w:rsid w:val="00216B86"/>
    <w:rsid w:val="00216CF2"/>
    <w:rsid w:val="00216D26"/>
    <w:rsid w:val="00217357"/>
    <w:rsid w:val="002174FF"/>
    <w:rsid w:val="00217C21"/>
    <w:rsid w:val="00220B09"/>
    <w:rsid w:val="00220D41"/>
    <w:rsid w:val="002214B8"/>
    <w:rsid w:val="0022159A"/>
    <w:rsid w:val="00221D82"/>
    <w:rsid w:val="00222690"/>
    <w:rsid w:val="00222C5A"/>
    <w:rsid w:val="00222D1A"/>
    <w:rsid w:val="00222E85"/>
    <w:rsid w:val="00223E61"/>
    <w:rsid w:val="00223FAA"/>
    <w:rsid w:val="0022430C"/>
    <w:rsid w:val="0022438F"/>
    <w:rsid w:val="00224947"/>
    <w:rsid w:val="00224E8C"/>
    <w:rsid w:val="0022510D"/>
    <w:rsid w:val="00225115"/>
    <w:rsid w:val="0022550A"/>
    <w:rsid w:val="002256F1"/>
    <w:rsid w:val="00226C13"/>
    <w:rsid w:val="00227479"/>
    <w:rsid w:val="00227847"/>
    <w:rsid w:val="00227940"/>
    <w:rsid w:val="00227B4B"/>
    <w:rsid w:val="00227F7C"/>
    <w:rsid w:val="002306A2"/>
    <w:rsid w:val="00230A28"/>
    <w:rsid w:val="00230D50"/>
    <w:rsid w:val="00232CDC"/>
    <w:rsid w:val="00233346"/>
    <w:rsid w:val="00234560"/>
    <w:rsid w:val="00234D59"/>
    <w:rsid w:val="00234DA4"/>
    <w:rsid w:val="002351AE"/>
    <w:rsid w:val="002358FA"/>
    <w:rsid w:val="00235B5E"/>
    <w:rsid w:val="002366E3"/>
    <w:rsid w:val="00236C73"/>
    <w:rsid w:val="00237544"/>
    <w:rsid w:val="00237A5E"/>
    <w:rsid w:val="00237BD6"/>
    <w:rsid w:val="0024012E"/>
    <w:rsid w:val="00241798"/>
    <w:rsid w:val="002418F4"/>
    <w:rsid w:val="00241C9E"/>
    <w:rsid w:val="00242AA2"/>
    <w:rsid w:val="00243FB8"/>
    <w:rsid w:val="0024469F"/>
    <w:rsid w:val="0024474F"/>
    <w:rsid w:val="00245186"/>
    <w:rsid w:val="0024562C"/>
    <w:rsid w:val="00245F25"/>
    <w:rsid w:val="00246430"/>
    <w:rsid w:val="0024656A"/>
    <w:rsid w:val="00246690"/>
    <w:rsid w:val="00247560"/>
    <w:rsid w:val="00247F3B"/>
    <w:rsid w:val="002502AE"/>
    <w:rsid w:val="00250610"/>
    <w:rsid w:val="00250733"/>
    <w:rsid w:val="002515AD"/>
    <w:rsid w:val="00251C4A"/>
    <w:rsid w:val="00252014"/>
    <w:rsid w:val="0025224E"/>
    <w:rsid w:val="00252E7E"/>
    <w:rsid w:val="0025380C"/>
    <w:rsid w:val="00253BFD"/>
    <w:rsid w:val="0025435C"/>
    <w:rsid w:val="00254839"/>
    <w:rsid w:val="002551D1"/>
    <w:rsid w:val="0025565F"/>
    <w:rsid w:val="00255AAB"/>
    <w:rsid w:val="00255D57"/>
    <w:rsid w:val="00256FBA"/>
    <w:rsid w:val="0025768E"/>
    <w:rsid w:val="00257720"/>
    <w:rsid w:val="002577E4"/>
    <w:rsid w:val="00257D41"/>
    <w:rsid w:val="00260547"/>
    <w:rsid w:val="00260AB8"/>
    <w:rsid w:val="00260AEE"/>
    <w:rsid w:val="002610C3"/>
    <w:rsid w:val="00262508"/>
    <w:rsid w:val="00262D11"/>
    <w:rsid w:val="00262F02"/>
    <w:rsid w:val="00262F94"/>
    <w:rsid w:val="0026305F"/>
    <w:rsid w:val="0026326B"/>
    <w:rsid w:val="002635F2"/>
    <w:rsid w:val="00263833"/>
    <w:rsid w:val="00263860"/>
    <w:rsid w:val="0026431B"/>
    <w:rsid w:val="0026441E"/>
    <w:rsid w:val="002646A9"/>
    <w:rsid w:val="002646C0"/>
    <w:rsid w:val="00264895"/>
    <w:rsid w:val="00265BF6"/>
    <w:rsid w:val="00265F21"/>
    <w:rsid w:val="0026614C"/>
    <w:rsid w:val="002662AB"/>
    <w:rsid w:val="00266654"/>
    <w:rsid w:val="00266F7F"/>
    <w:rsid w:val="0026790A"/>
    <w:rsid w:val="0026797F"/>
    <w:rsid w:val="00267F89"/>
    <w:rsid w:val="00270205"/>
    <w:rsid w:val="0027084B"/>
    <w:rsid w:val="00270C45"/>
    <w:rsid w:val="00270CCC"/>
    <w:rsid w:val="0027107B"/>
    <w:rsid w:val="00271181"/>
    <w:rsid w:val="002717FF"/>
    <w:rsid w:val="002723BA"/>
    <w:rsid w:val="002726EC"/>
    <w:rsid w:val="00272B83"/>
    <w:rsid w:val="00272EC8"/>
    <w:rsid w:val="00273377"/>
    <w:rsid w:val="00273862"/>
    <w:rsid w:val="00273B6E"/>
    <w:rsid w:val="00274158"/>
    <w:rsid w:val="00274977"/>
    <w:rsid w:val="00274B09"/>
    <w:rsid w:val="00274C2F"/>
    <w:rsid w:val="00274D6B"/>
    <w:rsid w:val="00274D9E"/>
    <w:rsid w:val="00275139"/>
    <w:rsid w:val="002757A0"/>
    <w:rsid w:val="00276CF0"/>
    <w:rsid w:val="002802E6"/>
    <w:rsid w:val="0028046F"/>
    <w:rsid w:val="002806B0"/>
    <w:rsid w:val="00280928"/>
    <w:rsid w:val="002811FD"/>
    <w:rsid w:val="0028136B"/>
    <w:rsid w:val="002830BF"/>
    <w:rsid w:val="00284D4F"/>
    <w:rsid w:val="0028772D"/>
    <w:rsid w:val="002878FF"/>
    <w:rsid w:val="00287B01"/>
    <w:rsid w:val="00290B4E"/>
    <w:rsid w:val="00290DEC"/>
    <w:rsid w:val="0029169D"/>
    <w:rsid w:val="00291762"/>
    <w:rsid w:val="00291E8F"/>
    <w:rsid w:val="002925C3"/>
    <w:rsid w:val="00292CB0"/>
    <w:rsid w:val="002934C4"/>
    <w:rsid w:val="00293528"/>
    <w:rsid w:val="00293A0C"/>
    <w:rsid w:val="002944EF"/>
    <w:rsid w:val="00294992"/>
    <w:rsid w:val="00294B39"/>
    <w:rsid w:val="00295F75"/>
    <w:rsid w:val="00295F88"/>
    <w:rsid w:val="00295FAC"/>
    <w:rsid w:val="002960C7"/>
    <w:rsid w:val="00296147"/>
    <w:rsid w:val="00296781"/>
    <w:rsid w:val="002977E1"/>
    <w:rsid w:val="0029784B"/>
    <w:rsid w:val="00297930"/>
    <w:rsid w:val="00297E61"/>
    <w:rsid w:val="002A0652"/>
    <w:rsid w:val="002A16D5"/>
    <w:rsid w:val="002A260E"/>
    <w:rsid w:val="002A2AAB"/>
    <w:rsid w:val="002A2E5D"/>
    <w:rsid w:val="002A376E"/>
    <w:rsid w:val="002A3AE0"/>
    <w:rsid w:val="002A3B48"/>
    <w:rsid w:val="002A4231"/>
    <w:rsid w:val="002A614B"/>
    <w:rsid w:val="002A6CAE"/>
    <w:rsid w:val="002A7590"/>
    <w:rsid w:val="002A77FF"/>
    <w:rsid w:val="002A7BA8"/>
    <w:rsid w:val="002B0FC4"/>
    <w:rsid w:val="002B16B1"/>
    <w:rsid w:val="002B1D40"/>
    <w:rsid w:val="002B1D8F"/>
    <w:rsid w:val="002B1ECB"/>
    <w:rsid w:val="002B2C05"/>
    <w:rsid w:val="002B2CDE"/>
    <w:rsid w:val="002B3797"/>
    <w:rsid w:val="002B42A7"/>
    <w:rsid w:val="002B4A05"/>
    <w:rsid w:val="002B5414"/>
    <w:rsid w:val="002B5AA0"/>
    <w:rsid w:val="002B6614"/>
    <w:rsid w:val="002B67D1"/>
    <w:rsid w:val="002B6B45"/>
    <w:rsid w:val="002B6B6B"/>
    <w:rsid w:val="002B6EE5"/>
    <w:rsid w:val="002B724D"/>
    <w:rsid w:val="002B783D"/>
    <w:rsid w:val="002B7F55"/>
    <w:rsid w:val="002C0240"/>
    <w:rsid w:val="002C0D28"/>
    <w:rsid w:val="002C0D54"/>
    <w:rsid w:val="002C0E70"/>
    <w:rsid w:val="002C1D60"/>
    <w:rsid w:val="002C1F0C"/>
    <w:rsid w:val="002C23E6"/>
    <w:rsid w:val="002C277A"/>
    <w:rsid w:val="002C37DD"/>
    <w:rsid w:val="002C4205"/>
    <w:rsid w:val="002C443F"/>
    <w:rsid w:val="002C47B6"/>
    <w:rsid w:val="002C49CC"/>
    <w:rsid w:val="002C5774"/>
    <w:rsid w:val="002C5931"/>
    <w:rsid w:val="002C6904"/>
    <w:rsid w:val="002C6AFD"/>
    <w:rsid w:val="002C7B27"/>
    <w:rsid w:val="002C7B67"/>
    <w:rsid w:val="002C7CA1"/>
    <w:rsid w:val="002C7DAE"/>
    <w:rsid w:val="002D05D2"/>
    <w:rsid w:val="002D0658"/>
    <w:rsid w:val="002D0A09"/>
    <w:rsid w:val="002D10BA"/>
    <w:rsid w:val="002D18A8"/>
    <w:rsid w:val="002D1B69"/>
    <w:rsid w:val="002D1DD9"/>
    <w:rsid w:val="002D1EBA"/>
    <w:rsid w:val="002D285B"/>
    <w:rsid w:val="002D30B9"/>
    <w:rsid w:val="002D3589"/>
    <w:rsid w:val="002D4B1C"/>
    <w:rsid w:val="002D4E50"/>
    <w:rsid w:val="002D5EAD"/>
    <w:rsid w:val="002D5FB5"/>
    <w:rsid w:val="002D60A7"/>
    <w:rsid w:val="002D693D"/>
    <w:rsid w:val="002D742C"/>
    <w:rsid w:val="002D7741"/>
    <w:rsid w:val="002DDA63"/>
    <w:rsid w:val="002E03D7"/>
    <w:rsid w:val="002E0639"/>
    <w:rsid w:val="002E0B57"/>
    <w:rsid w:val="002E104D"/>
    <w:rsid w:val="002E191D"/>
    <w:rsid w:val="002E33E5"/>
    <w:rsid w:val="002E36B7"/>
    <w:rsid w:val="002E3C24"/>
    <w:rsid w:val="002E3F22"/>
    <w:rsid w:val="002E44DA"/>
    <w:rsid w:val="002E4626"/>
    <w:rsid w:val="002E553E"/>
    <w:rsid w:val="002E56F1"/>
    <w:rsid w:val="002E5DC2"/>
    <w:rsid w:val="002E5F4D"/>
    <w:rsid w:val="002E662C"/>
    <w:rsid w:val="002E7134"/>
    <w:rsid w:val="002E74C4"/>
    <w:rsid w:val="002F087B"/>
    <w:rsid w:val="002F09E3"/>
    <w:rsid w:val="002F0AAB"/>
    <w:rsid w:val="002F0BA1"/>
    <w:rsid w:val="002F0C26"/>
    <w:rsid w:val="002F0DF8"/>
    <w:rsid w:val="002F13C0"/>
    <w:rsid w:val="002F18B7"/>
    <w:rsid w:val="002F2208"/>
    <w:rsid w:val="002F2254"/>
    <w:rsid w:val="002F2433"/>
    <w:rsid w:val="002F3420"/>
    <w:rsid w:val="002F3741"/>
    <w:rsid w:val="002F477B"/>
    <w:rsid w:val="002F4D01"/>
    <w:rsid w:val="002F5004"/>
    <w:rsid w:val="002F60C8"/>
    <w:rsid w:val="002F6683"/>
    <w:rsid w:val="002F6898"/>
    <w:rsid w:val="002F6D14"/>
    <w:rsid w:val="002F7087"/>
    <w:rsid w:val="002F79BE"/>
    <w:rsid w:val="002F7FD0"/>
    <w:rsid w:val="00300322"/>
    <w:rsid w:val="003004F3"/>
    <w:rsid w:val="00300E09"/>
    <w:rsid w:val="0030172B"/>
    <w:rsid w:val="00302446"/>
    <w:rsid w:val="00302A88"/>
    <w:rsid w:val="00302BC2"/>
    <w:rsid w:val="00302C33"/>
    <w:rsid w:val="003030A8"/>
    <w:rsid w:val="0030327E"/>
    <w:rsid w:val="0030451D"/>
    <w:rsid w:val="00304BD6"/>
    <w:rsid w:val="00304F25"/>
    <w:rsid w:val="003052EC"/>
    <w:rsid w:val="003061E8"/>
    <w:rsid w:val="00306327"/>
    <w:rsid w:val="00310611"/>
    <w:rsid w:val="003110C9"/>
    <w:rsid w:val="00311737"/>
    <w:rsid w:val="00311788"/>
    <w:rsid w:val="00311B81"/>
    <w:rsid w:val="00311D9F"/>
    <w:rsid w:val="00312047"/>
    <w:rsid w:val="003125D1"/>
    <w:rsid w:val="00312B8A"/>
    <w:rsid w:val="003133B7"/>
    <w:rsid w:val="003138D3"/>
    <w:rsid w:val="003140F1"/>
    <w:rsid w:val="00314C6B"/>
    <w:rsid w:val="003150A2"/>
    <w:rsid w:val="00315775"/>
    <w:rsid w:val="00315979"/>
    <w:rsid w:val="00316D63"/>
    <w:rsid w:val="00316F6E"/>
    <w:rsid w:val="003178E2"/>
    <w:rsid w:val="00317E0F"/>
    <w:rsid w:val="00320A86"/>
    <w:rsid w:val="00320D61"/>
    <w:rsid w:val="00321CE7"/>
    <w:rsid w:val="00322949"/>
    <w:rsid w:val="00322E9D"/>
    <w:rsid w:val="003233AE"/>
    <w:rsid w:val="0032391A"/>
    <w:rsid w:val="00324113"/>
    <w:rsid w:val="00324426"/>
    <w:rsid w:val="00324459"/>
    <w:rsid w:val="003246CD"/>
    <w:rsid w:val="00325CDE"/>
    <w:rsid w:val="00326755"/>
    <w:rsid w:val="0032720E"/>
    <w:rsid w:val="003272E7"/>
    <w:rsid w:val="003279F1"/>
    <w:rsid w:val="00331028"/>
    <w:rsid w:val="003313FC"/>
    <w:rsid w:val="00331FFE"/>
    <w:rsid w:val="003320A2"/>
    <w:rsid w:val="0033210A"/>
    <w:rsid w:val="003330B3"/>
    <w:rsid w:val="00333D9B"/>
    <w:rsid w:val="00333E15"/>
    <w:rsid w:val="0033407D"/>
    <w:rsid w:val="00334091"/>
    <w:rsid w:val="00334616"/>
    <w:rsid w:val="003348F2"/>
    <w:rsid w:val="00334FEE"/>
    <w:rsid w:val="00334FFE"/>
    <w:rsid w:val="00335219"/>
    <w:rsid w:val="00335448"/>
    <w:rsid w:val="0033553D"/>
    <w:rsid w:val="0033560C"/>
    <w:rsid w:val="003356C7"/>
    <w:rsid w:val="00335E97"/>
    <w:rsid w:val="00335FCA"/>
    <w:rsid w:val="003368B3"/>
    <w:rsid w:val="00337430"/>
    <w:rsid w:val="003376D3"/>
    <w:rsid w:val="00337852"/>
    <w:rsid w:val="003378A8"/>
    <w:rsid w:val="00337A5F"/>
    <w:rsid w:val="003406C5"/>
    <w:rsid w:val="003406EF"/>
    <w:rsid w:val="0034246C"/>
    <w:rsid w:val="003425D6"/>
    <w:rsid w:val="00342676"/>
    <w:rsid w:val="003427BB"/>
    <w:rsid w:val="00342A1F"/>
    <w:rsid w:val="00342EDD"/>
    <w:rsid w:val="00343A3F"/>
    <w:rsid w:val="00343DD8"/>
    <w:rsid w:val="003441DD"/>
    <w:rsid w:val="003446BC"/>
    <w:rsid w:val="00344BF0"/>
    <w:rsid w:val="00345089"/>
    <w:rsid w:val="003454B7"/>
    <w:rsid w:val="0034562B"/>
    <w:rsid w:val="00345B86"/>
    <w:rsid w:val="00345CA5"/>
    <w:rsid w:val="00346040"/>
    <w:rsid w:val="003464A4"/>
    <w:rsid w:val="0034680B"/>
    <w:rsid w:val="00350462"/>
    <w:rsid w:val="003509AC"/>
    <w:rsid w:val="0035104F"/>
    <w:rsid w:val="003516AA"/>
    <w:rsid w:val="003517F2"/>
    <w:rsid w:val="00351945"/>
    <w:rsid w:val="00351C25"/>
    <w:rsid w:val="0035254D"/>
    <w:rsid w:val="003527C6"/>
    <w:rsid w:val="00352B14"/>
    <w:rsid w:val="00352C3E"/>
    <w:rsid w:val="00353249"/>
    <w:rsid w:val="0035336F"/>
    <w:rsid w:val="0035353A"/>
    <w:rsid w:val="0035396E"/>
    <w:rsid w:val="00353D90"/>
    <w:rsid w:val="00354249"/>
    <w:rsid w:val="003542A2"/>
    <w:rsid w:val="0035465A"/>
    <w:rsid w:val="0035520A"/>
    <w:rsid w:val="0035538C"/>
    <w:rsid w:val="003554C1"/>
    <w:rsid w:val="003566E6"/>
    <w:rsid w:val="003568A0"/>
    <w:rsid w:val="00356A73"/>
    <w:rsid w:val="00356B1F"/>
    <w:rsid w:val="00356DDD"/>
    <w:rsid w:val="003571F0"/>
    <w:rsid w:val="003573F8"/>
    <w:rsid w:val="003577A9"/>
    <w:rsid w:val="00357EE3"/>
    <w:rsid w:val="00360123"/>
    <w:rsid w:val="00360607"/>
    <w:rsid w:val="003615F2"/>
    <w:rsid w:val="00362434"/>
    <w:rsid w:val="00362497"/>
    <w:rsid w:val="00362839"/>
    <w:rsid w:val="00364473"/>
    <w:rsid w:val="00364671"/>
    <w:rsid w:val="00364BAE"/>
    <w:rsid w:val="00364E83"/>
    <w:rsid w:val="00365C6D"/>
    <w:rsid w:val="00366BF9"/>
    <w:rsid w:val="003673A0"/>
    <w:rsid w:val="00370376"/>
    <w:rsid w:val="0037040C"/>
    <w:rsid w:val="00370E97"/>
    <w:rsid w:val="00371233"/>
    <w:rsid w:val="0037215D"/>
    <w:rsid w:val="00372EF2"/>
    <w:rsid w:val="003736D1"/>
    <w:rsid w:val="0037379E"/>
    <w:rsid w:val="003739F9"/>
    <w:rsid w:val="00373D4C"/>
    <w:rsid w:val="003740EF"/>
    <w:rsid w:val="00374101"/>
    <w:rsid w:val="0037444E"/>
    <w:rsid w:val="00374D02"/>
    <w:rsid w:val="003757BA"/>
    <w:rsid w:val="00375F41"/>
    <w:rsid w:val="003767B4"/>
    <w:rsid w:val="00376A02"/>
    <w:rsid w:val="00376E38"/>
    <w:rsid w:val="00377322"/>
    <w:rsid w:val="0037745E"/>
    <w:rsid w:val="0037792A"/>
    <w:rsid w:val="003801E9"/>
    <w:rsid w:val="00382015"/>
    <w:rsid w:val="00382993"/>
    <w:rsid w:val="00382CC8"/>
    <w:rsid w:val="00382D36"/>
    <w:rsid w:val="00382EC1"/>
    <w:rsid w:val="00382F38"/>
    <w:rsid w:val="0038385D"/>
    <w:rsid w:val="00383BD1"/>
    <w:rsid w:val="00383EA5"/>
    <w:rsid w:val="00383EBA"/>
    <w:rsid w:val="00384551"/>
    <w:rsid w:val="00384DC6"/>
    <w:rsid w:val="003852F7"/>
    <w:rsid w:val="00385E21"/>
    <w:rsid w:val="0038614F"/>
    <w:rsid w:val="003869B7"/>
    <w:rsid w:val="00386AD0"/>
    <w:rsid w:val="00386D9D"/>
    <w:rsid w:val="00386FDF"/>
    <w:rsid w:val="0038728E"/>
    <w:rsid w:val="00387733"/>
    <w:rsid w:val="003900FC"/>
    <w:rsid w:val="003902A3"/>
    <w:rsid w:val="00390891"/>
    <w:rsid w:val="00390A22"/>
    <w:rsid w:val="00390F68"/>
    <w:rsid w:val="00390F91"/>
    <w:rsid w:val="00391614"/>
    <w:rsid w:val="00391BFC"/>
    <w:rsid w:val="003923DF"/>
    <w:rsid w:val="003927DC"/>
    <w:rsid w:val="00392854"/>
    <w:rsid w:val="00392F16"/>
    <w:rsid w:val="00392FCE"/>
    <w:rsid w:val="003934AB"/>
    <w:rsid w:val="003938C2"/>
    <w:rsid w:val="00393AC4"/>
    <w:rsid w:val="00393DDC"/>
    <w:rsid w:val="0039444F"/>
    <w:rsid w:val="00395385"/>
    <w:rsid w:val="003954E5"/>
    <w:rsid w:val="00396185"/>
    <w:rsid w:val="003963A1"/>
    <w:rsid w:val="00396C86"/>
    <w:rsid w:val="00397263"/>
    <w:rsid w:val="00397C35"/>
    <w:rsid w:val="003A06B8"/>
    <w:rsid w:val="003A11CE"/>
    <w:rsid w:val="003A1634"/>
    <w:rsid w:val="003A1DE1"/>
    <w:rsid w:val="003A20C4"/>
    <w:rsid w:val="003A220B"/>
    <w:rsid w:val="003A2C57"/>
    <w:rsid w:val="003A2EA2"/>
    <w:rsid w:val="003A399A"/>
    <w:rsid w:val="003A4C0F"/>
    <w:rsid w:val="003A591C"/>
    <w:rsid w:val="003A5CF0"/>
    <w:rsid w:val="003A5D63"/>
    <w:rsid w:val="003A5E61"/>
    <w:rsid w:val="003A5F09"/>
    <w:rsid w:val="003A6375"/>
    <w:rsid w:val="003A63F8"/>
    <w:rsid w:val="003A7010"/>
    <w:rsid w:val="003A7272"/>
    <w:rsid w:val="003A7645"/>
    <w:rsid w:val="003A7DDA"/>
    <w:rsid w:val="003B00B6"/>
    <w:rsid w:val="003B04CE"/>
    <w:rsid w:val="003B0700"/>
    <w:rsid w:val="003B07BA"/>
    <w:rsid w:val="003B10B0"/>
    <w:rsid w:val="003B15AA"/>
    <w:rsid w:val="003B1A00"/>
    <w:rsid w:val="003B310B"/>
    <w:rsid w:val="003B3D64"/>
    <w:rsid w:val="003B40B6"/>
    <w:rsid w:val="003B46BF"/>
    <w:rsid w:val="003B4840"/>
    <w:rsid w:val="003B4FDF"/>
    <w:rsid w:val="003B54E2"/>
    <w:rsid w:val="003B55A9"/>
    <w:rsid w:val="003B55C2"/>
    <w:rsid w:val="003B5CB3"/>
    <w:rsid w:val="003B6E39"/>
    <w:rsid w:val="003B7531"/>
    <w:rsid w:val="003C045F"/>
    <w:rsid w:val="003C0AEE"/>
    <w:rsid w:val="003C16CE"/>
    <w:rsid w:val="003C206F"/>
    <w:rsid w:val="003C26CD"/>
    <w:rsid w:val="003C29F2"/>
    <w:rsid w:val="003C2EBB"/>
    <w:rsid w:val="003C2F2C"/>
    <w:rsid w:val="003C3C31"/>
    <w:rsid w:val="003C3FCA"/>
    <w:rsid w:val="003C4DCA"/>
    <w:rsid w:val="003C5280"/>
    <w:rsid w:val="003C5404"/>
    <w:rsid w:val="003C622D"/>
    <w:rsid w:val="003C6527"/>
    <w:rsid w:val="003C6B9C"/>
    <w:rsid w:val="003C6C54"/>
    <w:rsid w:val="003C6E24"/>
    <w:rsid w:val="003D06AD"/>
    <w:rsid w:val="003D087F"/>
    <w:rsid w:val="003D115B"/>
    <w:rsid w:val="003D1508"/>
    <w:rsid w:val="003D1D6F"/>
    <w:rsid w:val="003D1E9F"/>
    <w:rsid w:val="003D2291"/>
    <w:rsid w:val="003D2DCE"/>
    <w:rsid w:val="003D329E"/>
    <w:rsid w:val="003D337F"/>
    <w:rsid w:val="003D37F3"/>
    <w:rsid w:val="003D3995"/>
    <w:rsid w:val="003D3D67"/>
    <w:rsid w:val="003D3E5E"/>
    <w:rsid w:val="003D3FE7"/>
    <w:rsid w:val="003D48F4"/>
    <w:rsid w:val="003D4A18"/>
    <w:rsid w:val="003D4ABB"/>
    <w:rsid w:val="003D5205"/>
    <w:rsid w:val="003D5241"/>
    <w:rsid w:val="003D559A"/>
    <w:rsid w:val="003D5A20"/>
    <w:rsid w:val="003D5C9A"/>
    <w:rsid w:val="003D5D79"/>
    <w:rsid w:val="003D5DBE"/>
    <w:rsid w:val="003D62D1"/>
    <w:rsid w:val="003D62D6"/>
    <w:rsid w:val="003D6708"/>
    <w:rsid w:val="003D7335"/>
    <w:rsid w:val="003D736C"/>
    <w:rsid w:val="003D755C"/>
    <w:rsid w:val="003E0BBF"/>
    <w:rsid w:val="003E1097"/>
    <w:rsid w:val="003E1A16"/>
    <w:rsid w:val="003E2784"/>
    <w:rsid w:val="003E3350"/>
    <w:rsid w:val="003E3BC4"/>
    <w:rsid w:val="003E4B9A"/>
    <w:rsid w:val="003E4D7B"/>
    <w:rsid w:val="003E58C4"/>
    <w:rsid w:val="003E592B"/>
    <w:rsid w:val="003E5BCC"/>
    <w:rsid w:val="003E5D3C"/>
    <w:rsid w:val="003E63EA"/>
    <w:rsid w:val="003E63F9"/>
    <w:rsid w:val="003E68DE"/>
    <w:rsid w:val="003E6F69"/>
    <w:rsid w:val="003E7312"/>
    <w:rsid w:val="003E7DA8"/>
    <w:rsid w:val="003E7FD6"/>
    <w:rsid w:val="003F080B"/>
    <w:rsid w:val="003F0C4B"/>
    <w:rsid w:val="003F1AF5"/>
    <w:rsid w:val="003F22F5"/>
    <w:rsid w:val="003F23CC"/>
    <w:rsid w:val="003F2452"/>
    <w:rsid w:val="003F2618"/>
    <w:rsid w:val="003F3093"/>
    <w:rsid w:val="003F32D2"/>
    <w:rsid w:val="003F33A6"/>
    <w:rsid w:val="003F3714"/>
    <w:rsid w:val="003F3C7A"/>
    <w:rsid w:val="003F4839"/>
    <w:rsid w:val="003F486B"/>
    <w:rsid w:val="003F4E2F"/>
    <w:rsid w:val="003F51D1"/>
    <w:rsid w:val="003F52FA"/>
    <w:rsid w:val="003F5660"/>
    <w:rsid w:val="003F5D3F"/>
    <w:rsid w:val="003F610A"/>
    <w:rsid w:val="003F677F"/>
    <w:rsid w:val="003F68F9"/>
    <w:rsid w:val="003F6A10"/>
    <w:rsid w:val="003F6F2C"/>
    <w:rsid w:val="003F717E"/>
    <w:rsid w:val="003F7701"/>
    <w:rsid w:val="003F7873"/>
    <w:rsid w:val="0040152A"/>
    <w:rsid w:val="00401549"/>
    <w:rsid w:val="004024F4"/>
    <w:rsid w:val="0040275F"/>
    <w:rsid w:val="004027DA"/>
    <w:rsid w:val="00402BE0"/>
    <w:rsid w:val="0040301C"/>
    <w:rsid w:val="00403461"/>
    <w:rsid w:val="00403462"/>
    <w:rsid w:val="0040389A"/>
    <w:rsid w:val="00403A43"/>
    <w:rsid w:val="00403E4D"/>
    <w:rsid w:val="00403FFC"/>
    <w:rsid w:val="00405279"/>
    <w:rsid w:val="0040546B"/>
    <w:rsid w:val="004057C9"/>
    <w:rsid w:val="004066A2"/>
    <w:rsid w:val="00406D83"/>
    <w:rsid w:val="00407682"/>
    <w:rsid w:val="00407D94"/>
    <w:rsid w:val="004104C1"/>
    <w:rsid w:val="004105AD"/>
    <w:rsid w:val="004107C8"/>
    <w:rsid w:val="00411ACB"/>
    <w:rsid w:val="00412613"/>
    <w:rsid w:val="00412C27"/>
    <w:rsid w:val="00412D93"/>
    <w:rsid w:val="00413318"/>
    <w:rsid w:val="0041363B"/>
    <w:rsid w:val="00413C4A"/>
    <w:rsid w:val="00413D8A"/>
    <w:rsid w:val="00413F47"/>
    <w:rsid w:val="00414305"/>
    <w:rsid w:val="004149D3"/>
    <w:rsid w:val="00414E6E"/>
    <w:rsid w:val="00414EA2"/>
    <w:rsid w:val="004150C6"/>
    <w:rsid w:val="0041538F"/>
    <w:rsid w:val="00416B94"/>
    <w:rsid w:val="00416F49"/>
    <w:rsid w:val="004170CA"/>
    <w:rsid w:val="004172D6"/>
    <w:rsid w:val="00417475"/>
    <w:rsid w:val="004179AD"/>
    <w:rsid w:val="00420434"/>
    <w:rsid w:val="004209BD"/>
    <w:rsid w:val="004219D6"/>
    <w:rsid w:val="00421F44"/>
    <w:rsid w:val="00422817"/>
    <w:rsid w:val="00422E07"/>
    <w:rsid w:val="004239B5"/>
    <w:rsid w:val="00423CFC"/>
    <w:rsid w:val="00424888"/>
    <w:rsid w:val="00424CBE"/>
    <w:rsid w:val="00424D28"/>
    <w:rsid w:val="00424DEE"/>
    <w:rsid w:val="00424E45"/>
    <w:rsid w:val="0042528B"/>
    <w:rsid w:val="00425E85"/>
    <w:rsid w:val="00426855"/>
    <w:rsid w:val="00426D99"/>
    <w:rsid w:val="0042708E"/>
    <w:rsid w:val="00427245"/>
    <w:rsid w:val="0042763E"/>
    <w:rsid w:val="004306A5"/>
    <w:rsid w:val="00430A98"/>
    <w:rsid w:val="00430E45"/>
    <w:rsid w:val="004319AD"/>
    <w:rsid w:val="00431C2A"/>
    <w:rsid w:val="00431D60"/>
    <w:rsid w:val="00431E31"/>
    <w:rsid w:val="004326C5"/>
    <w:rsid w:val="00432F36"/>
    <w:rsid w:val="00433895"/>
    <w:rsid w:val="004345D5"/>
    <w:rsid w:val="004347BF"/>
    <w:rsid w:val="004355E0"/>
    <w:rsid w:val="00435892"/>
    <w:rsid w:val="00435BAC"/>
    <w:rsid w:val="00435E3A"/>
    <w:rsid w:val="00435FF8"/>
    <w:rsid w:val="00436C60"/>
    <w:rsid w:val="004375A4"/>
    <w:rsid w:val="004376A4"/>
    <w:rsid w:val="00440735"/>
    <w:rsid w:val="00440AE5"/>
    <w:rsid w:val="00441103"/>
    <w:rsid w:val="004417DF"/>
    <w:rsid w:val="00442ACF"/>
    <w:rsid w:val="00442CEF"/>
    <w:rsid w:val="0044360E"/>
    <w:rsid w:val="00443D87"/>
    <w:rsid w:val="004441E0"/>
    <w:rsid w:val="00444293"/>
    <w:rsid w:val="00444E8D"/>
    <w:rsid w:val="00445146"/>
    <w:rsid w:val="00445ADB"/>
    <w:rsid w:val="00445DC4"/>
    <w:rsid w:val="00446274"/>
    <w:rsid w:val="004471B0"/>
    <w:rsid w:val="00447242"/>
    <w:rsid w:val="004476F0"/>
    <w:rsid w:val="00447B9F"/>
    <w:rsid w:val="004500BF"/>
    <w:rsid w:val="0045037B"/>
    <w:rsid w:val="00451083"/>
    <w:rsid w:val="004510A2"/>
    <w:rsid w:val="0045115F"/>
    <w:rsid w:val="004513AD"/>
    <w:rsid w:val="004516DA"/>
    <w:rsid w:val="00451BE3"/>
    <w:rsid w:val="00452186"/>
    <w:rsid w:val="00452405"/>
    <w:rsid w:val="004524D8"/>
    <w:rsid w:val="00452D6D"/>
    <w:rsid w:val="0045494C"/>
    <w:rsid w:val="00455592"/>
    <w:rsid w:val="004562A1"/>
    <w:rsid w:val="00456C91"/>
    <w:rsid w:val="00456F14"/>
    <w:rsid w:val="00456FFB"/>
    <w:rsid w:val="00457356"/>
    <w:rsid w:val="004576D8"/>
    <w:rsid w:val="0045799F"/>
    <w:rsid w:val="00457C60"/>
    <w:rsid w:val="0046006B"/>
    <w:rsid w:val="00460CFE"/>
    <w:rsid w:val="00460FB0"/>
    <w:rsid w:val="004612DE"/>
    <w:rsid w:val="0046156D"/>
    <w:rsid w:val="004616A3"/>
    <w:rsid w:val="0046201D"/>
    <w:rsid w:val="004626D0"/>
    <w:rsid w:val="00463DC1"/>
    <w:rsid w:val="004640D3"/>
    <w:rsid w:val="00464B6F"/>
    <w:rsid w:val="004652FC"/>
    <w:rsid w:val="00465654"/>
    <w:rsid w:val="00465FEE"/>
    <w:rsid w:val="00466D0A"/>
    <w:rsid w:val="0046782E"/>
    <w:rsid w:val="00467834"/>
    <w:rsid w:val="0046792D"/>
    <w:rsid w:val="00467964"/>
    <w:rsid w:val="00470A4A"/>
    <w:rsid w:val="00470E71"/>
    <w:rsid w:val="0047191B"/>
    <w:rsid w:val="00471D5E"/>
    <w:rsid w:val="00471EEA"/>
    <w:rsid w:val="004722F3"/>
    <w:rsid w:val="00472545"/>
    <w:rsid w:val="00472CE8"/>
    <w:rsid w:val="004737FF"/>
    <w:rsid w:val="004738B6"/>
    <w:rsid w:val="004740F6"/>
    <w:rsid w:val="00474100"/>
    <w:rsid w:val="0047463A"/>
    <w:rsid w:val="00474833"/>
    <w:rsid w:val="00474D1C"/>
    <w:rsid w:val="004756C2"/>
    <w:rsid w:val="00475CB4"/>
    <w:rsid w:val="00475E90"/>
    <w:rsid w:val="004760D5"/>
    <w:rsid w:val="0047646C"/>
    <w:rsid w:val="004767AA"/>
    <w:rsid w:val="00476FA7"/>
    <w:rsid w:val="00477917"/>
    <w:rsid w:val="00480255"/>
    <w:rsid w:val="004808A7"/>
    <w:rsid w:val="00480FE3"/>
    <w:rsid w:val="0048153C"/>
    <w:rsid w:val="0048168D"/>
    <w:rsid w:val="00481E77"/>
    <w:rsid w:val="00482653"/>
    <w:rsid w:val="0048286B"/>
    <w:rsid w:val="00482A14"/>
    <w:rsid w:val="00482D1C"/>
    <w:rsid w:val="00482EA6"/>
    <w:rsid w:val="00483856"/>
    <w:rsid w:val="00483ED5"/>
    <w:rsid w:val="0048458B"/>
    <w:rsid w:val="00484BDE"/>
    <w:rsid w:val="004851AD"/>
    <w:rsid w:val="004856EC"/>
    <w:rsid w:val="004858AF"/>
    <w:rsid w:val="00485FA5"/>
    <w:rsid w:val="0048703F"/>
    <w:rsid w:val="004870B5"/>
    <w:rsid w:val="00487999"/>
    <w:rsid w:val="004900C8"/>
    <w:rsid w:val="00490C25"/>
    <w:rsid w:val="00491389"/>
    <w:rsid w:val="004915F3"/>
    <w:rsid w:val="0049190F"/>
    <w:rsid w:val="00491A57"/>
    <w:rsid w:val="00491C0F"/>
    <w:rsid w:val="00491CE4"/>
    <w:rsid w:val="004926F5"/>
    <w:rsid w:val="00492883"/>
    <w:rsid w:val="00492934"/>
    <w:rsid w:val="00492D68"/>
    <w:rsid w:val="004931E6"/>
    <w:rsid w:val="0049330E"/>
    <w:rsid w:val="004934AC"/>
    <w:rsid w:val="00493704"/>
    <w:rsid w:val="004942CA"/>
    <w:rsid w:val="004942D3"/>
    <w:rsid w:val="004944A8"/>
    <w:rsid w:val="00494C61"/>
    <w:rsid w:val="00495668"/>
    <w:rsid w:val="00496A94"/>
    <w:rsid w:val="00496CB7"/>
    <w:rsid w:val="00496D8D"/>
    <w:rsid w:val="00496DBB"/>
    <w:rsid w:val="00496F8A"/>
    <w:rsid w:val="00497323"/>
    <w:rsid w:val="00497AF8"/>
    <w:rsid w:val="00497D51"/>
    <w:rsid w:val="004A0A6E"/>
    <w:rsid w:val="004A1EF8"/>
    <w:rsid w:val="004A290F"/>
    <w:rsid w:val="004A2CF7"/>
    <w:rsid w:val="004A2F93"/>
    <w:rsid w:val="004A3ECB"/>
    <w:rsid w:val="004A4C81"/>
    <w:rsid w:val="004A4F97"/>
    <w:rsid w:val="004A51A7"/>
    <w:rsid w:val="004A55B4"/>
    <w:rsid w:val="004A55CC"/>
    <w:rsid w:val="004A55DA"/>
    <w:rsid w:val="004A57B4"/>
    <w:rsid w:val="004A5BA0"/>
    <w:rsid w:val="004A6D93"/>
    <w:rsid w:val="004A70D5"/>
    <w:rsid w:val="004A74F8"/>
    <w:rsid w:val="004A7F2A"/>
    <w:rsid w:val="004A7F98"/>
    <w:rsid w:val="004B0AAC"/>
    <w:rsid w:val="004B0AD3"/>
    <w:rsid w:val="004B1C57"/>
    <w:rsid w:val="004B22C5"/>
    <w:rsid w:val="004B24BF"/>
    <w:rsid w:val="004B2C6B"/>
    <w:rsid w:val="004B2CE7"/>
    <w:rsid w:val="004B3435"/>
    <w:rsid w:val="004B3827"/>
    <w:rsid w:val="004B3A34"/>
    <w:rsid w:val="004B4977"/>
    <w:rsid w:val="004B537A"/>
    <w:rsid w:val="004B5584"/>
    <w:rsid w:val="004B59C8"/>
    <w:rsid w:val="004B5A22"/>
    <w:rsid w:val="004B5EE8"/>
    <w:rsid w:val="004B6E48"/>
    <w:rsid w:val="004B75C9"/>
    <w:rsid w:val="004B7AFF"/>
    <w:rsid w:val="004B7C72"/>
    <w:rsid w:val="004C0227"/>
    <w:rsid w:val="004C120D"/>
    <w:rsid w:val="004C181C"/>
    <w:rsid w:val="004C1EDD"/>
    <w:rsid w:val="004C2317"/>
    <w:rsid w:val="004C3134"/>
    <w:rsid w:val="004C33CB"/>
    <w:rsid w:val="004C37FF"/>
    <w:rsid w:val="004C3D52"/>
    <w:rsid w:val="004C53E6"/>
    <w:rsid w:val="004C545C"/>
    <w:rsid w:val="004C5850"/>
    <w:rsid w:val="004C67D1"/>
    <w:rsid w:val="004C67DC"/>
    <w:rsid w:val="004C7726"/>
    <w:rsid w:val="004C7896"/>
    <w:rsid w:val="004C79B7"/>
    <w:rsid w:val="004D1301"/>
    <w:rsid w:val="004D14F5"/>
    <w:rsid w:val="004D1575"/>
    <w:rsid w:val="004D1D7F"/>
    <w:rsid w:val="004D42E2"/>
    <w:rsid w:val="004D4403"/>
    <w:rsid w:val="004D45B1"/>
    <w:rsid w:val="004D4B72"/>
    <w:rsid w:val="004D4F7F"/>
    <w:rsid w:val="004D5E3E"/>
    <w:rsid w:val="004D6A68"/>
    <w:rsid w:val="004D75E6"/>
    <w:rsid w:val="004D7D42"/>
    <w:rsid w:val="004E04F7"/>
    <w:rsid w:val="004E0621"/>
    <w:rsid w:val="004E0627"/>
    <w:rsid w:val="004E1DCC"/>
    <w:rsid w:val="004E1F99"/>
    <w:rsid w:val="004E534C"/>
    <w:rsid w:val="004E551C"/>
    <w:rsid w:val="004E63BC"/>
    <w:rsid w:val="004E69AD"/>
    <w:rsid w:val="004E6B57"/>
    <w:rsid w:val="004E6FA7"/>
    <w:rsid w:val="004E76AF"/>
    <w:rsid w:val="004F0108"/>
    <w:rsid w:val="004F0B20"/>
    <w:rsid w:val="004F0E5F"/>
    <w:rsid w:val="004F1F9C"/>
    <w:rsid w:val="004F215A"/>
    <w:rsid w:val="004F230F"/>
    <w:rsid w:val="004F28AC"/>
    <w:rsid w:val="004F3453"/>
    <w:rsid w:val="004F4325"/>
    <w:rsid w:val="004F4765"/>
    <w:rsid w:val="004F4A29"/>
    <w:rsid w:val="004F5274"/>
    <w:rsid w:val="004F53A1"/>
    <w:rsid w:val="004F5D57"/>
    <w:rsid w:val="004F5DA8"/>
    <w:rsid w:val="004F63B2"/>
    <w:rsid w:val="004F6907"/>
    <w:rsid w:val="004F6F13"/>
    <w:rsid w:val="004F71DE"/>
    <w:rsid w:val="004F780C"/>
    <w:rsid w:val="004F7C65"/>
    <w:rsid w:val="005008F9"/>
    <w:rsid w:val="00500BEF"/>
    <w:rsid w:val="00500E33"/>
    <w:rsid w:val="00501827"/>
    <w:rsid w:val="005018C4"/>
    <w:rsid w:val="005018D0"/>
    <w:rsid w:val="00501AE2"/>
    <w:rsid w:val="00502666"/>
    <w:rsid w:val="00502CDD"/>
    <w:rsid w:val="0050311C"/>
    <w:rsid w:val="00503597"/>
    <w:rsid w:val="0050442B"/>
    <w:rsid w:val="00506411"/>
    <w:rsid w:val="00510765"/>
    <w:rsid w:val="00510F2A"/>
    <w:rsid w:val="00513761"/>
    <w:rsid w:val="00513E7A"/>
    <w:rsid w:val="00515007"/>
    <w:rsid w:val="005159A3"/>
    <w:rsid w:val="00515AB2"/>
    <w:rsid w:val="00515F7F"/>
    <w:rsid w:val="00516435"/>
    <w:rsid w:val="005165E6"/>
    <w:rsid w:val="00517E36"/>
    <w:rsid w:val="00520A7E"/>
    <w:rsid w:val="00520F1E"/>
    <w:rsid w:val="00521986"/>
    <w:rsid w:val="00522112"/>
    <w:rsid w:val="0052240A"/>
    <w:rsid w:val="00522609"/>
    <w:rsid w:val="00522A78"/>
    <w:rsid w:val="005232E5"/>
    <w:rsid w:val="00523360"/>
    <w:rsid w:val="00523C58"/>
    <w:rsid w:val="00525726"/>
    <w:rsid w:val="005260CF"/>
    <w:rsid w:val="00526384"/>
    <w:rsid w:val="005274F3"/>
    <w:rsid w:val="005301D1"/>
    <w:rsid w:val="0053020D"/>
    <w:rsid w:val="005307AC"/>
    <w:rsid w:val="00530E9C"/>
    <w:rsid w:val="00531632"/>
    <w:rsid w:val="0053227F"/>
    <w:rsid w:val="00532DE1"/>
    <w:rsid w:val="00532FE9"/>
    <w:rsid w:val="0053325E"/>
    <w:rsid w:val="0053344D"/>
    <w:rsid w:val="005339E8"/>
    <w:rsid w:val="00534030"/>
    <w:rsid w:val="0053443B"/>
    <w:rsid w:val="00534C3D"/>
    <w:rsid w:val="005356DF"/>
    <w:rsid w:val="00535E39"/>
    <w:rsid w:val="00535EFA"/>
    <w:rsid w:val="00536B50"/>
    <w:rsid w:val="00537718"/>
    <w:rsid w:val="0053778E"/>
    <w:rsid w:val="00537A0B"/>
    <w:rsid w:val="005401AA"/>
    <w:rsid w:val="00540B32"/>
    <w:rsid w:val="00540E59"/>
    <w:rsid w:val="00541202"/>
    <w:rsid w:val="00541A80"/>
    <w:rsid w:val="00542471"/>
    <w:rsid w:val="00544373"/>
    <w:rsid w:val="00544B61"/>
    <w:rsid w:val="00545584"/>
    <w:rsid w:val="0054595E"/>
    <w:rsid w:val="00546081"/>
    <w:rsid w:val="00546360"/>
    <w:rsid w:val="005465CD"/>
    <w:rsid w:val="00547150"/>
    <w:rsid w:val="00547395"/>
    <w:rsid w:val="005477D3"/>
    <w:rsid w:val="00547E83"/>
    <w:rsid w:val="00550034"/>
    <w:rsid w:val="00550D71"/>
    <w:rsid w:val="0055178A"/>
    <w:rsid w:val="005532A0"/>
    <w:rsid w:val="00553743"/>
    <w:rsid w:val="00553DA1"/>
    <w:rsid w:val="00554157"/>
    <w:rsid w:val="00554280"/>
    <w:rsid w:val="005542C1"/>
    <w:rsid w:val="005546AF"/>
    <w:rsid w:val="00554FAC"/>
    <w:rsid w:val="005551D5"/>
    <w:rsid w:val="005560E2"/>
    <w:rsid w:val="005579B0"/>
    <w:rsid w:val="00557CC8"/>
    <w:rsid w:val="00557D82"/>
    <w:rsid w:val="00560238"/>
    <w:rsid w:val="00560566"/>
    <w:rsid w:val="00560975"/>
    <w:rsid w:val="00560BF2"/>
    <w:rsid w:val="00560F3F"/>
    <w:rsid w:val="00561DC8"/>
    <w:rsid w:val="00561E50"/>
    <w:rsid w:val="00562045"/>
    <w:rsid w:val="00562B4D"/>
    <w:rsid w:val="00562B90"/>
    <w:rsid w:val="00563573"/>
    <w:rsid w:val="005635F9"/>
    <w:rsid w:val="00565435"/>
    <w:rsid w:val="005659E3"/>
    <w:rsid w:val="00565F34"/>
    <w:rsid w:val="00566807"/>
    <w:rsid w:val="0056682E"/>
    <w:rsid w:val="00566BB7"/>
    <w:rsid w:val="00566E12"/>
    <w:rsid w:val="00567EE0"/>
    <w:rsid w:val="00567F6F"/>
    <w:rsid w:val="005700EB"/>
    <w:rsid w:val="00570C76"/>
    <w:rsid w:val="00571699"/>
    <w:rsid w:val="00571E16"/>
    <w:rsid w:val="005723D5"/>
    <w:rsid w:val="005732A3"/>
    <w:rsid w:val="0057344D"/>
    <w:rsid w:val="00573529"/>
    <w:rsid w:val="00574011"/>
    <w:rsid w:val="00574039"/>
    <w:rsid w:val="005756C5"/>
    <w:rsid w:val="00575FDB"/>
    <w:rsid w:val="005771FE"/>
    <w:rsid w:val="0057762F"/>
    <w:rsid w:val="00577A04"/>
    <w:rsid w:val="00577F88"/>
    <w:rsid w:val="00577FB2"/>
    <w:rsid w:val="005805D1"/>
    <w:rsid w:val="00580631"/>
    <w:rsid w:val="005807BF"/>
    <w:rsid w:val="00580D9B"/>
    <w:rsid w:val="00581030"/>
    <w:rsid w:val="00581304"/>
    <w:rsid w:val="005819AF"/>
    <w:rsid w:val="00581BF1"/>
    <w:rsid w:val="005820D4"/>
    <w:rsid w:val="00582269"/>
    <w:rsid w:val="00582560"/>
    <w:rsid w:val="00582AD0"/>
    <w:rsid w:val="005835C7"/>
    <w:rsid w:val="00583A90"/>
    <w:rsid w:val="00583D52"/>
    <w:rsid w:val="00583E66"/>
    <w:rsid w:val="00583F3E"/>
    <w:rsid w:val="00584185"/>
    <w:rsid w:val="00584271"/>
    <w:rsid w:val="00584564"/>
    <w:rsid w:val="00584756"/>
    <w:rsid w:val="0058482E"/>
    <w:rsid w:val="0058484B"/>
    <w:rsid w:val="005848A5"/>
    <w:rsid w:val="00585001"/>
    <w:rsid w:val="00585134"/>
    <w:rsid w:val="00585B86"/>
    <w:rsid w:val="0058603A"/>
    <w:rsid w:val="005863ED"/>
    <w:rsid w:val="005867EF"/>
    <w:rsid w:val="0058692D"/>
    <w:rsid w:val="00587243"/>
    <w:rsid w:val="005878A8"/>
    <w:rsid w:val="00587B0F"/>
    <w:rsid w:val="005906E4"/>
    <w:rsid w:val="00590D9D"/>
    <w:rsid w:val="0059157C"/>
    <w:rsid w:val="005919DF"/>
    <w:rsid w:val="00591F14"/>
    <w:rsid w:val="0059258B"/>
    <w:rsid w:val="005927F4"/>
    <w:rsid w:val="0059296D"/>
    <w:rsid w:val="00592BB2"/>
    <w:rsid w:val="00592C9E"/>
    <w:rsid w:val="00592E8A"/>
    <w:rsid w:val="00593864"/>
    <w:rsid w:val="00593891"/>
    <w:rsid w:val="00593CFC"/>
    <w:rsid w:val="00593E99"/>
    <w:rsid w:val="0059523A"/>
    <w:rsid w:val="005952E1"/>
    <w:rsid w:val="00595A61"/>
    <w:rsid w:val="00595B79"/>
    <w:rsid w:val="00596BAA"/>
    <w:rsid w:val="00596EAB"/>
    <w:rsid w:val="005973BE"/>
    <w:rsid w:val="005975ED"/>
    <w:rsid w:val="00597DDA"/>
    <w:rsid w:val="00597FED"/>
    <w:rsid w:val="005A0720"/>
    <w:rsid w:val="005A0DB8"/>
    <w:rsid w:val="005A0EAA"/>
    <w:rsid w:val="005A0EBB"/>
    <w:rsid w:val="005A0F2B"/>
    <w:rsid w:val="005A1DFD"/>
    <w:rsid w:val="005A1FC3"/>
    <w:rsid w:val="005A2361"/>
    <w:rsid w:val="005A239C"/>
    <w:rsid w:val="005A3432"/>
    <w:rsid w:val="005A4092"/>
    <w:rsid w:val="005A430C"/>
    <w:rsid w:val="005A445C"/>
    <w:rsid w:val="005A45AF"/>
    <w:rsid w:val="005A55BA"/>
    <w:rsid w:val="005A5734"/>
    <w:rsid w:val="005A586B"/>
    <w:rsid w:val="005A635E"/>
    <w:rsid w:val="005A6847"/>
    <w:rsid w:val="005A704B"/>
    <w:rsid w:val="005A723A"/>
    <w:rsid w:val="005A7F9E"/>
    <w:rsid w:val="005B019C"/>
    <w:rsid w:val="005B0768"/>
    <w:rsid w:val="005B0C7D"/>
    <w:rsid w:val="005B0DA2"/>
    <w:rsid w:val="005B1216"/>
    <w:rsid w:val="005B28F2"/>
    <w:rsid w:val="005B299A"/>
    <w:rsid w:val="005B2A5B"/>
    <w:rsid w:val="005B5BE6"/>
    <w:rsid w:val="005B62A3"/>
    <w:rsid w:val="005B647C"/>
    <w:rsid w:val="005B64D5"/>
    <w:rsid w:val="005B75E0"/>
    <w:rsid w:val="005C0062"/>
    <w:rsid w:val="005C016D"/>
    <w:rsid w:val="005C058E"/>
    <w:rsid w:val="005C0A73"/>
    <w:rsid w:val="005C0F40"/>
    <w:rsid w:val="005C1B63"/>
    <w:rsid w:val="005C2026"/>
    <w:rsid w:val="005C3643"/>
    <w:rsid w:val="005C3C28"/>
    <w:rsid w:val="005C4416"/>
    <w:rsid w:val="005C4C7D"/>
    <w:rsid w:val="005C4ED0"/>
    <w:rsid w:val="005C5958"/>
    <w:rsid w:val="005C5990"/>
    <w:rsid w:val="005C6111"/>
    <w:rsid w:val="005C678F"/>
    <w:rsid w:val="005C6AF8"/>
    <w:rsid w:val="005C6CE8"/>
    <w:rsid w:val="005C7A25"/>
    <w:rsid w:val="005D06BE"/>
    <w:rsid w:val="005D0744"/>
    <w:rsid w:val="005D0867"/>
    <w:rsid w:val="005D10C1"/>
    <w:rsid w:val="005D1459"/>
    <w:rsid w:val="005D1754"/>
    <w:rsid w:val="005D1BBC"/>
    <w:rsid w:val="005D1E23"/>
    <w:rsid w:val="005D1F5B"/>
    <w:rsid w:val="005D3585"/>
    <w:rsid w:val="005D38F3"/>
    <w:rsid w:val="005D45E3"/>
    <w:rsid w:val="005D4693"/>
    <w:rsid w:val="005D47B7"/>
    <w:rsid w:val="005D4EA9"/>
    <w:rsid w:val="005D596F"/>
    <w:rsid w:val="005D5ADB"/>
    <w:rsid w:val="005D5D0E"/>
    <w:rsid w:val="005D6A51"/>
    <w:rsid w:val="005E0072"/>
    <w:rsid w:val="005E0E25"/>
    <w:rsid w:val="005E13F8"/>
    <w:rsid w:val="005E2036"/>
    <w:rsid w:val="005E350A"/>
    <w:rsid w:val="005E3AD4"/>
    <w:rsid w:val="005E4AF0"/>
    <w:rsid w:val="005E4C7B"/>
    <w:rsid w:val="005E4CD5"/>
    <w:rsid w:val="005E4DA7"/>
    <w:rsid w:val="005E56A2"/>
    <w:rsid w:val="005E6091"/>
    <w:rsid w:val="005E6100"/>
    <w:rsid w:val="005E6924"/>
    <w:rsid w:val="005E6C28"/>
    <w:rsid w:val="005E6CFB"/>
    <w:rsid w:val="005E6E49"/>
    <w:rsid w:val="005E6E68"/>
    <w:rsid w:val="005E73DC"/>
    <w:rsid w:val="005E7646"/>
    <w:rsid w:val="005E7826"/>
    <w:rsid w:val="005E7C02"/>
    <w:rsid w:val="005E7E69"/>
    <w:rsid w:val="005F01B4"/>
    <w:rsid w:val="005F021B"/>
    <w:rsid w:val="005F02FF"/>
    <w:rsid w:val="005F0F84"/>
    <w:rsid w:val="005F1014"/>
    <w:rsid w:val="005F1290"/>
    <w:rsid w:val="005F12F4"/>
    <w:rsid w:val="005F1940"/>
    <w:rsid w:val="005F1A12"/>
    <w:rsid w:val="005F21B8"/>
    <w:rsid w:val="005F2461"/>
    <w:rsid w:val="005F34AF"/>
    <w:rsid w:val="005F366F"/>
    <w:rsid w:val="005F3976"/>
    <w:rsid w:val="005F3EF3"/>
    <w:rsid w:val="005F4779"/>
    <w:rsid w:val="005F50D5"/>
    <w:rsid w:val="005F5264"/>
    <w:rsid w:val="005F52B0"/>
    <w:rsid w:val="005F6791"/>
    <w:rsid w:val="005F6B63"/>
    <w:rsid w:val="005F6C0C"/>
    <w:rsid w:val="005F7368"/>
    <w:rsid w:val="005F7D48"/>
    <w:rsid w:val="005F7E3D"/>
    <w:rsid w:val="005FB1F2"/>
    <w:rsid w:val="00600365"/>
    <w:rsid w:val="0060054A"/>
    <w:rsid w:val="0060068E"/>
    <w:rsid w:val="00600C5F"/>
    <w:rsid w:val="00601035"/>
    <w:rsid w:val="0060143E"/>
    <w:rsid w:val="00602F6A"/>
    <w:rsid w:val="00603081"/>
    <w:rsid w:val="00603402"/>
    <w:rsid w:val="00603594"/>
    <w:rsid w:val="00603923"/>
    <w:rsid w:val="00603C05"/>
    <w:rsid w:val="00603DBF"/>
    <w:rsid w:val="00604022"/>
    <w:rsid w:val="006040A2"/>
    <w:rsid w:val="0060446E"/>
    <w:rsid w:val="00604621"/>
    <w:rsid w:val="006049B4"/>
    <w:rsid w:val="00604BF9"/>
    <w:rsid w:val="00604F89"/>
    <w:rsid w:val="006050EE"/>
    <w:rsid w:val="00605DCC"/>
    <w:rsid w:val="006062FB"/>
    <w:rsid w:val="0060681A"/>
    <w:rsid w:val="00606B85"/>
    <w:rsid w:val="00606D26"/>
    <w:rsid w:val="006073B6"/>
    <w:rsid w:val="006112C8"/>
    <w:rsid w:val="006119FD"/>
    <w:rsid w:val="00612572"/>
    <w:rsid w:val="00612A92"/>
    <w:rsid w:val="0061367C"/>
    <w:rsid w:val="00613A6A"/>
    <w:rsid w:val="00613BB4"/>
    <w:rsid w:val="00613FB7"/>
    <w:rsid w:val="0061429C"/>
    <w:rsid w:val="006148E0"/>
    <w:rsid w:val="006150CA"/>
    <w:rsid w:val="00615760"/>
    <w:rsid w:val="00615B10"/>
    <w:rsid w:val="00616B50"/>
    <w:rsid w:val="00616D4E"/>
    <w:rsid w:val="006203B4"/>
    <w:rsid w:val="00620448"/>
    <w:rsid w:val="00620491"/>
    <w:rsid w:val="00621939"/>
    <w:rsid w:val="006228A8"/>
    <w:rsid w:val="00623424"/>
    <w:rsid w:val="006236ED"/>
    <w:rsid w:val="00625055"/>
    <w:rsid w:val="0062582E"/>
    <w:rsid w:val="00625C95"/>
    <w:rsid w:val="00625F69"/>
    <w:rsid w:val="0062618F"/>
    <w:rsid w:val="006265B4"/>
    <w:rsid w:val="006265B5"/>
    <w:rsid w:val="006302FD"/>
    <w:rsid w:val="0063064D"/>
    <w:rsid w:val="00630C90"/>
    <w:rsid w:val="00631F88"/>
    <w:rsid w:val="0063276C"/>
    <w:rsid w:val="00633927"/>
    <w:rsid w:val="006346E0"/>
    <w:rsid w:val="00634A66"/>
    <w:rsid w:val="00634AEF"/>
    <w:rsid w:val="00634B08"/>
    <w:rsid w:val="006353B8"/>
    <w:rsid w:val="00635BD0"/>
    <w:rsid w:val="00636097"/>
    <w:rsid w:val="00636BDE"/>
    <w:rsid w:val="00636FCD"/>
    <w:rsid w:val="00637960"/>
    <w:rsid w:val="00637D88"/>
    <w:rsid w:val="00637E36"/>
    <w:rsid w:val="00640130"/>
    <w:rsid w:val="00640ABD"/>
    <w:rsid w:val="00641D03"/>
    <w:rsid w:val="00641EAF"/>
    <w:rsid w:val="00642173"/>
    <w:rsid w:val="006425B2"/>
    <w:rsid w:val="00642BAD"/>
    <w:rsid w:val="00643F02"/>
    <w:rsid w:val="00644018"/>
    <w:rsid w:val="00644044"/>
    <w:rsid w:val="00644251"/>
    <w:rsid w:val="006444EA"/>
    <w:rsid w:val="006455B8"/>
    <w:rsid w:val="006459A5"/>
    <w:rsid w:val="00645D97"/>
    <w:rsid w:val="00646550"/>
    <w:rsid w:val="00646B0B"/>
    <w:rsid w:val="00647818"/>
    <w:rsid w:val="006509B0"/>
    <w:rsid w:val="00650E47"/>
    <w:rsid w:val="006517A5"/>
    <w:rsid w:val="00651B7D"/>
    <w:rsid w:val="006527A5"/>
    <w:rsid w:val="00652CA6"/>
    <w:rsid w:val="00653111"/>
    <w:rsid w:val="00653FAD"/>
    <w:rsid w:val="00655349"/>
    <w:rsid w:val="00655559"/>
    <w:rsid w:val="006556BB"/>
    <w:rsid w:val="00656B70"/>
    <w:rsid w:val="00656BA7"/>
    <w:rsid w:val="0065749B"/>
    <w:rsid w:val="006578DC"/>
    <w:rsid w:val="00657C4F"/>
    <w:rsid w:val="00660060"/>
    <w:rsid w:val="006602A7"/>
    <w:rsid w:val="006602F7"/>
    <w:rsid w:val="00660DFD"/>
    <w:rsid w:val="00661680"/>
    <w:rsid w:val="00661A9F"/>
    <w:rsid w:val="00661FD4"/>
    <w:rsid w:val="00662B09"/>
    <w:rsid w:val="00662BDD"/>
    <w:rsid w:val="00662E32"/>
    <w:rsid w:val="00662F60"/>
    <w:rsid w:val="006630C8"/>
    <w:rsid w:val="006631DC"/>
    <w:rsid w:val="006632ED"/>
    <w:rsid w:val="00663CB0"/>
    <w:rsid w:val="00663E13"/>
    <w:rsid w:val="00664076"/>
    <w:rsid w:val="00664B28"/>
    <w:rsid w:val="00664DD8"/>
    <w:rsid w:val="0066511F"/>
    <w:rsid w:val="006654E9"/>
    <w:rsid w:val="0066676C"/>
    <w:rsid w:val="00666F35"/>
    <w:rsid w:val="006671D5"/>
    <w:rsid w:val="00667B39"/>
    <w:rsid w:val="00667F01"/>
    <w:rsid w:val="0067053A"/>
    <w:rsid w:val="006706BE"/>
    <w:rsid w:val="0067082A"/>
    <w:rsid w:val="006712D2"/>
    <w:rsid w:val="006718D6"/>
    <w:rsid w:val="006719BD"/>
    <w:rsid w:val="00672411"/>
    <w:rsid w:val="0067289E"/>
    <w:rsid w:val="00672CFA"/>
    <w:rsid w:val="00673F86"/>
    <w:rsid w:val="006745F8"/>
    <w:rsid w:val="006745F9"/>
    <w:rsid w:val="006750D0"/>
    <w:rsid w:val="00675409"/>
    <w:rsid w:val="0067567D"/>
    <w:rsid w:val="00675887"/>
    <w:rsid w:val="00675D03"/>
    <w:rsid w:val="00676410"/>
    <w:rsid w:val="00676975"/>
    <w:rsid w:val="00677FA8"/>
    <w:rsid w:val="00680368"/>
    <w:rsid w:val="006803C9"/>
    <w:rsid w:val="00680A22"/>
    <w:rsid w:val="00680F62"/>
    <w:rsid w:val="0068140B"/>
    <w:rsid w:val="00681669"/>
    <w:rsid w:val="006817B1"/>
    <w:rsid w:val="00681909"/>
    <w:rsid w:val="00682AEA"/>
    <w:rsid w:val="00683083"/>
    <w:rsid w:val="006830CA"/>
    <w:rsid w:val="00683192"/>
    <w:rsid w:val="0068359F"/>
    <w:rsid w:val="006843CB"/>
    <w:rsid w:val="00684E05"/>
    <w:rsid w:val="00685446"/>
    <w:rsid w:val="00685823"/>
    <w:rsid w:val="00685F60"/>
    <w:rsid w:val="00686244"/>
    <w:rsid w:val="006864CA"/>
    <w:rsid w:val="00686702"/>
    <w:rsid w:val="006868F9"/>
    <w:rsid w:val="00687801"/>
    <w:rsid w:val="006878F5"/>
    <w:rsid w:val="006900A5"/>
    <w:rsid w:val="00690B92"/>
    <w:rsid w:val="00690BF4"/>
    <w:rsid w:val="006916BA"/>
    <w:rsid w:val="00691CC7"/>
    <w:rsid w:val="00692408"/>
    <w:rsid w:val="006924FF"/>
    <w:rsid w:val="00692631"/>
    <w:rsid w:val="006926E2"/>
    <w:rsid w:val="00692D26"/>
    <w:rsid w:val="00692E4A"/>
    <w:rsid w:val="0069369E"/>
    <w:rsid w:val="006936CC"/>
    <w:rsid w:val="00693AD1"/>
    <w:rsid w:val="00693C8A"/>
    <w:rsid w:val="00693F0D"/>
    <w:rsid w:val="006940C2"/>
    <w:rsid w:val="006941FD"/>
    <w:rsid w:val="00694359"/>
    <w:rsid w:val="00694C23"/>
    <w:rsid w:val="00695294"/>
    <w:rsid w:val="006953C3"/>
    <w:rsid w:val="00696609"/>
    <w:rsid w:val="00696FCA"/>
    <w:rsid w:val="00697037"/>
    <w:rsid w:val="00697185"/>
    <w:rsid w:val="006972AD"/>
    <w:rsid w:val="00697453"/>
    <w:rsid w:val="006976B9"/>
    <w:rsid w:val="00697D33"/>
    <w:rsid w:val="00697F9E"/>
    <w:rsid w:val="006A0964"/>
    <w:rsid w:val="006A09DC"/>
    <w:rsid w:val="006A0D49"/>
    <w:rsid w:val="006A190B"/>
    <w:rsid w:val="006A19AD"/>
    <w:rsid w:val="006A19B4"/>
    <w:rsid w:val="006A1A82"/>
    <w:rsid w:val="006A2110"/>
    <w:rsid w:val="006A26F5"/>
    <w:rsid w:val="006A2978"/>
    <w:rsid w:val="006A2D4F"/>
    <w:rsid w:val="006A32A2"/>
    <w:rsid w:val="006A34F6"/>
    <w:rsid w:val="006A3CBD"/>
    <w:rsid w:val="006A4152"/>
    <w:rsid w:val="006A4480"/>
    <w:rsid w:val="006A4B1F"/>
    <w:rsid w:val="006A4EF9"/>
    <w:rsid w:val="006A51AB"/>
    <w:rsid w:val="006A5315"/>
    <w:rsid w:val="006A613A"/>
    <w:rsid w:val="006A745B"/>
    <w:rsid w:val="006A75BC"/>
    <w:rsid w:val="006A7FB2"/>
    <w:rsid w:val="006B078A"/>
    <w:rsid w:val="006B0CF1"/>
    <w:rsid w:val="006B1486"/>
    <w:rsid w:val="006B1B43"/>
    <w:rsid w:val="006B25BB"/>
    <w:rsid w:val="006B265A"/>
    <w:rsid w:val="006B309F"/>
    <w:rsid w:val="006B409F"/>
    <w:rsid w:val="006B5B74"/>
    <w:rsid w:val="006B6170"/>
    <w:rsid w:val="006B61BA"/>
    <w:rsid w:val="006B7398"/>
    <w:rsid w:val="006B7411"/>
    <w:rsid w:val="006B7437"/>
    <w:rsid w:val="006B7A16"/>
    <w:rsid w:val="006B7EBC"/>
    <w:rsid w:val="006C08BB"/>
    <w:rsid w:val="006C0956"/>
    <w:rsid w:val="006C0A0D"/>
    <w:rsid w:val="006C12FC"/>
    <w:rsid w:val="006C1B2D"/>
    <w:rsid w:val="006C1CAD"/>
    <w:rsid w:val="006C2243"/>
    <w:rsid w:val="006C28F7"/>
    <w:rsid w:val="006C3274"/>
    <w:rsid w:val="006C35F2"/>
    <w:rsid w:val="006C3794"/>
    <w:rsid w:val="006C391E"/>
    <w:rsid w:val="006C3DD1"/>
    <w:rsid w:val="006C4CAA"/>
    <w:rsid w:val="006C54B0"/>
    <w:rsid w:val="006C5512"/>
    <w:rsid w:val="006C58E3"/>
    <w:rsid w:val="006C7779"/>
    <w:rsid w:val="006C7AEB"/>
    <w:rsid w:val="006D03EF"/>
    <w:rsid w:val="006D07CF"/>
    <w:rsid w:val="006D0EE7"/>
    <w:rsid w:val="006D0FC6"/>
    <w:rsid w:val="006D12AF"/>
    <w:rsid w:val="006D18C8"/>
    <w:rsid w:val="006D239E"/>
    <w:rsid w:val="006D24B0"/>
    <w:rsid w:val="006D30D3"/>
    <w:rsid w:val="006D31B6"/>
    <w:rsid w:val="006D4567"/>
    <w:rsid w:val="006D4D82"/>
    <w:rsid w:val="006D50D4"/>
    <w:rsid w:val="006D54D8"/>
    <w:rsid w:val="006D55AD"/>
    <w:rsid w:val="006D5A85"/>
    <w:rsid w:val="006D5E49"/>
    <w:rsid w:val="006D635A"/>
    <w:rsid w:val="006D6662"/>
    <w:rsid w:val="006D675B"/>
    <w:rsid w:val="006D6F37"/>
    <w:rsid w:val="006D74F7"/>
    <w:rsid w:val="006D7CC2"/>
    <w:rsid w:val="006E02DF"/>
    <w:rsid w:val="006E049D"/>
    <w:rsid w:val="006E0E3F"/>
    <w:rsid w:val="006E17BF"/>
    <w:rsid w:val="006E2464"/>
    <w:rsid w:val="006E2960"/>
    <w:rsid w:val="006E34B1"/>
    <w:rsid w:val="006E36A1"/>
    <w:rsid w:val="006E3EF6"/>
    <w:rsid w:val="006E4005"/>
    <w:rsid w:val="006E41D6"/>
    <w:rsid w:val="006E4251"/>
    <w:rsid w:val="006E47F8"/>
    <w:rsid w:val="006E4D7A"/>
    <w:rsid w:val="006E4D9D"/>
    <w:rsid w:val="006E5B9A"/>
    <w:rsid w:val="006E64E0"/>
    <w:rsid w:val="006E65C1"/>
    <w:rsid w:val="006E76C0"/>
    <w:rsid w:val="006E7E3E"/>
    <w:rsid w:val="006F0079"/>
    <w:rsid w:val="006F0185"/>
    <w:rsid w:val="006F0CB1"/>
    <w:rsid w:val="006F0EAC"/>
    <w:rsid w:val="006F1324"/>
    <w:rsid w:val="006F186D"/>
    <w:rsid w:val="006F2DEA"/>
    <w:rsid w:val="006F3862"/>
    <w:rsid w:val="006F3A4D"/>
    <w:rsid w:val="006F40E9"/>
    <w:rsid w:val="006F4517"/>
    <w:rsid w:val="006F494C"/>
    <w:rsid w:val="006F55A6"/>
    <w:rsid w:val="006F5652"/>
    <w:rsid w:val="006F5DC2"/>
    <w:rsid w:val="006F6199"/>
    <w:rsid w:val="006F666A"/>
    <w:rsid w:val="006F7120"/>
    <w:rsid w:val="007003D4"/>
    <w:rsid w:val="007005E4"/>
    <w:rsid w:val="0070155C"/>
    <w:rsid w:val="0070189D"/>
    <w:rsid w:val="00701925"/>
    <w:rsid w:val="00701CDD"/>
    <w:rsid w:val="00701EFA"/>
    <w:rsid w:val="00702618"/>
    <w:rsid w:val="00702A28"/>
    <w:rsid w:val="00702EB3"/>
    <w:rsid w:val="00703812"/>
    <w:rsid w:val="00703904"/>
    <w:rsid w:val="00703A71"/>
    <w:rsid w:val="00703B72"/>
    <w:rsid w:val="00703D71"/>
    <w:rsid w:val="00704427"/>
    <w:rsid w:val="00704F25"/>
    <w:rsid w:val="00705117"/>
    <w:rsid w:val="0070522A"/>
    <w:rsid w:val="0070526D"/>
    <w:rsid w:val="00705359"/>
    <w:rsid w:val="00705469"/>
    <w:rsid w:val="007056B6"/>
    <w:rsid w:val="00705E2A"/>
    <w:rsid w:val="00705EE6"/>
    <w:rsid w:val="00705F5A"/>
    <w:rsid w:val="00706A3B"/>
    <w:rsid w:val="00710559"/>
    <w:rsid w:val="00710A56"/>
    <w:rsid w:val="00710AC5"/>
    <w:rsid w:val="007133B4"/>
    <w:rsid w:val="007138BA"/>
    <w:rsid w:val="00713DAB"/>
    <w:rsid w:val="007151C4"/>
    <w:rsid w:val="007156A5"/>
    <w:rsid w:val="0071579A"/>
    <w:rsid w:val="00715EFB"/>
    <w:rsid w:val="0071675D"/>
    <w:rsid w:val="00716919"/>
    <w:rsid w:val="00716F0B"/>
    <w:rsid w:val="00716F1F"/>
    <w:rsid w:val="00717743"/>
    <w:rsid w:val="0071798D"/>
    <w:rsid w:val="00717A8F"/>
    <w:rsid w:val="00720594"/>
    <w:rsid w:val="007207CB"/>
    <w:rsid w:val="007211AC"/>
    <w:rsid w:val="0072125B"/>
    <w:rsid w:val="00721661"/>
    <w:rsid w:val="007231A4"/>
    <w:rsid w:val="00723692"/>
    <w:rsid w:val="007236BF"/>
    <w:rsid w:val="00723E3B"/>
    <w:rsid w:val="00723FD2"/>
    <w:rsid w:val="007251DA"/>
    <w:rsid w:val="00725B4A"/>
    <w:rsid w:val="007274C7"/>
    <w:rsid w:val="00727DE5"/>
    <w:rsid w:val="00730011"/>
    <w:rsid w:val="00730E4A"/>
    <w:rsid w:val="00732AD1"/>
    <w:rsid w:val="00732DEB"/>
    <w:rsid w:val="00733410"/>
    <w:rsid w:val="00733DED"/>
    <w:rsid w:val="007340D3"/>
    <w:rsid w:val="00734806"/>
    <w:rsid w:val="00734A12"/>
    <w:rsid w:val="00735208"/>
    <w:rsid w:val="0073535D"/>
    <w:rsid w:val="00735661"/>
    <w:rsid w:val="00735E37"/>
    <w:rsid w:val="00736354"/>
    <w:rsid w:val="007369A8"/>
    <w:rsid w:val="00737123"/>
    <w:rsid w:val="00737754"/>
    <w:rsid w:val="00740B5D"/>
    <w:rsid w:val="00740DFD"/>
    <w:rsid w:val="007412AE"/>
    <w:rsid w:val="0074133E"/>
    <w:rsid w:val="00741772"/>
    <w:rsid w:val="00741AAD"/>
    <w:rsid w:val="00742838"/>
    <w:rsid w:val="00742A73"/>
    <w:rsid w:val="00742A9F"/>
    <w:rsid w:val="00742E29"/>
    <w:rsid w:val="00743329"/>
    <w:rsid w:val="00743785"/>
    <w:rsid w:val="00743F7E"/>
    <w:rsid w:val="00744C36"/>
    <w:rsid w:val="007450BE"/>
    <w:rsid w:val="00745E00"/>
    <w:rsid w:val="00746262"/>
    <w:rsid w:val="00746799"/>
    <w:rsid w:val="007473E6"/>
    <w:rsid w:val="0074747C"/>
    <w:rsid w:val="007474E2"/>
    <w:rsid w:val="00747ABB"/>
    <w:rsid w:val="00747D68"/>
    <w:rsid w:val="00747ECC"/>
    <w:rsid w:val="00750B2B"/>
    <w:rsid w:val="00750D5B"/>
    <w:rsid w:val="00750FF9"/>
    <w:rsid w:val="007527D2"/>
    <w:rsid w:val="0075289D"/>
    <w:rsid w:val="007529B1"/>
    <w:rsid w:val="007529D1"/>
    <w:rsid w:val="00752D57"/>
    <w:rsid w:val="00752F1F"/>
    <w:rsid w:val="00753B58"/>
    <w:rsid w:val="00754A99"/>
    <w:rsid w:val="00754BBE"/>
    <w:rsid w:val="00754F5F"/>
    <w:rsid w:val="00755230"/>
    <w:rsid w:val="00757518"/>
    <w:rsid w:val="00760ECD"/>
    <w:rsid w:val="00760ED9"/>
    <w:rsid w:val="00761075"/>
    <w:rsid w:val="007616EF"/>
    <w:rsid w:val="00762532"/>
    <w:rsid w:val="00762B31"/>
    <w:rsid w:val="00762CF7"/>
    <w:rsid w:val="00763970"/>
    <w:rsid w:val="00764450"/>
    <w:rsid w:val="00764B25"/>
    <w:rsid w:val="0076568C"/>
    <w:rsid w:val="00765A76"/>
    <w:rsid w:val="00765C7C"/>
    <w:rsid w:val="007666DA"/>
    <w:rsid w:val="00766A05"/>
    <w:rsid w:val="00766F2A"/>
    <w:rsid w:val="0076766E"/>
    <w:rsid w:val="00767A5A"/>
    <w:rsid w:val="00767C1A"/>
    <w:rsid w:val="00770866"/>
    <w:rsid w:val="00770993"/>
    <w:rsid w:val="007715D7"/>
    <w:rsid w:val="00771908"/>
    <w:rsid w:val="00771DA4"/>
    <w:rsid w:val="007730DE"/>
    <w:rsid w:val="007733CA"/>
    <w:rsid w:val="00774D52"/>
    <w:rsid w:val="00774E3D"/>
    <w:rsid w:val="00774FBD"/>
    <w:rsid w:val="0077525D"/>
    <w:rsid w:val="00775522"/>
    <w:rsid w:val="00775613"/>
    <w:rsid w:val="00775684"/>
    <w:rsid w:val="0077641E"/>
    <w:rsid w:val="0077690D"/>
    <w:rsid w:val="00776985"/>
    <w:rsid w:val="00777924"/>
    <w:rsid w:val="00777B45"/>
    <w:rsid w:val="007801B1"/>
    <w:rsid w:val="00780232"/>
    <w:rsid w:val="00780DB6"/>
    <w:rsid w:val="00780F20"/>
    <w:rsid w:val="007812E8"/>
    <w:rsid w:val="007817EE"/>
    <w:rsid w:val="00781BE3"/>
    <w:rsid w:val="007828AC"/>
    <w:rsid w:val="00783484"/>
    <w:rsid w:val="00783642"/>
    <w:rsid w:val="007837BA"/>
    <w:rsid w:val="007838BB"/>
    <w:rsid w:val="00783B04"/>
    <w:rsid w:val="00783BC7"/>
    <w:rsid w:val="00783C9E"/>
    <w:rsid w:val="00784143"/>
    <w:rsid w:val="00784FA2"/>
    <w:rsid w:val="00785021"/>
    <w:rsid w:val="00786144"/>
    <w:rsid w:val="007868AD"/>
    <w:rsid w:val="00786980"/>
    <w:rsid w:val="00786B9B"/>
    <w:rsid w:val="00786D47"/>
    <w:rsid w:val="00786DC8"/>
    <w:rsid w:val="00787189"/>
    <w:rsid w:val="0078753A"/>
    <w:rsid w:val="00787F37"/>
    <w:rsid w:val="00790054"/>
    <w:rsid w:val="007905C5"/>
    <w:rsid w:val="00790B84"/>
    <w:rsid w:val="0079130A"/>
    <w:rsid w:val="00791A1F"/>
    <w:rsid w:val="00791AE1"/>
    <w:rsid w:val="00792146"/>
    <w:rsid w:val="007923C8"/>
    <w:rsid w:val="0079254C"/>
    <w:rsid w:val="007929AA"/>
    <w:rsid w:val="00793248"/>
    <w:rsid w:val="007935BD"/>
    <w:rsid w:val="0079366B"/>
    <w:rsid w:val="00793906"/>
    <w:rsid w:val="00793C2C"/>
    <w:rsid w:val="007943CF"/>
    <w:rsid w:val="007944DB"/>
    <w:rsid w:val="0079565B"/>
    <w:rsid w:val="007964A4"/>
    <w:rsid w:val="00796C33"/>
    <w:rsid w:val="007977A3"/>
    <w:rsid w:val="00797D29"/>
    <w:rsid w:val="007A014D"/>
    <w:rsid w:val="007A0191"/>
    <w:rsid w:val="007A0E89"/>
    <w:rsid w:val="007A179D"/>
    <w:rsid w:val="007A2028"/>
    <w:rsid w:val="007A29DD"/>
    <w:rsid w:val="007A2D20"/>
    <w:rsid w:val="007A301D"/>
    <w:rsid w:val="007A3437"/>
    <w:rsid w:val="007A3877"/>
    <w:rsid w:val="007A45CA"/>
    <w:rsid w:val="007A4955"/>
    <w:rsid w:val="007A5AD9"/>
    <w:rsid w:val="007A66CA"/>
    <w:rsid w:val="007A6E8B"/>
    <w:rsid w:val="007A70E3"/>
    <w:rsid w:val="007A7257"/>
    <w:rsid w:val="007A746F"/>
    <w:rsid w:val="007A76CF"/>
    <w:rsid w:val="007A783D"/>
    <w:rsid w:val="007A7C10"/>
    <w:rsid w:val="007B057C"/>
    <w:rsid w:val="007B0EAF"/>
    <w:rsid w:val="007B13F4"/>
    <w:rsid w:val="007B1595"/>
    <w:rsid w:val="007B239E"/>
    <w:rsid w:val="007B2661"/>
    <w:rsid w:val="007B4764"/>
    <w:rsid w:val="007B4B01"/>
    <w:rsid w:val="007B53D0"/>
    <w:rsid w:val="007B5AFF"/>
    <w:rsid w:val="007B5F7E"/>
    <w:rsid w:val="007B6B6D"/>
    <w:rsid w:val="007B6CFD"/>
    <w:rsid w:val="007B72EE"/>
    <w:rsid w:val="007C0526"/>
    <w:rsid w:val="007C0DB0"/>
    <w:rsid w:val="007C1364"/>
    <w:rsid w:val="007C1B96"/>
    <w:rsid w:val="007C1CBF"/>
    <w:rsid w:val="007C22E4"/>
    <w:rsid w:val="007C22ED"/>
    <w:rsid w:val="007C2923"/>
    <w:rsid w:val="007C304F"/>
    <w:rsid w:val="007C32FA"/>
    <w:rsid w:val="007C3417"/>
    <w:rsid w:val="007C365C"/>
    <w:rsid w:val="007C4429"/>
    <w:rsid w:val="007C47C9"/>
    <w:rsid w:val="007C4F60"/>
    <w:rsid w:val="007C5206"/>
    <w:rsid w:val="007C56A9"/>
    <w:rsid w:val="007C5999"/>
    <w:rsid w:val="007C5C41"/>
    <w:rsid w:val="007C61A5"/>
    <w:rsid w:val="007C62A3"/>
    <w:rsid w:val="007C6785"/>
    <w:rsid w:val="007C6D43"/>
    <w:rsid w:val="007C7111"/>
    <w:rsid w:val="007C7BD0"/>
    <w:rsid w:val="007C7E6A"/>
    <w:rsid w:val="007D00A5"/>
    <w:rsid w:val="007D096B"/>
    <w:rsid w:val="007D09D1"/>
    <w:rsid w:val="007D1E2B"/>
    <w:rsid w:val="007D2E35"/>
    <w:rsid w:val="007D327D"/>
    <w:rsid w:val="007D3359"/>
    <w:rsid w:val="007D3C61"/>
    <w:rsid w:val="007D445C"/>
    <w:rsid w:val="007D4572"/>
    <w:rsid w:val="007D48B6"/>
    <w:rsid w:val="007D4F5C"/>
    <w:rsid w:val="007D5199"/>
    <w:rsid w:val="007D52D8"/>
    <w:rsid w:val="007D575B"/>
    <w:rsid w:val="007D593D"/>
    <w:rsid w:val="007D5A4D"/>
    <w:rsid w:val="007D5D0C"/>
    <w:rsid w:val="007D608A"/>
    <w:rsid w:val="007D6E96"/>
    <w:rsid w:val="007E064A"/>
    <w:rsid w:val="007E0959"/>
    <w:rsid w:val="007E0EAB"/>
    <w:rsid w:val="007E1BB4"/>
    <w:rsid w:val="007E1E5F"/>
    <w:rsid w:val="007E238C"/>
    <w:rsid w:val="007E2512"/>
    <w:rsid w:val="007E2B9C"/>
    <w:rsid w:val="007E39AA"/>
    <w:rsid w:val="007E434D"/>
    <w:rsid w:val="007E478F"/>
    <w:rsid w:val="007E4947"/>
    <w:rsid w:val="007E59AF"/>
    <w:rsid w:val="007E5E1A"/>
    <w:rsid w:val="007E63FD"/>
    <w:rsid w:val="007E6A2D"/>
    <w:rsid w:val="007E6A9F"/>
    <w:rsid w:val="007E6AC0"/>
    <w:rsid w:val="007E7024"/>
    <w:rsid w:val="007E71BA"/>
    <w:rsid w:val="007E76A4"/>
    <w:rsid w:val="007E7D25"/>
    <w:rsid w:val="007E7D33"/>
    <w:rsid w:val="007F0567"/>
    <w:rsid w:val="007F083D"/>
    <w:rsid w:val="007F0DAE"/>
    <w:rsid w:val="007F0F77"/>
    <w:rsid w:val="007F1A36"/>
    <w:rsid w:val="007F22C1"/>
    <w:rsid w:val="007F2424"/>
    <w:rsid w:val="007F3779"/>
    <w:rsid w:val="007F3860"/>
    <w:rsid w:val="007F454E"/>
    <w:rsid w:val="007F5031"/>
    <w:rsid w:val="007F545A"/>
    <w:rsid w:val="007F6178"/>
    <w:rsid w:val="007F6261"/>
    <w:rsid w:val="007F6303"/>
    <w:rsid w:val="007F674C"/>
    <w:rsid w:val="007F6C86"/>
    <w:rsid w:val="007F6EEC"/>
    <w:rsid w:val="007F70CB"/>
    <w:rsid w:val="007F73C4"/>
    <w:rsid w:val="007F74D3"/>
    <w:rsid w:val="007F78F4"/>
    <w:rsid w:val="007F7C36"/>
    <w:rsid w:val="00801563"/>
    <w:rsid w:val="00801BFF"/>
    <w:rsid w:val="00801DBC"/>
    <w:rsid w:val="00802251"/>
    <w:rsid w:val="0080240F"/>
    <w:rsid w:val="00802EE6"/>
    <w:rsid w:val="00802EF1"/>
    <w:rsid w:val="00802EF7"/>
    <w:rsid w:val="00803043"/>
    <w:rsid w:val="00803F9A"/>
    <w:rsid w:val="008048D5"/>
    <w:rsid w:val="0080513E"/>
    <w:rsid w:val="008051BC"/>
    <w:rsid w:val="0080534C"/>
    <w:rsid w:val="008060F7"/>
    <w:rsid w:val="00806E2B"/>
    <w:rsid w:val="008076AF"/>
    <w:rsid w:val="00807864"/>
    <w:rsid w:val="00807BC3"/>
    <w:rsid w:val="00807BE0"/>
    <w:rsid w:val="00807D8C"/>
    <w:rsid w:val="00810642"/>
    <w:rsid w:val="00810A63"/>
    <w:rsid w:val="00810A92"/>
    <w:rsid w:val="00810E31"/>
    <w:rsid w:val="00810EAB"/>
    <w:rsid w:val="008111F8"/>
    <w:rsid w:val="0081152B"/>
    <w:rsid w:val="00811CB7"/>
    <w:rsid w:val="00811F35"/>
    <w:rsid w:val="00811FD6"/>
    <w:rsid w:val="0081335D"/>
    <w:rsid w:val="00813919"/>
    <w:rsid w:val="00813D9D"/>
    <w:rsid w:val="00814801"/>
    <w:rsid w:val="00814F7A"/>
    <w:rsid w:val="00815109"/>
    <w:rsid w:val="008152E2"/>
    <w:rsid w:val="0081537A"/>
    <w:rsid w:val="008153E7"/>
    <w:rsid w:val="00815A34"/>
    <w:rsid w:val="00816DD1"/>
    <w:rsid w:val="008171B7"/>
    <w:rsid w:val="00820010"/>
    <w:rsid w:val="008201D5"/>
    <w:rsid w:val="0082043D"/>
    <w:rsid w:val="0082049F"/>
    <w:rsid w:val="00820B30"/>
    <w:rsid w:val="0082112C"/>
    <w:rsid w:val="008212DB"/>
    <w:rsid w:val="00821312"/>
    <w:rsid w:val="00821C70"/>
    <w:rsid w:val="00821D7A"/>
    <w:rsid w:val="00822066"/>
    <w:rsid w:val="0082220F"/>
    <w:rsid w:val="00822254"/>
    <w:rsid w:val="0082228E"/>
    <w:rsid w:val="0082245E"/>
    <w:rsid w:val="008233E7"/>
    <w:rsid w:val="0082378C"/>
    <w:rsid w:val="00823D3B"/>
    <w:rsid w:val="00823E29"/>
    <w:rsid w:val="00824324"/>
    <w:rsid w:val="008248D3"/>
    <w:rsid w:val="008249D3"/>
    <w:rsid w:val="00825373"/>
    <w:rsid w:val="008257B3"/>
    <w:rsid w:val="008278E9"/>
    <w:rsid w:val="00827E87"/>
    <w:rsid w:val="00827EEC"/>
    <w:rsid w:val="00831335"/>
    <w:rsid w:val="00831D01"/>
    <w:rsid w:val="008333B0"/>
    <w:rsid w:val="0083480D"/>
    <w:rsid w:val="008354E1"/>
    <w:rsid w:val="00835D49"/>
    <w:rsid w:val="008360A8"/>
    <w:rsid w:val="008363FF"/>
    <w:rsid w:val="008369BC"/>
    <w:rsid w:val="008369CC"/>
    <w:rsid w:val="00836A2E"/>
    <w:rsid w:val="00836A31"/>
    <w:rsid w:val="00836CE1"/>
    <w:rsid w:val="00836D00"/>
    <w:rsid w:val="00837615"/>
    <w:rsid w:val="00837879"/>
    <w:rsid w:val="0083789A"/>
    <w:rsid w:val="00837A65"/>
    <w:rsid w:val="00837AE8"/>
    <w:rsid w:val="008401AF"/>
    <w:rsid w:val="00840C94"/>
    <w:rsid w:val="00841418"/>
    <w:rsid w:val="008422E9"/>
    <w:rsid w:val="0084332E"/>
    <w:rsid w:val="00844683"/>
    <w:rsid w:val="00844AE2"/>
    <w:rsid w:val="0084537D"/>
    <w:rsid w:val="00845758"/>
    <w:rsid w:val="00846B1B"/>
    <w:rsid w:val="008473AB"/>
    <w:rsid w:val="008477EB"/>
    <w:rsid w:val="00847898"/>
    <w:rsid w:val="00847D52"/>
    <w:rsid w:val="008502E0"/>
    <w:rsid w:val="008508BC"/>
    <w:rsid w:val="008509C9"/>
    <w:rsid w:val="00850D5B"/>
    <w:rsid w:val="00851863"/>
    <w:rsid w:val="008518D9"/>
    <w:rsid w:val="008519C1"/>
    <w:rsid w:val="00851F79"/>
    <w:rsid w:val="00851F8D"/>
    <w:rsid w:val="0085260A"/>
    <w:rsid w:val="00852784"/>
    <w:rsid w:val="008529FF"/>
    <w:rsid w:val="00852B39"/>
    <w:rsid w:val="00853152"/>
    <w:rsid w:val="00853C23"/>
    <w:rsid w:val="00855202"/>
    <w:rsid w:val="0085528D"/>
    <w:rsid w:val="008552B3"/>
    <w:rsid w:val="00857059"/>
    <w:rsid w:val="008570AB"/>
    <w:rsid w:val="00857525"/>
    <w:rsid w:val="00857819"/>
    <w:rsid w:val="00857988"/>
    <w:rsid w:val="00857B1D"/>
    <w:rsid w:val="00857EFE"/>
    <w:rsid w:val="00860A91"/>
    <w:rsid w:val="00860AC6"/>
    <w:rsid w:val="00860DBC"/>
    <w:rsid w:val="00860FA9"/>
    <w:rsid w:val="00861C25"/>
    <w:rsid w:val="0086280F"/>
    <w:rsid w:val="008628FA"/>
    <w:rsid w:val="00862A1C"/>
    <w:rsid w:val="00862E5A"/>
    <w:rsid w:val="00862F89"/>
    <w:rsid w:val="0086428F"/>
    <w:rsid w:val="00864BA1"/>
    <w:rsid w:val="008657CA"/>
    <w:rsid w:val="0086606E"/>
    <w:rsid w:val="008660CF"/>
    <w:rsid w:val="00866171"/>
    <w:rsid w:val="008667D7"/>
    <w:rsid w:val="00866C16"/>
    <w:rsid w:val="00866CDC"/>
    <w:rsid w:val="00867E7A"/>
    <w:rsid w:val="00870020"/>
    <w:rsid w:val="0087033A"/>
    <w:rsid w:val="00871080"/>
    <w:rsid w:val="00871296"/>
    <w:rsid w:val="00871317"/>
    <w:rsid w:val="008716C9"/>
    <w:rsid w:val="00871802"/>
    <w:rsid w:val="008719EA"/>
    <w:rsid w:val="00871B56"/>
    <w:rsid w:val="0087231E"/>
    <w:rsid w:val="008725A7"/>
    <w:rsid w:val="0087270F"/>
    <w:rsid w:val="0087310E"/>
    <w:rsid w:val="00874823"/>
    <w:rsid w:val="00874CA2"/>
    <w:rsid w:val="008752A8"/>
    <w:rsid w:val="0087646D"/>
    <w:rsid w:val="0087663B"/>
    <w:rsid w:val="00876DEE"/>
    <w:rsid w:val="00876FAF"/>
    <w:rsid w:val="00877E7A"/>
    <w:rsid w:val="00877F15"/>
    <w:rsid w:val="0088051E"/>
    <w:rsid w:val="00880638"/>
    <w:rsid w:val="00880B75"/>
    <w:rsid w:val="00881456"/>
    <w:rsid w:val="0088192F"/>
    <w:rsid w:val="00881A03"/>
    <w:rsid w:val="00881A88"/>
    <w:rsid w:val="008822BE"/>
    <w:rsid w:val="00882E40"/>
    <w:rsid w:val="00883662"/>
    <w:rsid w:val="00883D6E"/>
    <w:rsid w:val="00884045"/>
    <w:rsid w:val="00884241"/>
    <w:rsid w:val="008844E8"/>
    <w:rsid w:val="008847BC"/>
    <w:rsid w:val="00884B24"/>
    <w:rsid w:val="00885CAB"/>
    <w:rsid w:val="0088606C"/>
    <w:rsid w:val="008861F7"/>
    <w:rsid w:val="00886349"/>
    <w:rsid w:val="00886FC0"/>
    <w:rsid w:val="0088701A"/>
    <w:rsid w:val="008875F3"/>
    <w:rsid w:val="008877CA"/>
    <w:rsid w:val="00887880"/>
    <w:rsid w:val="00887F68"/>
    <w:rsid w:val="008905F9"/>
    <w:rsid w:val="00890A13"/>
    <w:rsid w:val="00890C86"/>
    <w:rsid w:val="00891168"/>
    <w:rsid w:val="00891C52"/>
    <w:rsid w:val="00892443"/>
    <w:rsid w:val="00892F05"/>
    <w:rsid w:val="0089343C"/>
    <w:rsid w:val="008937D6"/>
    <w:rsid w:val="00893CF5"/>
    <w:rsid w:val="00894227"/>
    <w:rsid w:val="008944C3"/>
    <w:rsid w:val="008953B1"/>
    <w:rsid w:val="008955C9"/>
    <w:rsid w:val="008960EE"/>
    <w:rsid w:val="00896106"/>
    <w:rsid w:val="008962C6"/>
    <w:rsid w:val="00896CDA"/>
    <w:rsid w:val="0089721C"/>
    <w:rsid w:val="008974B8"/>
    <w:rsid w:val="00897EAE"/>
    <w:rsid w:val="008A003C"/>
    <w:rsid w:val="008A0D14"/>
    <w:rsid w:val="008A11AF"/>
    <w:rsid w:val="008A254F"/>
    <w:rsid w:val="008A283A"/>
    <w:rsid w:val="008A2C1B"/>
    <w:rsid w:val="008A3075"/>
    <w:rsid w:val="008A30AF"/>
    <w:rsid w:val="008A37A8"/>
    <w:rsid w:val="008A3817"/>
    <w:rsid w:val="008A3968"/>
    <w:rsid w:val="008A41C4"/>
    <w:rsid w:val="008A470D"/>
    <w:rsid w:val="008A48A9"/>
    <w:rsid w:val="008A4927"/>
    <w:rsid w:val="008A5623"/>
    <w:rsid w:val="008A68B8"/>
    <w:rsid w:val="008A738B"/>
    <w:rsid w:val="008A7902"/>
    <w:rsid w:val="008A7946"/>
    <w:rsid w:val="008B0E6E"/>
    <w:rsid w:val="008B10D2"/>
    <w:rsid w:val="008B1735"/>
    <w:rsid w:val="008B298F"/>
    <w:rsid w:val="008B2A9F"/>
    <w:rsid w:val="008B30A9"/>
    <w:rsid w:val="008B3ED1"/>
    <w:rsid w:val="008B5370"/>
    <w:rsid w:val="008B56B8"/>
    <w:rsid w:val="008B5C62"/>
    <w:rsid w:val="008B5D0E"/>
    <w:rsid w:val="008B6368"/>
    <w:rsid w:val="008B6904"/>
    <w:rsid w:val="008B6A6E"/>
    <w:rsid w:val="008B6CF3"/>
    <w:rsid w:val="008B6D4F"/>
    <w:rsid w:val="008B6FB6"/>
    <w:rsid w:val="008C02C3"/>
    <w:rsid w:val="008C03BA"/>
    <w:rsid w:val="008C05E1"/>
    <w:rsid w:val="008C0870"/>
    <w:rsid w:val="008C1134"/>
    <w:rsid w:val="008C17A0"/>
    <w:rsid w:val="008C1BBA"/>
    <w:rsid w:val="008C1C0F"/>
    <w:rsid w:val="008C1FEC"/>
    <w:rsid w:val="008C26DE"/>
    <w:rsid w:val="008C3507"/>
    <w:rsid w:val="008C372C"/>
    <w:rsid w:val="008C3F69"/>
    <w:rsid w:val="008C4DDD"/>
    <w:rsid w:val="008C5132"/>
    <w:rsid w:val="008C5667"/>
    <w:rsid w:val="008C6AA6"/>
    <w:rsid w:val="008C6BA1"/>
    <w:rsid w:val="008C75C8"/>
    <w:rsid w:val="008C7787"/>
    <w:rsid w:val="008C797A"/>
    <w:rsid w:val="008C7D4B"/>
    <w:rsid w:val="008C7DA8"/>
    <w:rsid w:val="008C7E93"/>
    <w:rsid w:val="008D0830"/>
    <w:rsid w:val="008D08C2"/>
    <w:rsid w:val="008D0E91"/>
    <w:rsid w:val="008D10C6"/>
    <w:rsid w:val="008D19A2"/>
    <w:rsid w:val="008D2266"/>
    <w:rsid w:val="008D24E1"/>
    <w:rsid w:val="008D3055"/>
    <w:rsid w:val="008D37F1"/>
    <w:rsid w:val="008D380E"/>
    <w:rsid w:val="008D3AD6"/>
    <w:rsid w:val="008D3B97"/>
    <w:rsid w:val="008D4211"/>
    <w:rsid w:val="008D4591"/>
    <w:rsid w:val="008D46A0"/>
    <w:rsid w:val="008D5E87"/>
    <w:rsid w:val="008D6F68"/>
    <w:rsid w:val="008D778E"/>
    <w:rsid w:val="008E003C"/>
    <w:rsid w:val="008E02C4"/>
    <w:rsid w:val="008E040C"/>
    <w:rsid w:val="008E06D5"/>
    <w:rsid w:val="008E0922"/>
    <w:rsid w:val="008E1440"/>
    <w:rsid w:val="008E14EF"/>
    <w:rsid w:val="008E1AED"/>
    <w:rsid w:val="008E1B8B"/>
    <w:rsid w:val="008E20CC"/>
    <w:rsid w:val="008E24CF"/>
    <w:rsid w:val="008E24F6"/>
    <w:rsid w:val="008E2B34"/>
    <w:rsid w:val="008E2C9A"/>
    <w:rsid w:val="008E2F0C"/>
    <w:rsid w:val="008E3854"/>
    <w:rsid w:val="008E3AB3"/>
    <w:rsid w:val="008E3D7F"/>
    <w:rsid w:val="008E400C"/>
    <w:rsid w:val="008E44A4"/>
    <w:rsid w:val="008E4A1B"/>
    <w:rsid w:val="008E55FC"/>
    <w:rsid w:val="008E79C2"/>
    <w:rsid w:val="008E7B1E"/>
    <w:rsid w:val="008E7C1C"/>
    <w:rsid w:val="008F0917"/>
    <w:rsid w:val="008F0CEC"/>
    <w:rsid w:val="008F10EE"/>
    <w:rsid w:val="008F1C63"/>
    <w:rsid w:val="008F3243"/>
    <w:rsid w:val="008F3D8C"/>
    <w:rsid w:val="008F4499"/>
    <w:rsid w:val="008F4544"/>
    <w:rsid w:val="008F609B"/>
    <w:rsid w:val="008F66C6"/>
    <w:rsid w:val="008F7322"/>
    <w:rsid w:val="008F7328"/>
    <w:rsid w:val="008F7FFC"/>
    <w:rsid w:val="00900836"/>
    <w:rsid w:val="0090095D"/>
    <w:rsid w:val="00900C31"/>
    <w:rsid w:val="00900EBD"/>
    <w:rsid w:val="00901231"/>
    <w:rsid w:val="00901348"/>
    <w:rsid w:val="00901C8A"/>
    <w:rsid w:val="009023BC"/>
    <w:rsid w:val="00902A2F"/>
    <w:rsid w:val="009037B4"/>
    <w:rsid w:val="00903A04"/>
    <w:rsid w:val="00903ECA"/>
    <w:rsid w:val="00903EE5"/>
    <w:rsid w:val="00904B7D"/>
    <w:rsid w:val="00904D5B"/>
    <w:rsid w:val="009053B3"/>
    <w:rsid w:val="0090552F"/>
    <w:rsid w:val="00906230"/>
    <w:rsid w:val="009067B9"/>
    <w:rsid w:val="009077A7"/>
    <w:rsid w:val="009079F7"/>
    <w:rsid w:val="0091092D"/>
    <w:rsid w:val="00910E07"/>
    <w:rsid w:val="00911BBE"/>
    <w:rsid w:val="009121E1"/>
    <w:rsid w:val="009129FE"/>
    <w:rsid w:val="00912FF1"/>
    <w:rsid w:val="0091322E"/>
    <w:rsid w:val="00913B22"/>
    <w:rsid w:val="00913BD9"/>
    <w:rsid w:val="00914525"/>
    <w:rsid w:val="009147A7"/>
    <w:rsid w:val="009148C6"/>
    <w:rsid w:val="00914C80"/>
    <w:rsid w:val="00914CDC"/>
    <w:rsid w:val="00915CCF"/>
    <w:rsid w:val="00915FB5"/>
    <w:rsid w:val="00915FCA"/>
    <w:rsid w:val="009165DA"/>
    <w:rsid w:val="00917161"/>
    <w:rsid w:val="0091799D"/>
    <w:rsid w:val="00920164"/>
    <w:rsid w:val="00920B66"/>
    <w:rsid w:val="00920BDF"/>
    <w:rsid w:val="00920FEC"/>
    <w:rsid w:val="00922D59"/>
    <w:rsid w:val="00922E05"/>
    <w:rsid w:val="0092333D"/>
    <w:rsid w:val="00923C29"/>
    <w:rsid w:val="00923E4A"/>
    <w:rsid w:val="00924451"/>
    <w:rsid w:val="00924DD2"/>
    <w:rsid w:val="00926228"/>
    <w:rsid w:val="00926519"/>
    <w:rsid w:val="00926972"/>
    <w:rsid w:val="00926C4E"/>
    <w:rsid w:val="00926CA4"/>
    <w:rsid w:val="0092739F"/>
    <w:rsid w:val="00927F44"/>
    <w:rsid w:val="0093092F"/>
    <w:rsid w:val="00930FF1"/>
    <w:rsid w:val="00932371"/>
    <w:rsid w:val="0093323B"/>
    <w:rsid w:val="009334CD"/>
    <w:rsid w:val="00933959"/>
    <w:rsid w:val="00933F3C"/>
    <w:rsid w:val="00934328"/>
    <w:rsid w:val="00935F1E"/>
    <w:rsid w:val="0093605D"/>
    <w:rsid w:val="0093608C"/>
    <w:rsid w:val="009363E7"/>
    <w:rsid w:val="00936687"/>
    <w:rsid w:val="009369D1"/>
    <w:rsid w:val="00936DB5"/>
    <w:rsid w:val="0094007F"/>
    <w:rsid w:val="00940293"/>
    <w:rsid w:val="00940775"/>
    <w:rsid w:val="00940786"/>
    <w:rsid w:val="00940BA0"/>
    <w:rsid w:val="0094108F"/>
    <w:rsid w:val="009418E1"/>
    <w:rsid w:val="00942038"/>
    <w:rsid w:val="00943BC9"/>
    <w:rsid w:val="00944812"/>
    <w:rsid w:val="00945F10"/>
    <w:rsid w:val="00945F5E"/>
    <w:rsid w:val="0094644F"/>
    <w:rsid w:val="00946617"/>
    <w:rsid w:val="009469B2"/>
    <w:rsid w:val="00946B46"/>
    <w:rsid w:val="00946F20"/>
    <w:rsid w:val="00947144"/>
    <w:rsid w:val="0094793F"/>
    <w:rsid w:val="00950372"/>
    <w:rsid w:val="009510B2"/>
    <w:rsid w:val="0095192A"/>
    <w:rsid w:val="009522F3"/>
    <w:rsid w:val="00952AB6"/>
    <w:rsid w:val="00952F20"/>
    <w:rsid w:val="0095347A"/>
    <w:rsid w:val="0095387F"/>
    <w:rsid w:val="00953E8F"/>
    <w:rsid w:val="00954006"/>
    <w:rsid w:val="0095439E"/>
    <w:rsid w:val="009544E8"/>
    <w:rsid w:val="0095470F"/>
    <w:rsid w:val="0095503C"/>
    <w:rsid w:val="00955291"/>
    <w:rsid w:val="00955424"/>
    <w:rsid w:val="00955A8E"/>
    <w:rsid w:val="00956E7E"/>
    <w:rsid w:val="0095749F"/>
    <w:rsid w:val="009574A0"/>
    <w:rsid w:val="0095792D"/>
    <w:rsid w:val="009601B9"/>
    <w:rsid w:val="00960580"/>
    <w:rsid w:val="0096158B"/>
    <w:rsid w:val="00961691"/>
    <w:rsid w:val="00961D96"/>
    <w:rsid w:val="0096228D"/>
    <w:rsid w:val="00962CF0"/>
    <w:rsid w:val="00962E5A"/>
    <w:rsid w:val="00962EDA"/>
    <w:rsid w:val="00962F91"/>
    <w:rsid w:val="0096346E"/>
    <w:rsid w:val="00963700"/>
    <w:rsid w:val="00963FB0"/>
    <w:rsid w:val="00963FD8"/>
    <w:rsid w:val="0096406B"/>
    <w:rsid w:val="009640F8"/>
    <w:rsid w:val="0096442B"/>
    <w:rsid w:val="00964560"/>
    <w:rsid w:val="0096480B"/>
    <w:rsid w:val="009649EA"/>
    <w:rsid w:val="00964B55"/>
    <w:rsid w:val="00965DF9"/>
    <w:rsid w:val="009666B3"/>
    <w:rsid w:val="00967F7A"/>
    <w:rsid w:val="0097094C"/>
    <w:rsid w:val="00970CAF"/>
    <w:rsid w:val="00970F4D"/>
    <w:rsid w:val="00971541"/>
    <w:rsid w:val="00971BFD"/>
    <w:rsid w:val="00971CD3"/>
    <w:rsid w:val="009721FE"/>
    <w:rsid w:val="00972227"/>
    <w:rsid w:val="00972269"/>
    <w:rsid w:val="00972836"/>
    <w:rsid w:val="00973592"/>
    <w:rsid w:val="00973B32"/>
    <w:rsid w:val="00973D6D"/>
    <w:rsid w:val="009746BF"/>
    <w:rsid w:val="009761BD"/>
    <w:rsid w:val="00976423"/>
    <w:rsid w:val="0097786D"/>
    <w:rsid w:val="00977DEE"/>
    <w:rsid w:val="00980338"/>
    <w:rsid w:val="00980FFC"/>
    <w:rsid w:val="009816A7"/>
    <w:rsid w:val="009824DE"/>
    <w:rsid w:val="00982762"/>
    <w:rsid w:val="00982DBE"/>
    <w:rsid w:val="0098304E"/>
    <w:rsid w:val="00983A84"/>
    <w:rsid w:val="00983D15"/>
    <w:rsid w:val="009842D7"/>
    <w:rsid w:val="00984447"/>
    <w:rsid w:val="00984849"/>
    <w:rsid w:val="0098521B"/>
    <w:rsid w:val="00985552"/>
    <w:rsid w:val="00985689"/>
    <w:rsid w:val="009861C2"/>
    <w:rsid w:val="00986253"/>
    <w:rsid w:val="009864A1"/>
    <w:rsid w:val="00986700"/>
    <w:rsid w:val="00986839"/>
    <w:rsid w:val="00986C83"/>
    <w:rsid w:val="0098703A"/>
    <w:rsid w:val="00987204"/>
    <w:rsid w:val="0098728A"/>
    <w:rsid w:val="00987B97"/>
    <w:rsid w:val="00990657"/>
    <w:rsid w:val="00990F92"/>
    <w:rsid w:val="00991412"/>
    <w:rsid w:val="009917E5"/>
    <w:rsid w:val="0099188B"/>
    <w:rsid w:val="009919ED"/>
    <w:rsid w:val="00992365"/>
    <w:rsid w:val="00992522"/>
    <w:rsid w:val="00992F91"/>
    <w:rsid w:val="00992F98"/>
    <w:rsid w:val="009934CE"/>
    <w:rsid w:val="00993A82"/>
    <w:rsid w:val="0099457B"/>
    <w:rsid w:val="00994B66"/>
    <w:rsid w:val="00994BA6"/>
    <w:rsid w:val="009951BE"/>
    <w:rsid w:val="009953EE"/>
    <w:rsid w:val="0099547E"/>
    <w:rsid w:val="0099595D"/>
    <w:rsid w:val="00995A71"/>
    <w:rsid w:val="0099606F"/>
    <w:rsid w:val="0099657B"/>
    <w:rsid w:val="0099659E"/>
    <w:rsid w:val="009968EC"/>
    <w:rsid w:val="009969D9"/>
    <w:rsid w:val="00996CC8"/>
    <w:rsid w:val="009970A8"/>
    <w:rsid w:val="009972CC"/>
    <w:rsid w:val="009A0379"/>
    <w:rsid w:val="009A0541"/>
    <w:rsid w:val="009A08F8"/>
    <w:rsid w:val="009A0BD0"/>
    <w:rsid w:val="009A0CF8"/>
    <w:rsid w:val="009A1C25"/>
    <w:rsid w:val="009A1D09"/>
    <w:rsid w:val="009A1DE0"/>
    <w:rsid w:val="009A2DA6"/>
    <w:rsid w:val="009A3ADA"/>
    <w:rsid w:val="009A3AF7"/>
    <w:rsid w:val="009A3E7E"/>
    <w:rsid w:val="009A40DA"/>
    <w:rsid w:val="009A410B"/>
    <w:rsid w:val="009A4577"/>
    <w:rsid w:val="009A48A9"/>
    <w:rsid w:val="009A49B3"/>
    <w:rsid w:val="009A4BCD"/>
    <w:rsid w:val="009A555F"/>
    <w:rsid w:val="009A6A79"/>
    <w:rsid w:val="009A6F73"/>
    <w:rsid w:val="009A6FFC"/>
    <w:rsid w:val="009A771E"/>
    <w:rsid w:val="009A79F9"/>
    <w:rsid w:val="009A7DBC"/>
    <w:rsid w:val="009B00F5"/>
    <w:rsid w:val="009B0169"/>
    <w:rsid w:val="009B0221"/>
    <w:rsid w:val="009B0465"/>
    <w:rsid w:val="009B1CAD"/>
    <w:rsid w:val="009B1F2A"/>
    <w:rsid w:val="009B330B"/>
    <w:rsid w:val="009B33C5"/>
    <w:rsid w:val="009B3F07"/>
    <w:rsid w:val="009B5324"/>
    <w:rsid w:val="009B553F"/>
    <w:rsid w:val="009B5C6A"/>
    <w:rsid w:val="009B603F"/>
    <w:rsid w:val="009B6082"/>
    <w:rsid w:val="009B688D"/>
    <w:rsid w:val="009B7435"/>
    <w:rsid w:val="009B7736"/>
    <w:rsid w:val="009C0913"/>
    <w:rsid w:val="009C0922"/>
    <w:rsid w:val="009C0A68"/>
    <w:rsid w:val="009C1162"/>
    <w:rsid w:val="009C12DD"/>
    <w:rsid w:val="009C157D"/>
    <w:rsid w:val="009C1D59"/>
    <w:rsid w:val="009C23AF"/>
    <w:rsid w:val="009C25ED"/>
    <w:rsid w:val="009C2A07"/>
    <w:rsid w:val="009C303A"/>
    <w:rsid w:val="009C31F7"/>
    <w:rsid w:val="009C32DF"/>
    <w:rsid w:val="009C3757"/>
    <w:rsid w:val="009C3971"/>
    <w:rsid w:val="009C3CEA"/>
    <w:rsid w:val="009C3FEA"/>
    <w:rsid w:val="009C4242"/>
    <w:rsid w:val="009C4264"/>
    <w:rsid w:val="009C48FF"/>
    <w:rsid w:val="009C499C"/>
    <w:rsid w:val="009C5302"/>
    <w:rsid w:val="009C544A"/>
    <w:rsid w:val="009C58D8"/>
    <w:rsid w:val="009C6E05"/>
    <w:rsid w:val="009C748B"/>
    <w:rsid w:val="009D0102"/>
    <w:rsid w:val="009D08A4"/>
    <w:rsid w:val="009D08E0"/>
    <w:rsid w:val="009D0BC6"/>
    <w:rsid w:val="009D14B9"/>
    <w:rsid w:val="009D1970"/>
    <w:rsid w:val="009D1D9F"/>
    <w:rsid w:val="009D1E0D"/>
    <w:rsid w:val="009D1EDD"/>
    <w:rsid w:val="009D1FE9"/>
    <w:rsid w:val="009D2037"/>
    <w:rsid w:val="009D21A5"/>
    <w:rsid w:val="009D2703"/>
    <w:rsid w:val="009D390D"/>
    <w:rsid w:val="009D4789"/>
    <w:rsid w:val="009D4955"/>
    <w:rsid w:val="009D4CF6"/>
    <w:rsid w:val="009D6686"/>
    <w:rsid w:val="009D66E6"/>
    <w:rsid w:val="009D6DC3"/>
    <w:rsid w:val="009D6F11"/>
    <w:rsid w:val="009D7C48"/>
    <w:rsid w:val="009D7E51"/>
    <w:rsid w:val="009E0084"/>
    <w:rsid w:val="009E061B"/>
    <w:rsid w:val="009E0823"/>
    <w:rsid w:val="009E13A1"/>
    <w:rsid w:val="009E191D"/>
    <w:rsid w:val="009E1EA1"/>
    <w:rsid w:val="009E2129"/>
    <w:rsid w:val="009E26B8"/>
    <w:rsid w:val="009E28F0"/>
    <w:rsid w:val="009E2D76"/>
    <w:rsid w:val="009E36FE"/>
    <w:rsid w:val="009E4183"/>
    <w:rsid w:val="009E426B"/>
    <w:rsid w:val="009E43DE"/>
    <w:rsid w:val="009E4609"/>
    <w:rsid w:val="009E4ADF"/>
    <w:rsid w:val="009E507E"/>
    <w:rsid w:val="009E5ED3"/>
    <w:rsid w:val="009E71B6"/>
    <w:rsid w:val="009F057D"/>
    <w:rsid w:val="009F0F1E"/>
    <w:rsid w:val="009F101E"/>
    <w:rsid w:val="009F1134"/>
    <w:rsid w:val="009F1407"/>
    <w:rsid w:val="009F2199"/>
    <w:rsid w:val="009F22F8"/>
    <w:rsid w:val="009F2923"/>
    <w:rsid w:val="009F2A63"/>
    <w:rsid w:val="009F2AA8"/>
    <w:rsid w:val="009F342B"/>
    <w:rsid w:val="009F3C76"/>
    <w:rsid w:val="009F49E9"/>
    <w:rsid w:val="009F4E26"/>
    <w:rsid w:val="009F5471"/>
    <w:rsid w:val="009F571D"/>
    <w:rsid w:val="009F5BB0"/>
    <w:rsid w:val="009F65FE"/>
    <w:rsid w:val="009F6647"/>
    <w:rsid w:val="009F6DFD"/>
    <w:rsid w:val="009F6EB4"/>
    <w:rsid w:val="009F702F"/>
    <w:rsid w:val="009F7156"/>
    <w:rsid w:val="009F7187"/>
    <w:rsid w:val="009F7237"/>
    <w:rsid w:val="009F7443"/>
    <w:rsid w:val="009F765D"/>
    <w:rsid w:val="009F7891"/>
    <w:rsid w:val="009F7899"/>
    <w:rsid w:val="009F79C8"/>
    <w:rsid w:val="009F7FA3"/>
    <w:rsid w:val="00A00057"/>
    <w:rsid w:val="00A0075E"/>
    <w:rsid w:val="00A00938"/>
    <w:rsid w:val="00A01316"/>
    <w:rsid w:val="00A01338"/>
    <w:rsid w:val="00A014B5"/>
    <w:rsid w:val="00A01644"/>
    <w:rsid w:val="00A01AF7"/>
    <w:rsid w:val="00A02F01"/>
    <w:rsid w:val="00A030F5"/>
    <w:rsid w:val="00A03641"/>
    <w:rsid w:val="00A03837"/>
    <w:rsid w:val="00A03ECE"/>
    <w:rsid w:val="00A03F0A"/>
    <w:rsid w:val="00A04080"/>
    <w:rsid w:val="00A044F5"/>
    <w:rsid w:val="00A045B4"/>
    <w:rsid w:val="00A04A34"/>
    <w:rsid w:val="00A05174"/>
    <w:rsid w:val="00A052B4"/>
    <w:rsid w:val="00A052DF"/>
    <w:rsid w:val="00A05DCF"/>
    <w:rsid w:val="00A06679"/>
    <w:rsid w:val="00A069C7"/>
    <w:rsid w:val="00A06BF5"/>
    <w:rsid w:val="00A0743D"/>
    <w:rsid w:val="00A078AB"/>
    <w:rsid w:val="00A102F2"/>
    <w:rsid w:val="00A10B36"/>
    <w:rsid w:val="00A10E24"/>
    <w:rsid w:val="00A11450"/>
    <w:rsid w:val="00A11507"/>
    <w:rsid w:val="00A11D92"/>
    <w:rsid w:val="00A1221C"/>
    <w:rsid w:val="00A12E7C"/>
    <w:rsid w:val="00A1369D"/>
    <w:rsid w:val="00A13A7F"/>
    <w:rsid w:val="00A141AF"/>
    <w:rsid w:val="00A14202"/>
    <w:rsid w:val="00A149EC"/>
    <w:rsid w:val="00A14DE5"/>
    <w:rsid w:val="00A14E7C"/>
    <w:rsid w:val="00A14EDB"/>
    <w:rsid w:val="00A16DBE"/>
    <w:rsid w:val="00A1706F"/>
    <w:rsid w:val="00A17D3A"/>
    <w:rsid w:val="00A202E2"/>
    <w:rsid w:val="00A21018"/>
    <w:rsid w:val="00A212CB"/>
    <w:rsid w:val="00A215F6"/>
    <w:rsid w:val="00A21B46"/>
    <w:rsid w:val="00A220D2"/>
    <w:rsid w:val="00A220EE"/>
    <w:rsid w:val="00A2217A"/>
    <w:rsid w:val="00A22483"/>
    <w:rsid w:val="00A22AA9"/>
    <w:rsid w:val="00A22ED8"/>
    <w:rsid w:val="00A23079"/>
    <w:rsid w:val="00A233A1"/>
    <w:rsid w:val="00A24C53"/>
    <w:rsid w:val="00A25A76"/>
    <w:rsid w:val="00A25D03"/>
    <w:rsid w:val="00A262CA"/>
    <w:rsid w:val="00A2639B"/>
    <w:rsid w:val="00A26547"/>
    <w:rsid w:val="00A26FC7"/>
    <w:rsid w:val="00A2714E"/>
    <w:rsid w:val="00A27405"/>
    <w:rsid w:val="00A279F9"/>
    <w:rsid w:val="00A27A6D"/>
    <w:rsid w:val="00A302C4"/>
    <w:rsid w:val="00A30CEE"/>
    <w:rsid w:val="00A314FE"/>
    <w:rsid w:val="00A31882"/>
    <w:rsid w:val="00A31CE9"/>
    <w:rsid w:val="00A32055"/>
    <w:rsid w:val="00A320F8"/>
    <w:rsid w:val="00A321DD"/>
    <w:rsid w:val="00A32D27"/>
    <w:rsid w:val="00A32D8F"/>
    <w:rsid w:val="00A33381"/>
    <w:rsid w:val="00A33842"/>
    <w:rsid w:val="00A3411E"/>
    <w:rsid w:val="00A341AB"/>
    <w:rsid w:val="00A346A0"/>
    <w:rsid w:val="00A3475D"/>
    <w:rsid w:val="00A34F54"/>
    <w:rsid w:val="00A34F9F"/>
    <w:rsid w:val="00A3539D"/>
    <w:rsid w:val="00A354BD"/>
    <w:rsid w:val="00A35C10"/>
    <w:rsid w:val="00A36294"/>
    <w:rsid w:val="00A363A0"/>
    <w:rsid w:val="00A369EC"/>
    <w:rsid w:val="00A36BF7"/>
    <w:rsid w:val="00A37002"/>
    <w:rsid w:val="00A37B77"/>
    <w:rsid w:val="00A401DD"/>
    <w:rsid w:val="00A40286"/>
    <w:rsid w:val="00A40A92"/>
    <w:rsid w:val="00A40CC3"/>
    <w:rsid w:val="00A40F17"/>
    <w:rsid w:val="00A43927"/>
    <w:rsid w:val="00A44DE3"/>
    <w:rsid w:val="00A459F6"/>
    <w:rsid w:val="00A469C6"/>
    <w:rsid w:val="00A47263"/>
    <w:rsid w:val="00A47FFA"/>
    <w:rsid w:val="00A500A4"/>
    <w:rsid w:val="00A50109"/>
    <w:rsid w:val="00A510F6"/>
    <w:rsid w:val="00A5191C"/>
    <w:rsid w:val="00A51F18"/>
    <w:rsid w:val="00A52B13"/>
    <w:rsid w:val="00A53375"/>
    <w:rsid w:val="00A535CF"/>
    <w:rsid w:val="00A53E87"/>
    <w:rsid w:val="00A53F69"/>
    <w:rsid w:val="00A54A8C"/>
    <w:rsid w:val="00A55CBD"/>
    <w:rsid w:val="00A56079"/>
    <w:rsid w:val="00A56A7E"/>
    <w:rsid w:val="00A56DD7"/>
    <w:rsid w:val="00A57ABD"/>
    <w:rsid w:val="00A6029C"/>
    <w:rsid w:val="00A60349"/>
    <w:rsid w:val="00A608DC"/>
    <w:rsid w:val="00A60974"/>
    <w:rsid w:val="00A60FEF"/>
    <w:rsid w:val="00A6150F"/>
    <w:rsid w:val="00A61AD6"/>
    <w:rsid w:val="00A61B20"/>
    <w:rsid w:val="00A61C0C"/>
    <w:rsid w:val="00A61EB9"/>
    <w:rsid w:val="00A62470"/>
    <w:rsid w:val="00A627BE"/>
    <w:rsid w:val="00A628B5"/>
    <w:rsid w:val="00A62D0F"/>
    <w:rsid w:val="00A62EB7"/>
    <w:rsid w:val="00A62F72"/>
    <w:rsid w:val="00A63692"/>
    <w:rsid w:val="00A6399B"/>
    <w:rsid w:val="00A640D8"/>
    <w:rsid w:val="00A6453D"/>
    <w:rsid w:val="00A65223"/>
    <w:rsid w:val="00A65423"/>
    <w:rsid w:val="00A65D3E"/>
    <w:rsid w:val="00A65F9F"/>
    <w:rsid w:val="00A66039"/>
    <w:rsid w:val="00A66815"/>
    <w:rsid w:val="00A6693D"/>
    <w:rsid w:val="00A66D13"/>
    <w:rsid w:val="00A66D7B"/>
    <w:rsid w:val="00A67747"/>
    <w:rsid w:val="00A7074A"/>
    <w:rsid w:val="00A70B04"/>
    <w:rsid w:val="00A7144C"/>
    <w:rsid w:val="00A715D4"/>
    <w:rsid w:val="00A7258A"/>
    <w:rsid w:val="00A7287F"/>
    <w:rsid w:val="00A72ACF"/>
    <w:rsid w:val="00A72B14"/>
    <w:rsid w:val="00A735D4"/>
    <w:rsid w:val="00A73AAB"/>
    <w:rsid w:val="00A73CD2"/>
    <w:rsid w:val="00A74792"/>
    <w:rsid w:val="00A74A39"/>
    <w:rsid w:val="00A75071"/>
    <w:rsid w:val="00A75929"/>
    <w:rsid w:val="00A760B9"/>
    <w:rsid w:val="00A760DD"/>
    <w:rsid w:val="00A76E45"/>
    <w:rsid w:val="00A771FD"/>
    <w:rsid w:val="00A773E7"/>
    <w:rsid w:val="00A7796C"/>
    <w:rsid w:val="00A77D68"/>
    <w:rsid w:val="00A80188"/>
    <w:rsid w:val="00A80967"/>
    <w:rsid w:val="00A80E03"/>
    <w:rsid w:val="00A80E51"/>
    <w:rsid w:val="00A81534"/>
    <w:rsid w:val="00A81DC9"/>
    <w:rsid w:val="00A833FC"/>
    <w:rsid w:val="00A8377A"/>
    <w:rsid w:val="00A83E02"/>
    <w:rsid w:val="00A83F03"/>
    <w:rsid w:val="00A8458E"/>
    <w:rsid w:val="00A84A6C"/>
    <w:rsid w:val="00A84D48"/>
    <w:rsid w:val="00A85F86"/>
    <w:rsid w:val="00A868C9"/>
    <w:rsid w:val="00A86D35"/>
    <w:rsid w:val="00A86D47"/>
    <w:rsid w:val="00A87CB5"/>
    <w:rsid w:val="00A87F45"/>
    <w:rsid w:val="00A90035"/>
    <w:rsid w:val="00A90146"/>
    <w:rsid w:val="00A902BB"/>
    <w:rsid w:val="00A902E9"/>
    <w:rsid w:val="00A909F6"/>
    <w:rsid w:val="00A90BC2"/>
    <w:rsid w:val="00A91EB3"/>
    <w:rsid w:val="00A91F81"/>
    <w:rsid w:val="00A930E6"/>
    <w:rsid w:val="00A93372"/>
    <w:rsid w:val="00A934AA"/>
    <w:rsid w:val="00A934EF"/>
    <w:rsid w:val="00A9381B"/>
    <w:rsid w:val="00A938C3"/>
    <w:rsid w:val="00A93942"/>
    <w:rsid w:val="00A93EC7"/>
    <w:rsid w:val="00A941A7"/>
    <w:rsid w:val="00A94365"/>
    <w:rsid w:val="00A946D2"/>
    <w:rsid w:val="00A94EEF"/>
    <w:rsid w:val="00A95C43"/>
    <w:rsid w:val="00A95D05"/>
    <w:rsid w:val="00A96C29"/>
    <w:rsid w:val="00A9779D"/>
    <w:rsid w:val="00A97C4A"/>
    <w:rsid w:val="00AA03DA"/>
    <w:rsid w:val="00AA04FA"/>
    <w:rsid w:val="00AA06C4"/>
    <w:rsid w:val="00AA0971"/>
    <w:rsid w:val="00AA0B0C"/>
    <w:rsid w:val="00AA0C77"/>
    <w:rsid w:val="00AA1489"/>
    <w:rsid w:val="00AA1604"/>
    <w:rsid w:val="00AA1DE2"/>
    <w:rsid w:val="00AA3068"/>
    <w:rsid w:val="00AA385E"/>
    <w:rsid w:val="00AA3E42"/>
    <w:rsid w:val="00AA4203"/>
    <w:rsid w:val="00AA581C"/>
    <w:rsid w:val="00AA6A91"/>
    <w:rsid w:val="00AA718A"/>
    <w:rsid w:val="00AA7C6F"/>
    <w:rsid w:val="00AA7C72"/>
    <w:rsid w:val="00AB2055"/>
    <w:rsid w:val="00AB233D"/>
    <w:rsid w:val="00AB26B6"/>
    <w:rsid w:val="00AB2BD8"/>
    <w:rsid w:val="00AB2E89"/>
    <w:rsid w:val="00AB3145"/>
    <w:rsid w:val="00AB31C8"/>
    <w:rsid w:val="00AB3830"/>
    <w:rsid w:val="00AB5A8C"/>
    <w:rsid w:val="00AB64F7"/>
    <w:rsid w:val="00AB6A2B"/>
    <w:rsid w:val="00AB6A4C"/>
    <w:rsid w:val="00AB7A34"/>
    <w:rsid w:val="00AB7B18"/>
    <w:rsid w:val="00AC02CA"/>
    <w:rsid w:val="00AC0E6B"/>
    <w:rsid w:val="00AC1175"/>
    <w:rsid w:val="00AC16C2"/>
    <w:rsid w:val="00AC1734"/>
    <w:rsid w:val="00AC1E34"/>
    <w:rsid w:val="00AC1E5F"/>
    <w:rsid w:val="00AC26E0"/>
    <w:rsid w:val="00AC2A2A"/>
    <w:rsid w:val="00AC2B3C"/>
    <w:rsid w:val="00AC2B66"/>
    <w:rsid w:val="00AC2D05"/>
    <w:rsid w:val="00AC2ED1"/>
    <w:rsid w:val="00AC3039"/>
    <w:rsid w:val="00AC3AF7"/>
    <w:rsid w:val="00AC3E7D"/>
    <w:rsid w:val="00AC3F68"/>
    <w:rsid w:val="00AC49F8"/>
    <w:rsid w:val="00AC4AF3"/>
    <w:rsid w:val="00AC4D8C"/>
    <w:rsid w:val="00AC5590"/>
    <w:rsid w:val="00AC55CA"/>
    <w:rsid w:val="00AC6808"/>
    <w:rsid w:val="00AC69FB"/>
    <w:rsid w:val="00AC6C90"/>
    <w:rsid w:val="00AC758A"/>
    <w:rsid w:val="00AC79CC"/>
    <w:rsid w:val="00AC7A55"/>
    <w:rsid w:val="00AD07F6"/>
    <w:rsid w:val="00AD0C07"/>
    <w:rsid w:val="00AD1819"/>
    <w:rsid w:val="00AD2BA4"/>
    <w:rsid w:val="00AD3054"/>
    <w:rsid w:val="00AD3072"/>
    <w:rsid w:val="00AD308A"/>
    <w:rsid w:val="00AD3488"/>
    <w:rsid w:val="00AD3C9A"/>
    <w:rsid w:val="00AD618C"/>
    <w:rsid w:val="00AD6F0F"/>
    <w:rsid w:val="00AD6F6B"/>
    <w:rsid w:val="00AD71C5"/>
    <w:rsid w:val="00AD7603"/>
    <w:rsid w:val="00AE013C"/>
    <w:rsid w:val="00AE0221"/>
    <w:rsid w:val="00AE0556"/>
    <w:rsid w:val="00AE1087"/>
    <w:rsid w:val="00AE1147"/>
    <w:rsid w:val="00AE14B4"/>
    <w:rsid w:val="00AE241E"/>
    <w:rsid w:val="00AE2488"/>
    <w:rsid w:val="00AE28AB"/>
    <w:rsid w:val="00AE2915"/>
    <w:rsid w:val="00AE2F91"/>
    <w:rsid w:val="00AE3A59"/>
    <w:rsid w:val="00AE3DB1"/>
    <w:rsid w:val="00AE4B82"/>
    <w:rsid w:val="00AE4CCD"/>
    <w:rsid w:val="00AE5202"/>
    <w:rsid w:val="00AE53F5"/>
    <w:rsid w:val="00AE551C"/>
    <w:rsid w:val="00AE5C3F"/>
    <w:rsid w:val="00AE660D"/>
    <w:rsid w:val="00AE70EF"/>
    <w:rsid w:val="00AE74EC"/>
    <w:rsid w:val="00AE7522"/>
    <w:rsid w:val="00AE7ADD"/>
    <w:rsid w:val="00AE7D0D"/>
    <w:rsid w:val="00AF0553"/>
    <w:rsid w:val="00AF07E1"/>
    <w:rsid w:val="00AF0C13"/>
    <w:rsid w:val="00AF12E3"/>
    <w:rsid w:val="00AF13A6"/>
    <w:rsid w:val="00AF1EF1"/>
    <w:rsid w:val="00AF1F2F"/>
    <w:rsid w:val="00AF2781"/>
    <w:rsid w:val="00AF33D6"/>
    <w:rsid w:val="00AF344A"/>
    <w:rsid w:val="00AF3589"/>
    <w:rsid w:val="00AF40D9"/>
    <w:rsid w:val="00AF45E0"/>
    <w:rsid w:val="00AF4BF8"/>
    <w:rsid w:val="00AF51DF"/>
    <w:rsid w:val="00AF549E"/>
    <w:rsid w:val="00AF5E65"/>
    <w:rsid w:val="00AF61E4"/>
    <w:rsid w:val="00AF620E"/>
    <w:rsid w:val="00AF6375"/>
    <w:rsid w:val="00AF681D"/>
    <w:rsid w:val="00AF7288"/>
    <w:rsid w:val="00AF7F60"/>
    <w:rsid w:val="00B00578"/>
    <w:rsid w:val="00B009FE"/>
    <w:rsid w:val="00B01488"/>
    <w:rsid w:val="00B01A04"/>
    <w:rsid w:val="00B01A36"/>
    <w:rsid w:val="00B02E64"/>
    <w:rsid w:val="00B03759"/>
    <w:rsid w:val="00B04573"/>
    <w:rsid w:val="00B04A47"/>
    <w:rsid w:val="00B04D10"/>
    <w:rsid w:val="00B05165"/>
    <w:rsid w:val="00B05BDE"/>
    <w:rsid w:val="00B0616D"/>
    <w:rsid w:val="00B06226"/>
    <w:rsid w:val="00B0669B"/>
    <w:rsid w:val="00B06CA7"/>
    <w:rsid w:val="00B06E7D"/>
    <w:rsid w:val="00B06ECC"/>
    <w:rsid w:val="00B07C23"/>
    <w:rsid w:val="00B07C31"/>
    <w:rsid w:val="00B108AB"/>
    <w:rsid w:val="00B112F9"/>
    <w:rsid w:val="00B122CB"/>
    <w:rsid w:val="00B12BC5"/>
    <w:rsid w:val="00B13449"/>
    <w:rsid w:val="00B139D0"/>
    <w:rsid w:val="00B142C8"/>
    <w:rsid w:val="00B14444"/>
    <w:rsid w:val="00B14575"/>
    <w:rsid w:val="00B1474A"/>
    <w:rsid w:val="00B14F71"/>
    <w:rsid w:val="00B156D6"/>
    <w:rsid w:val="00B15F41"/>
    <w:rsid w:val="00B161B0"/>
    <w:rsid w:val="00B168A8"/>
    <w:rsid w:val="00B172A4"/>
    <w:rsid w:val="00B17310"/>
    <w:rsid w:val="00B17314"/>
    <w:rsid w:val="00B175CD"/>
    <w:rsid w:val="00B20D08"/>
    <w:rsid w:val="00B21044"/>
    <w:rsid w:val="00B2122E"/>
    <w:rsid w:val="00B21BEC"/>
    <w:rsid w:val="00B2206F"/>
    <w:rsid w:val="00B222E7"/>
    <w:rsid w:val="00B22670"/>
    <w:rsid w:val="00B22EA4"/>
    <w:rsid w:val="00B23405"/>
    <w:rsid w:val="00B236E3"/>
    <w:rsid w:val="00B23DE9"/>
    <w:rsid w:val="00B2445A"/>
    <w:rsid w:val="00B247C3"/>
    <w:rsid w:val="00B249EA"/>
    <w:rsid w:val="00B24A5C"/>
    <w:rsid w:val="00B24B36"/>
    <w:rsid w:val="00B252C1"/>
    <w:rsid w:val="00B25555"/>
    <w:rsid w:val="00B2569A"/>
    <w:rsid w:val="00B2699E"/>
    <w:rsid w:val="00B26D0A"/>
    <w:rsid w:val="00B271AA"/>
    <w:rsid w:val="00B27831"/>
    <w:rsid w:val="00B27B0B"/>
    <w:rsid w:val="00B30724"/>
    <w:rsid w:val="00B30AEE"/>
    <w:rsid w:val="00B31E07"/>
    <w:rsid w:val="00B32AC5"/>
    <w:rsid w:val="00B32BF0"/>
    <w:rsid w:val="00B32C3B"/>
    <w:rsid w:val="00B331D7"/>
    <w:rsid w:val="00B3381D"/>
    <w:rsid w:val="00B345D2"/>
    <w:rsid w:val="00B346C3"/>
    <w:rsid w:val="00B349CC"/>
    <w:rsid w:val="00B34E7F"/>
    <w:rsid w:val="00B352F0"/>
    <w:rsid w:val="00B35308"/>
    <w:rsid w:val="00B35693"/>
    <w:rsid w:val="00B3613A"/>
    <w:rsid w:val="00B3674A"/>
    <w:rsid w:val="00B3769E"/>
    <w:rsid w:val="00B37747"/>
    <w:rsid w:val="00B37A4B"/>
    <w:rsid w:val="00B40322"/>
    <w:rsid w:val="00B40DBF"/>
    <w:rsid w:val="00B40E9F"/>
    <w:rsid w:val="00B41032"/>
    <w:rsid w:val="00B41551"/>
    <w:rsid w:val="00B41CA0"/>
    <w:rsid w:val="00B4240C"/>
    <w:rsid w:val="00B42FB5"/>
    <w:rsid w:val="00B43313"/>
    <w:rsid w:val="00B43743"/>
    <w:rsid w:val="00B437F0"/>
    <w:rsid w:val="00B44F40"/>
    <w:rsid w:val="00B45658"/>
    <w:rsid w:val="00B457E1"/>
    <w:rsid w:val="00B45F58"/>
    <w:rsid w:val="00B4667A"/>
    <w:rsid w:val="00B46C0F"/>
    <w:rsid w:val="00B46D63"/>
    <w:rsid w:val="00B46E83"/>
    <w:rsid w:val="00B477CB"/>
    <w:rsid w:val="00B47B5C"/>
    <w:rsid w:val="00B47EFE"/>
    <w:rsid w:val="00B47FD3"/>
    <w:rsid w:val="00B5060D"/>
    <w:rsid w:val="00B50740"/>
    <w:rsid w:val="00B510DB"/>
    <w:rsid w:val="00B51872"/>
    <w:rsid w:val="00B5190A"/>
    <w:rsid w:val="00B529AA"/>
    <w:rsid w:val="00B52FBC"/>
    <w:rsid w:val="00B53519"/>
    <w:rsid w:val="00B537BC"/>
    <w:rsid w:val="00B53F87"/>
    <w:rsid w:val="00B54982"/>
    <w:rsid w:val="00B54F05"/>
    <w:rsid w:val="00B560DA"/>
    <w:rsid w:val="00B574BA"/>
    <w:rsid w:val="00B600C7"/>
    <w:rsid w:val="00B60244"/>
    <w:rsid w:val="00B60DF1"/>
    <w:rsid w:val="00B60F6C"/>
    <w:rsid w:val="00B610D1"/>
    <w:rsid w:val="00B619B5"/>
    <w:rsid w:val="00B619FB"/>
    <w:rsid w:val="00B61C0F"/>
    <w:rsid w:val="00B63C56"/>
    <w:rsid w:val="00B63D18"/>
    <w:rsid w:val="00B6472C"/>
    <w:rsid w:val="00B64C88"/>
    <w:rsid w:val="00B653DE"/>
    <w:rsid w:val="00B65B8B"/>
    <w:rsid w:val="00B67211"/>
    <w:rsid w:val="00B673FD"/>
    <w:rsid w:val="00B70F48"/>
    <w:rsid w:val="00B71C8C"/>
    <w:rsid w:val="00B71D1F"/>
    <w:rsid w:val="00B72983"/>
    <w:rsid w:val="00B72C60"/>
    <w:rsid w:val="00B72F9B"/>
    <w:rsid w:val="00B731BD"/>
    <w:rsid w:val="00B7323F"/>
    <w:rsid w:val="00B739ED"/>
    <w:rsid w:val="00B74CEC"/>
    <w:rsid w:val="00B74F13"/>
    <w:rsid w:val="00B76316"/>
    <w:rsid w:val="00B764D9"/>
    <w:rsid w:val="00B76B05"/>
    <w:rsid w:val="00B77572"/>
    <w:rsid w:val="00B77BC4"/>
    <w:rsid w:val="00B77BEF"/>
    <w:rsid w:val="00B77F36"/>
    <w:rsid w:val="00B80520"/>
    <w:rsid w:val="00B80690"/>
    <w:rsid w:val="00B80C6B"/>
    <w:rsid w:val="00B813BB"/>
    <w:rsid w:val="00B81563"/>
    <w:rsid w:val="00B8159A"/>
    <w:rsid w:val="00B8181A"/>
    <w:rsid w:val="00B83302"/>
    <w:rsid w:val="00B833C2"/>
    <w:rsid w:val="00B833E0"/>
    <w:rsid w:val="00B837CA"/>
    <w:rsid w:val="00B83B62"/>
    <w:rsid w:val="00B83FAE"/>
    <w:rsid w:val="00B84458"/>
    <w:rsid w:val="00B84E79"/>
    <w:rsid w:val="00B84E87"/>
    <w:rsid w:val="00B859E4"/>
    <w:rsid w:val="00B85E3D"/>
    <w:rsid w:val="00B8630A"/>
    <w:rsid w:val="00B86C92"/>
    <w:rsid w:val="00B86F41"/>
    <w:rsid w:val="00B872BA"/>
    <w:rsid w:val="00B875DE"/>
    <w:rsid w:val="00B87600"/>
    <w:rsid w:val="00B900CA"/>
    <w:rsid w:val="00B9080A"/>
    <w:rsid w:val="00B90F89"/>
    <w:rsid w:val="00B9141C"/>
    <w:rsid w:val="00B926D5"/>
    <w:rsid w:val="00B92890"/>
    <w:rsid w:val="00B92DE7"/>
    <w:rsid w:val="00B92FD6"/>
    <w:rsid w:val="00B936CE"/>
    <w:rsid w:val="00B93F70"/>
    <w:rsid w:val="00B9467A"/>
    <w:rsid w:val="00B94CC6"/>
    <w:rsid w:val="00B94E05"/>
    <w:rsid w:val="00B95423"/>
    <w:rsid w:val="00B95D93"/>
    <w:rsid w:val="00B97258"/>
    <w:rsid w:val="00BA0DB7"/>
    <w:rsid w:val="00BA16A9"/>
    <w:rsid w:val="00BA1C32"/>
    <w:rsid w:val="00BA1CA9"/>
    <w:rsid w:val="00BA2897"/>
    <w:rsid w:val="00BA35B7"/>
    <w:rsid w:val="00BA396F"/>
    <w:rsid w:val="00BA3EDA"/>
    <w:rsid w:val="00BA4171"/>
    <w:rsid w:val="00BA65F0"/>
    <w:rsid w:val="00BA6AB1"/>
    <w:rsid w:val="00BA6AF1"/>
    <w:rsid w:val="00BA72B8"/>
    <w:rsid w:val="00BA7591"/>
    <w:rsid w:val="00BA770B"/>
    <w:rsid w:val="00BB051E"/>
    <w:rsid w:val="00BB060C"/>
    <w:rsid w:val="00BB0B4E"/>
    <w:rsid w:val="00BB0CDC"/>
    <w:rsid w:val="00BB0D22"/>
    <w:rsid w:val="00BB0E21"/>
    <w:rsid w:val="00BB10A3"/>
    <w:rsid w:val="00BB1F51"/>
    <w:rsid w:val="00BB230D"/>
    <w:rsid w:val="00BB2622"/>
    <w:rsid w:val="00BB2E1A"/>
    <w:rsid w:val="00BB2FF3"/>
    <w:rsid w:val="00BB3995"/>
    <w:rsid w:val="00BB3AE7"/>
    <w:rsid w:val="00BB4C32"/>
    <w:rsid w:val="00BB4DE9"/>
    <w:rsid w:val="00BB5349"/>
    <w:rsid w:val="00BB5B16"/>
    <w:rsid w:val="00BB5CED"/>
    <w:rsid w:val="00BB5E71"/>
    <w:rsid w:val="00BB5EA6"/>
    <w:rsid w:val="00BB6249"/>
    <w:rsid w:val="00BB6255"/>
    <w:rsid w:val="00BB6869"/>
    <w:rsid w:val="00BB6991"/>
    <w:rsid w:val="00BC0B72"/>
    <w:rsid w:val="00BC128D"/>
    <w:rsid w:val="00BC1947"/>
    <w:rsid w:val="00BC1CB7"/>
    <w:rsid w:val="00BC2048"/>
    <w:rsid w:val="00BC2329"/>
    <w:rsid w:val="00BC2B88"/>
    <w:rsid w:val="00BC2CBD"/>
    <w:rsid w:val="00BC3276"/>
    <w:rsid w:val="00BC4022"/>
    <w:rsid w:val="00BC4725"/>
    <w:rsid w:val="00BC48FA"/>
    <w:rsid w:val="00BC4C1B"/>
    <w:rsid w:val="00BC4ED2"/>
    <w:rsid w:val="00BC5065"/>
    <w:rsid w:val="00BC51A1"/>
    <w:rsid w:val="00BC540C"/>
    <w:rsid w:val="00BC5FAD"/>
    <w:rsid w:val="00BC60AD"/>
    <w:rsid w:val="00BC65C2"/>
    <w:rsid w:val="00BC671F"/>
    <w:rsid w:val="00BC6A33"/>
    <w:rsid w:val="00BC6A45"/>
    <w:rsid w:val="00BC6EA8"/>
    <w:rsid w:val="00BC719D"/>
    <w:rsid w:val="00BC7F9A"/>
    <w:rsid w:val="00BD05C3"/>
    <w:rsid w:val="00BD0607"/>
    <w:rsid w:val="00BD1995"/>
    <w:rsid w:val="00BD1FD7"/>
    <w:rsid w:val="00BD200B"/>
    <w:rsid w:val="00BD3471"/>
    <w:rsid w:val="00BD3D1C"/>
    <w:rsid w:val="00BD4B24"/>
    <w:rsid w:val="00BD4DEB"/>
    <w:rsid w:val="00BD4DF4"/>
    <w:rsid w:val="00BD4E88"/>
    <w:rsid w:val="00BD5E23"/>
    <w:rsid w:val="00BD60BB"/>
    <w:rsid w:val="00BD681B"/>
    <w:rsid w:val="00BD6C2E"/>
    <w:rsid w:val="00BD6E67"/>
    <w:rsid w:val="00BD744D"/>
    <w:rsid w:val="00BD7F52"/>
    <w:rsid w:val="00BE030E"/>
    <w:rsid w:val="00BE1096"/>
    <w:rsid w:val="00BE18C4"/>
    <w:rsid w:val="00BE1E40"/>
    <w:rsid w:val="00BE1F5A"/>
    <w:rsid w:val="00BE23B5"/>
    <w:rsid w:val="00BE395C"/>
    <w:rsid w:val="00BE39BC"/>
    <w:rsid w:val="00BE4407"/>
    <w:rsid w:val="00BE4444"/>
    <w:rsid w:val="00BE4539"/>
    <w:rsid w:val="00BE4AB6"/>
    <w:rsid w:val="00BE4BBF"/>
    <w:rsid w:val="00BE5891"/>
    <w:rsid w:val="00BE6622"/>
    <w:rsid w:val="00BE69A7"/>
    <w:rsid w:val="00BE708B"/>
    <w:rsid w:val="00BE78B1"/>
    <w:rsid w:val="00BE7D17"/>
    <w:rsid w:val="00BF0924"/>
    <w:rsid w:val="00BF0997"/>
    <w:rsid w:val="00BF0A3A"/>
    <w:rsid w:val="00BF0D44"/>
    <w:rsid w:val="00BF1540"/>
    <w:rsid w:val="00BF1F69"/>
    <w:rsid w:val="00BF21FF"/>
    <w:rsid w:val="00BF220F"/>
    <w:rsid w:val="00BF2F12"/>
    <w:rsid w:val="00BF30C4"/>
    <w:rsid w:val="00BF3302"/>
    <w:rsid w:val="00BF4278"/>
    <w:rsid w:val="00BF4EA4"/>
    <w:rsid w:val="00BF5978"/>
    <w:rsid w:val="00BF5D43"/>
    <w:rsid w:val="00BF6103"/>
    <w:rsid w:val="00BF6828"/>
    <w:rsid w:val="00BF6F49"/>
    <w:rsid w:val="00BF70F8"/>
    <w:rsid w:val="00BF71A3"/>
    <w:rsid w:val="00BF7721"/>
    <w:rsid w:val="00BF77E0"/>
    <w:rsid w:val="00BF7B15"/>
    <w:rsid w:val="00C00202"/>
    <w:rsid w:val="00C0137D"/>
    <w:rsid w:val="00C0144C"/>
    <w:rsid w:val="00C0183D"/>
    <w:rsid w:val="00C01B22"/>
    <w:rsid w:val="00C01BA1"/>
    <w:rsid w:val="00C020FF"/>
    <w:rsid w:val="00C0229B"/>
    <w:rsid w:val="00C03720"/>
    <w:rsid w:val="00C03B7E"/>
    <w:rsid w:val="00C04210"/>
    <w:rsid w:val="00C042D3"/>
    <w:rsid w:val="00C04760"/>
    <w:rsid w:val="00C04863"/>
    <w:rsid w:val="00C04D01"/>
    <w:rsid w:val="00C057FD"/>
    <w:rsid w:val="00C05D06"/>
    <w:rsid w:val="00C05EDC"/>
    <w:rsid w:val="00C05F43"/>
    <w:rsid w:val="00C05FE3"/>
    <w:rsid w:val="00C06157"/>
    <w:rsid w:val="00C06229"/>
    <w:rsid w:val="00C064B2"/>
    <w:rsid w:val="00C068F1"/>
    <w:rsid w:val="00C075B9"/>
    <w:rsid w:val="00C0798E"/>
    <w:rsid w:val="00C07D7A"/>
    <w:rsid w:val="00C07FD1"/>
    <w:rsid w:val="00C1030B"/>
    <w:rsid w:val="00C10965"/>
    <w:rsid w:val="00C10E40"/>
    <w:rsid w:val="00C1104D"/>
    <w:rsid w:val="00C115DC"/>
    <w:rsid w:val="00C11AD8"/>
    <w:rsid w:val="00C131EC"/>
    <w:rsid w:val="00C136C1"/>
    <w:rsid w:val="00C13FD3"/>
    <w:rsid w:val="00C14F64"/>
    <w:rsid w:val="00C15A1F"/>
    <w:rsid w:val="00C15B46"/>
    <w:rsid w:val="00C16DD4"/>
    <w:rsid w:val="00C17063"/>
    <w:rsid w:val="00C173DC"/>
    <w:rsid w:val="00C17AB5"/>
    <w:rsid w:val="00C17E2A"/>
    <w:rsid w:val="00C17F74"/>
    <w:rsid w:val="00C2052B"/>
    <w:rsid w:val="00C21703"/>
    <w:rsid w:val="00C21E3E"/>
    <w:rsid w:val="00C22418"/>
    <w:rsid w:val="00C225C6"/>
    <w:rsid w:val="00C22A2D"/>
    <w:rsid w:val="00C22CE3"/>
    <w:rsid w:val="00C2306A"/>
    <w:rsid w:val="00C2355C"/>
    <w:rsid w:val="00C24035"/>
    <w:rsid w:val="00C24AE5"/>
    <w:rsid w:val="00C24BBE"/>
    <w:rsid w:val="00C24BE8"/>
    <w:rsid w:val="00C25160"/>
    <w:rsid w:val="00C25708"/>
    <w:rsid w:val="00C25F9C"/>
    <w:rsid w:val="00C261F8"/>
    <w:rsid w:val="00C261F9"/>
    <w:rsid w:val="00C26639"/>
    <w:rsid w:val="00C26E0E"/>
    <w:rsid w:val="00C26E3B"/>
    <w:rsid w:val="00C27246"/>
    <w:rsid w:val="00C27A30"/>
    <w:rsid w:val="00C27C3E"/>
    <w:rsid w:val="00C27E3C"/>
    <w:rsid w:val="00C27E60"/>
    <w:rsid w:val="00C30348"/>
    <w:rsid w:val="00C30899"/>
    <w:rsid w:val="00C30CB6"/>
    <w:rsid w:val="00C311C4"/>
    <w:rsid w:val="00C31C11"/>
    <w:rsid w:val="00C31C43"/>
    <w:rsid w:val="00C321D3"/>
    <w:rsid w:val="00C32E70"/>
    <w:rsid w:val="00C3346D"/>
    <w:rsid w:val="00C3383E"/>
    <w:rsid w:val="00C33A9C"/>
    <w:rsid w:val="00C34C6E"/>
    <w:rsid w:val="00C3517F"/>
    <w:rsid w:val="00C354CC"/>
    <w:rsid w:val="00C3575E"/>
    <w:rsid w:val="00C3606C"/>
    <w:rsid w:val="00C366A1"/>
    <w:rsid w:val="00C37098"/>
    <w:rsid w:val="00C37D24"/>
    <w:rsid w:val="00C37D6B"/>
    <w:rsid w:val="00C400FC"/>
    <w:rsid w:val="00C406BD"/>
    <w:rsid w:val="00C41172"/>
    <w:rsid w:val="00C41526"/>
    <w:rsid w:val="00C4197D"/>
    <w:rsid w:val="00C41C83"/>
    <w:rsid w:val="00C423D3"/>
    <w:rsid w:val="00C42F1D"/>
    <w:rsid w:val="00C43EFC"/>
    <w:rsid w:val="00C45252"/>
    <w:rsid w:val="00C45410"/>
    <w:rsid w:val="00C454A7"/>
    <w:rsid w:val="00C45AFA"/>
    <w:rsid w:val="00C45B2B"/>
    <w:rsid w:val="00C45C74"/>
    <w:rsid w:val="00C461E5"/>
    <w:rsid w:val="00C4628A"/>
    <w:rsid w:val="00C4631D"/>
    <w:rsid w:val="00C46340"/>
    <w:rsid w:val="00C46845"/>
    <w:rsid w:val="00C472EA"/>
    <w:rsid w:val="00C502A0"/>
    <w:rsid w:val="00C50497"/>
    <w:rsid w:val="00C504A2"/>
    <w:rsid w:val="00C5127B"/>
    <w:rsid w:val="00C514B9"/>
    <w:rsid w:val="00C5151D"/>
    <w:rsid w:val="00C5192B"/>
    <w:rsid w:val="00C519D3"/>
    <w:rsid w:val="00C52F7F"/>
    <w:rsid w:val="00C52FA7"/>
    <w:rsid w:val="00C534D1"/>
    <w:rsid w:val="00C5391B"/>
    <w:rsid w:val="00C53F91"/>
    <w:rsid w:val="00C55F9F"/>
    <w:rsid w:val="00C56991"/>
    <w:rsid w:val="00C56B4A"/>
    <w:rsid w:val="00C57A1B"/>
    <w:rsid w:val="00C57A92"/>
    <w:rsid w:val="00C61491"/>
    <w:rsid w:val="00C61B7C"/>
    <w:rsid w:val="00C61EE0"/>
    <w:rsid w:val="00C62357"/>
    <w:rsid w:val="00C62A1A"/>
    <w:rsid w:val="00C62D8E"/>
    <w:rsid w:val="00C63453"/>
    <w:rsid w:val="00C645AF"/>
    <w:rsid w:val="00C64D5A"/>
    <w:rsid w:val="00C66A73"/>
    <w:rsid w:val="00C675C0"/>
    <w:rsid w:val="00C676EB"/>
    <w:rsid w:val="00C67759"/>
    <w:rsid w:val="00C67FC5"/>
    <w:rsid w:val="00C70582"/>
    <w:rsid w:val="00C70910"/>
    <w:rsid w:val="00C70E19"/>
    <w:rsid w:val="00C71014"/>
    <w:rsid w:val="00C7192E"/>
    <w:rsid w:val="00C71A1D"/>
    <w:rsid w:val="00C727DF"/>
    <w:rsid w:val="00C72ABE"/>
    <w:rsid w:val="00C72E3C"/>
    <w:rsid w:val="00C7304B"/>
    <w:rsid w:val="00C73B4B"/>
    <w:rsid w:val="00C743EE"/>
    <w:rsid w:val="00C744FC"/>
    <w:rsid w:val="00C75AF1"/>
    <w:rsid w:val="00C75DCD"/>
    <w:rsid w:val="00C75FCC"/>
    <w:rsid w:val="00C7694B"/>
    <w:rsid w:val="00C76B4A"/>
    <w:rsid w:val="00C77417"/>
    <w:rsid w:val="00C778B5"/>
    <w:rsid w:val="00C80903"/>
    <w:rsid w:val="00C80A6A"/>
    <w:rsid w:val="00C80C19"/>
    <w:rsid w:val="00C81211"/>
    <w:rsid w:val="00C82456"/>
    <w:rsid w:val="00C82ADF"/>
    <w:rsid w:val="00C82FF6"/>
    <w:rsid w:val="00C83FFB"/>
    <w:rsid w:val="00C840F8"/>
    <w:rsid w:val="00C84683"/>
    <w:rsid w:val="00C84FBB"/>
    <w:rsid w:val="00C85444"/>
    <w:rsid w:val="00C87420"/>
    <w:rsid w:val="00C87F64"/>
    <w:rsid w:val="00C90DFE"/>
    <w:rsid w:val="00C90FF1"/>
    <w:rsid w:val="00C91114"/>
    <w:rsid w:val="00C91F0D"/>
    <w:rsid w:val="00C92288"/>
    <w:rsid w:val="00C92D98"/>
    <w:rsid w:val="00C92FFB"/>
    <w:rsid w:val="00C93419"/>
    <w:rsid w:val="00C93DF8"/>
    <w:rsid w:val="00C942C0"/>
    <w:rsid w:val="00C94771"/>
    <w:rsid w:val="00C961A6"/>
    <w:rsid w:val="00C97368"/>
    <w:rsid w:val="00C97627"/>
    <w:rsid w:val="00C97B30"/>
    <w:rsid w:val="00CA07F0"/>
    <w:rsid w:val="00CA07F6"/>
    <w:rsid w:val="00CA0BCA"/>
    <w:rsid w:val="00CA0D60"/>
    <w:rsid w:val="00CA2125"/>
    <w:rsid w:val="00CA365F"/>
    <w:rsid w:val="00CA37F3"/>
    <w:rsid w:val="00CA3E64"/>
    <w:rsid w:val="00CA403B"/>
    <w:rsid w:val="00CA4F3E"/>
    <w:rsid w:val="00CA4FF6"/>
    <w:rsid w:val="00CA5740"/>
    <w:rsid w:val="00CA6DC9"/>
    <w:rsid w:val="00CA7E70"/>
    <w:rsid w:val="00CB00EA"/>
    <w:rsid w:val="00CB07A0"/>
    <w:rsid w:val="00CB0A52"/>
    <w:rsid w:val="00CB1A96"/>
    <w:rsid w:val="00CB1C45"/>
    <w:rsid w:val="00CB2C03"/>
    <w:rsid w:val="00CB2C46"/>
    <w:rsid w:val="00CB32BE"/>
    <w:rsid w:val="00CB370B"/>
    <w:rsid w:val="00CB38AF"/>
    <w:rsid w:val="00CB4631"/>
    <w:rsid w:val="00CB4FFA"/>
    <w:rsid w:val="00CB5680"/>
    <w:rsid w:val="00CB5D1D"/>
    <w:rsid w:val="00CB6D26"/>
    <w:rsid w:val="00CB6D86"/>
    <w:rsid w:val="00CB79AB"/>
    <w:rsid w:val="00CC0D86"/>
    <w:rsid w:val="00CC13BB"/>
    <w:rsid w:val="00CC2B4D"/>
    <w:rsid w:val="00CC2F6E"/>
    <w:rsid w:val="00CC3702"/>
    <w:rsid w:val="00CC4758"/>
    <w:rsid w:val="00CC5072"/>
    <w:rsid w:val="00CC579A"/>
    <w:rsid w:val="00CC57FB"/>
    <w:rsid w:val="00CC60D7"/>
    <w:rsid w:val="00CC676E"/>
    <w:rsid w:val="00CC67B3"/>
    <w:rsid w:val="00CC6DD6"/>
    <w:rsid w:val="00CD0000"/>
    <w:rsid w:val="00CD0AF6"/>
    <w:rsid w:val="00CD0C13"/>
    <w:rsid w:val="00CD17B3"/>
    <w:rsid w:val="00CD1AAC"/>
    <w:rsid w:val="00CD1F5E"/>
    <w:rsid w:val="00CD1FC9"/>
    <w:rsid w:val="00CD269C"/>
    <w:rsid w:val="00CD2F0D"/>
    <w:rsid w:val="00CD3575"/>
    <w:rsid w:val="00CD3948"/>
    <w:rsid w:val="00CD3F79"/>
    <w:rsid w:val="00CD409D"/>
    <w:rsid w:val="00CD4860"/>
    <w:rsid w:val="00CD489E"/>
    <w:rsid w:val="00CD49A1"/>
    <w:rsid w:val="00CD4AE3"/>
    <w:rsid w:val="00CD4D28"/>
    <w:rsid w:val="00CD4FF8"/>
    <w:rsid w:val="00CD5914"/>
    <w:rsid w:val="00CD5A33"/>
    <w:rsid w:val="00CD5DE2"/>
    <w:rsid w:val="00CD640D"/>
    <w:rsid w:val="00CD66FC"/>
    <w:rsid w:val="00CD697B"/>
    <w:rsid w:val="00CD7EB3"/>
    <w:rsid w:val="00CE0014"/>
    <w:rsid w:val="00CE0228"/>
    <w:rsid w:val="00CE046B"/>
    <w:rsid w:val="00CE0567"/>
    <w:rsid w:val="00CE2D79"/>
    <w:rsid w:val="00CE318A"/>
    <w:rsid w:val="00CE3799"/>
    <w:rsid w:val="00CE3874"/>
    <w:rsid w:val="00CE39DD"/>
    <w:rsid w:val="00CE3DBF"/>
    <w:rsid w:val="00CE4748"/>
    <w:rsid w:val="00CE4755"/>
    <w:rsid w:val="00CE4C3B"/>
    <w:rsid w:val="00CE54C0"/>
    <w:rsid w:val="00CE561F"/>
    <w:rsid w:val="00CE583B"/>
    <w:rsid w:val="00CE5D07"/>
    <w:rsid w:val="00CE66CD"/>
    <w:rsid w:val="00CE6BD1"/>
    <w:rsid w:val="00CE6DA7"/>
    <w:rsid w:val="00CE6F5E"/>
    <w:rsid w:val="00CE7862"/>
    <w:rsid w:val="00CE7B20"/>
    <w:rsid w:val="00CF0852"/>
    <w:rsid w:val="00CF09CB"/>
    <w:rsid w:val="00CF0C57"/>
    <w:rsid w:val="00CF15F3"/>
    <w:rsid w:val="00CF1A94"/>
    <w:rsid w:val="00CF1E3B"/>
    <w:rsid w:val="00CF1F81"/>
    <w:rsid w:val="00CF2624"/>
    <w:rsid w:val="00CF3104"/>
    <w:rsid w:val="00CF366C"/>
    <w:rsid w:val="00CF37C3"/>
    <w:rsid w:val="00CF4064"/>
    <w:rsid w:val="00CF468D"/>
    <w:rsid w:val="00CF5143"/>
    <w:rsid w:val="00CF5BC9"/>
    <w:rsid w:val="00CF5F3D"/>
    <w:rsid w:val="00CF60A9"/>
    <w:rsid w:val="00CF6485"/>
    <w:rsid w:val="00CF67A8"/>
    <w:rsid w:val="00CF6938"/>
    <w:rsid w:val="00CF6944"/>
    <w:rsid w:val="00CF6C4C"/>
    <w:rsid w:val="00CF79C1"/>
    <w:rsid w:val="00CF7AE6"/>
    <w:rsid w:val="00D01D78"/>
    <w:rsid w:val="00D02189"/>
    <w:rsid w:val="00D02A13"/>
    <w:rsid w:val="00D03288"/>
    <w:rsid w:val="00D0353A"/>
    <w:rsid w:val="00D03626"/>
    <w:rsid w:val="00D03A3C"/>
    <w:rsid w:val="00D050C8"/>
    <w:rsid w:val="00D052A5"/>
    <w:rsid w:val="00D05646"/>
    <w:rsid w:val="00D05949"/>
    <w:rsid w:val="00D05F49"/>
    <w:rsid w:val="00D06413"/>
    <w:rsid w:val="00D06FF1"/>
    <w:rsid w:val="00D078FC"/>
    <w:rsid w:val="00D07914"/>
    <w:rsid w:val="00D10881"/>
    <w:rsid w:val="00D10CB0"/>
    <w:rsid w:val="00D10CC5"/>
    <w:rsid w:val="00D10EBD"/>
    <w:rsid w:val="00D11F18"/>
    <w:rsid w:val="00D135AE"/>
    <w:rsid w:val="00D13D47"/>
    <w:rsid w:val="00D13DC2"/>
    <w:rsid w:val="00D13E4D"/>
    <w:rsid w:val="00D141E4"/>
    <w:rsid w:val="00D1481B"/>
    <w:rsid w:val="00D149E6"/>
    <w:rsid w:val="00D14A72"/>
    <w:rsid w:val="00D14A8D"/>
    <w:rsid w:val="00D14D75"/>
    <w:rsid w:val="00D1579E"/>
    <w:rsid w:val="00D158A6"/>
    <w:rsid w:val="00D1614F"/>
    <w:rsid w:val="00D1666B"/>
    <w:rsid w:val="00D16D1E"/>
    <w:rsid w:val="00D17B04"/>
    <w:rsid w:val="00D17BB6"/>
    <w:rsid w:val="00D20376"/>
    <w:rsid w:val="00D2061B"/>
    <w:rsid w:val="00D206E7"/>
    <w:rsid w:val="00D2082C"/>
    <w:rsid w:val="00D2092D"/>
    <w:rsid w:val="00D22A2E"/>
    <w:rsid w:val="00D2316E"/>
    <w:rsid w:val="00D23831"/>
    <w:rsid w:val="00D239E6"/>
    <w:rsid w:val="00D23AA5"/>
    <w:rsid w:val="00D23B33"/>
    <w:rsid w:val="00D23D55"/>
    <w:rsid w:val="00D241DA"/>
    <w:rsid w:val="00D243DA"/>
    <w:rsid w:val="00D24675"/>
    <w:rsid w:val="00D24ED6"/>
    <w:rsid w:val="00D25B53"/>
    <w:rsid w:val="00D25B93"/>
    <w:rsid w:val="00D25BD7"/>
    <w:rsid w:val="00D2780C"/>
    <w:rsid w:val="00D30149"/>
    <w:rsid w:val="00D309FD"/>
    <w:rsid w:val="00D30E48"/>
    <w:rsid w:val="00D30F0F"/>
    <w:rsid w:val="00D3171C"/>
    <w:rsid w:val="00D3239E"/>
    <w:rsid w:val="00D32837"/>
    <w:rsid w:val="00D32AF9"/>
    <w:rsid w:val="00D33100"/>
    <w:rsid w:val="00D33F83"/>
    <w:rsid w:val="00D33F8B"/>
    <w:rsid w:val="00D34C1A"/>
    <w:rsid w:val="00D34FB1"/>
    <w:rsid w:val="00D35969"/>
    <w:rsid w:val="00D35C92"/>
    <w:rsid w:val="00D36016"/>
    <w:rsid w:val="00D367F9"/>
    <w:rsid w:val="00D36998"/>
    <w:rsid w:val="00D37170"/>
    <w:rsid w:val="00D37358"/>
    <w:rsid w:val="00D37D1B"/>
    <w:rsid w:val="00D407E1"/>
    <w:rsid w:val="00D41325"/>
    <w:rsid w:val="00D417D1"/>
    <w:rsid w:val="00D4196D"/>
    <w:rsid w:val="00D41AE3"/>
    <w:rsid w:val="00D41E81"/>
    <w:rsid w:val="00D42005"/>
    <w:rsid w:val="00D42805"/>
    <w:rsid w:val="00D43D3C"/>
    <w:rsid w:val="00D44954"/>
    <w:rsid w:val="00D44A53"/>
    <w:rsid w:val="00D44B00"/>
    <w:rsid w:val="00D451FE"/>
    <w:rsid w:val="00D45618"/>
    <w:rsid w:val="00D45C16"/>
    <w:rsid w:val="00D45E2F"/>
    <w:rsid w:val="00D45F49"/>
    <w:rsid w:val="00D467DB"/>
    <w:rsid w:val="00D47015"/>
    <w:rsid w:val="00D478F0"/>
    <w:rsid w:val="00D479C6"/>
    <w:rsid w:val="00D47F06"/>
    <w:rsid w:val="00D508A3"/>
    <w:rsid w:val="00D50929"/>
    <w:rsid w:val="00D50F34"/>
    <w:rsid w:val="00D51054"/>
    <w:rsid w:val="00D519E0"/>
    <w:rsid w:val="00D525FF"/>
    <w:rsid w:val="00D53283"/>
    <w:rsid w:val="00D5507E"/>
    <w:rsid w:val="00D550D8"/>
    <w:rsid w:val="00D55F59"/>
    <w:rsid w:val="00D564E2"/>
    <w:rsid w:val="00D5667D"/>
    <w:rsid w:val="00D56FA5"/>
    <w:rsid w:val="00D57110"/>
    <w:rsid w:val="00D57AD0"/>
    <w:rsid w:val="00D57E84"/>
    <w:rsid w:val="00D6039A"/>
    <w:rsid w:val="00D6059E"/>
    <w:rsid w:val="00D606B8"/>
    <w:rsid w:val="00D62325"/>
    <w:rsid w:val="00D6247A"/>
    <w:rsid w:val="00D628A3"/>
    <w:rsid w:val="00D62971"/>
    <w:rsid w:val="00D62D4E"/>
    <w:rsid w:val="00D62ECD"/>
    <w:rsid w:val="00D6394A"/>
    <w:rsid w:val="00D63954"/>
    <w:rsid w:val="00D64170"/>
    <w:rsid w:val="00D65063"/>
    <w:rsid w:val="00D650CE"/>
    <w:rsid w:val="00D6513F"/>
    <w:rsid w:val="00D65239"/>
    <w:rsid w:val="00D657B8"/>
    <w:rsid w:val="00D65DB3"/>
    <w:rsid w:val="00D66222"/>
    <w:rsid w:val="00D670FA"/>
    <w:rsid w:val="00D678F4"/>
    <w:rsid w:val="00D6795A"/>
    <w:rsid w:val="00D67B48"/>
    <w:rsid w:val="00D67BE5"/>
    <w:rsid w:val="00D701FF"/>
    <w:rsid w:val="00D702E5"/>
    <w:rsid w:val="00D70419"/>
    <w:rsid w:val="00D7087A"/>
    <w:rsid w:val="00D71064"/>
    <w:rsid w:val="00D7113E"/>
    <w:rsid w:val="00D718C2"/>
    <w:rsid w:val="00D71F9C"/>
    <w:rsid w:val="00D7293C"/>
    <w:rsid w:val="00D72EFB"/>
    <w:rsid w:val="00D73317"/>
    <w:rsid w:val="00D74410"/>
    <w:rsid w:val="00D7468D"/>
    <w:rsid w:val="00D747A3"/>
    <w:rsid w:val="00D74933"/>
    <w:rsid w:val="00D749AB"/>
    <w:rsid w:val="00D75296"/>
    <w:rsid w:val="00D753DD"/>
    <w:rsid w:val="00D754D9"/>
    <w:rsid w:val="00D75A48"/>
    <w:rsid w:val="00D75ED4"/>
    <w:rsid w:val="00D76A0C"/>
    <w:rsid w:val="00D7791D"/>
    <w:rsid w:val="00D77DEE"/>
    <w:rsid w:val="00D77F14"/>
    <w:rsid w:val="00D80256"/>
    <w:rsid w:val="00D80763"/>
    <w:rsid w:val="00D809C1"/>
    <w:rsid w:val="00D81D21"/>
    <w:rsid w:val="00D829D1"/>
    <w:rsid w:val="00D8370C"/>
    <w:rsid w:val="00D83F5B"/>
    <w:rsid w:val="00D8463E"/>
    <w:rsid w:val="00D84B8E"/>
    <w:rsid w:val="00D850FF"/>
    <w:rsid w:val="00D858B2"/>
    <w:rsid w:val="00D86A99"/>
    <w:rsid w:val="00D86B04"/>
    <w:rsid w:val="00D86B6C"/>
    <w:rsid w:val="00D872AB"/>
    <w:rsid w:val="00D879B2"/>
    <w:rsid w:val="00D87B31"/>
    <w:rsid w:val="00D90006"/>
    <w:rsid w:val="00D90687"/>
    <w:rsid w:val="00D90EFB"/>
    <w:rsid w:val="00D91473"/>
    <w:rsid w:val="00D922E2"/>
    <w:rsid w:val="00D92374"/>
    <w:rsid w:val="00D92CE1"/>
    <w:rsid w:val="00D93ECC"/>
    <w:rsid w:val="00D9413D"/>
    <w:rsid w:val="00D9429D"/>
    <w:rsid w:val="00D9440B"/>
    <w:rsid w:val="00D94460"/>
    <w:rsid w:val="00D94500"/>
    <w:rsid w:val="00D94733"/>
    <w:rsid w:val="00D9510C"/>
    <w:rsid w:val="00D95146"/>
    <w:rsid w:val="00D9546A"/>
    <w:rsid w:val="00D956E0"/>
    <w:rsid w:val="00D95790"/>
    <w:rsid w:val="00D95A6A"/>
    <w:rsid w:val="00D9629A"/>
    <w:rsid w:val="00D965BC"/>
    <w:rsid w:val="00D97B6B"/>
    <w:rsid w:val="00DA1165"/>
    <w:rsid w:val="00DA116B"/>
    <w:rsid w:val="00DA1C5F"/>
    <w:rsid w:val="00DA1F2E"/>
    <w:rsid w:val="00DA2417"/>
    <w:rsid w:val="00DA359B"/>
    <w:rsid w:val="00DA3DA8"/>
    <w:rsid w:val="00DA3F83"/>
    <w:rsid w:val="00DA4268"/>
    <w:rsid w:val="00DA4488"/>
    <w:rsid w:val="00DA5273"/>
    <w:rsid w:val="00DA54E1"/>
    <w:rsid w:val="00DA5759"/>
    <w:rsid w:val="00DA58A9"/>
    <w:rsid w:val="00DA5C6A"/>
    <w:rsid w:val="00DA5E73"/>
    <w:rsid w:val="00DA5FA3"/>
    <w:rsid w:val="00DA63E4"/>
    <w:rsid w:val="00DA647E"/>
    <w:rsid w:val="00DA6B95"/>
    <w:rsid w:val="00DA6DFE"/>
    <w:rsid w:val="00DA6FC0"/>
    <w:rsid w:val="00DA7787"/>
    <w:rsid w:val="00DB0B06"/>
    <w:rsid w:val="00DB127F"/>
    <w:rsid w:val="00DB1585"/>
    <w:rsid w:val="00DB1A0C"/>
    <w:rsid w:val="00DB1E8E"/>
    <w:rsid w:val="00DB208C"/>
    <w:rsid w:val="00DB2250"/>
    <w:rsid w:val="00DB290C"/>
    <w:rsid w:val="00DB2E65"/>
    <w:rsid w:val="00DB3007"/>
    <w:rsid w:val="00DB339C"/>
    <w:rsid w:val="00DB3B08"/>
    <w:rsid w:val="00DB46A4"/>
    <w:rsid w:val="00DB52C5"/>
    <w:rsid w:val="00DB556A"/>
    <w:rsid w:val="00DB5AB1"/>
    <w:rsid w:val="00DB5FD4"/>
    <w:rsid w:val="00DB6507"/>
    <w:rsid w:val="00DB77EE"/>
    <w:rsid w:val="00DB7A94"/>
    <w:rsid w:val="00DC03E8"/>
    <w:rsid w:val="00DC0471"/>
    <w:rsid w:val="00DC0535"/>
    <w:rsid w:val="00DC0B48"/>
    <w:rsid w:val="00DC155B"/>
    <w:rsid w:val="00DC19B3"/>
    <w:rsid w:val="00DC1B8E"/>
    <w:rsid w:val="00DC201A"/>
    <w:rsid w:val="00DC2529"/>
    <w:rsid w:val="00DC2807"/>
    <w:rsid w:val="00DC301F"/>
    <w:rsid w:val="00DC32EF"/>
    <w:rsid w:val="00DC357E"/>
    <w:rsid w:val="00DC3AFA"/>
    <w:rsid w:val="00DC3CBC"/>
    <w:rsid w:val="00DC46A2"/>
    <w:rsid w:val="00DC4760"/>
    <w:rsid w:val="00DC4D7F"/>
    <w:rsid w:val="00DC514A"/>
    <w:rsid w:val="00DC54DA"/>
    <w:rsid w:val="00DC5A2C"/>
    <w:rsid w:val="00DC5EAC"/>
    <w:rsid w:val="00DC6A6D"/>
    <w:rsid w:val="00DC7626"/>
    <w:rsid w:val="00DC79D0"/>
    <w:rsid w:val="00DC7F97"/>
    <w:rsid w:val="00DD025A"/>
    <w:rsid w:val="00DD07CD"/>
    <w:rsid w:val="00DD07D6"/>
    <w:rsid w:val="00DD1074"/>
    <w:rsid w:val="00DD1250"/>
    <w:rsid w:val="00DD1381"/>
    <w:rsid w:val="00DD20F0"/>
    <w:rsid w:val="00DD240D"/>
    <w:rsid w:val="00DD3290"/>
    <w:rsid w:val="00DD3A39"/>
    <w:rsid w:val="00DD400B"/>
    <w:rsid w:val="00DD4BB8"/>
    <w:rsid w:val="00DD4E3D"/>
    <w:rsid w:val="00DD57A9"/>
    <w:rsid w:val="00DD5B63"/>
    <w:rsid w:val="00DD652D"/>
    <w:rsid w:val="00DD6785"/>
    <w:rsid w:val="00DD6F01"/>
    <w:rsid w:val="00DD729E"/>
    <w:rsid w:val="00DD767E"/>
    <w:rsid w:val="00DD785B"/>
    <w:rsid w:val="00DE01BF"/>
    <w:rsid w:val="00DE08D3"/>
    <w:rsid w:val="00DE0D1F"/>
    <w:rsid w:val="00DE11B5"/>
    <w:rsid w:val="00DE1C94"/>
    <w:rsid w:val="00DE219B"/>
    <w:rsid w:val="00DE237D"/>
    <w:rsid w:val="00DE24E0"/>
    <w:rsid w:val="00DE33FE"/>
    <w:rsid w:val="00DE35A3"/>
    <w:rsid w:val="00DE35B3"/>
    <w:rsid w:val="00DE35CC"/>
    <w:rsid w:val="00DE3625"/>
    <w:rsid w:val="00DE39FD"/>
    <w:rsid w:val="00DE3DD2"/>
    <w:rsid w:val="00DE3EED"/>
    <w:rsid w:val="00DE45CE"/>
    <w:rsid w:val="00DE4B1B"/>
    <w:rsid w:val="00DE4D29"/>
    <w:rsid w:val="00DE4EFF"/>
    <w:rsid w:val="00DE50E1"/>
    <w:rsid w:val="00DE539A"/>
    <w:rsid w:val="00DE5673"/>
    <w:rsid w:val="00DE582E"/>
    <w:rsid w:val="00DE714F"/>
    <w:rsid w:val="00DE72F2"/>
    <w:rsid w:val="00DF0705"/>
    <w:rsid w:val="00DF08E8"/>
    <w:rsid w:val="00DF0A94"/>
    <w:rsid w:val="00DF1371"/>
    <w:rsid w:val="00DF1375"/>
    <w:rsid w:val="00DF17F8"/>
    <w:rsid w:val="00DF2DD5"/>
    <w:rsid w:val="00DF41F4"/>
    <w:rsid w:val="00DF41FB"/>
    <w:rsid w:val="00DF47D6"/>
    <w:rsid w:val="00DF55B9"/>
    <w:rsid w:val="00DF6D92"/>
    <w:rsid w:val="00DF755C"/>
    <w:rsid w:val="00DF75F3"/>
    <w:rsid w:val="00DF7DD4"/>
    <w:rsid w:val="00E0037F"/>
    <w:rsid w:val="00E00CE8"/>
    <w:rsid w:val="00E0169E"/>
    <w:rsid w:val="00E01E97"/>
    <w:rsid w:val="00E03007"/>
    <w:rsid w:val="00E030AA"/>
    <w:rsid w:val="00E03E63"/>
    <w:rsid w:val="00E03FD5"/>
    <w:rsid w:val="00E04129"/>
    <w:rsid w:val="00E04349"/>
    <w:rsid w:val="00E052E6"/>
    <w:rsid w:val="00E05695"/>
    <w:rsid w:val="00E05F24"/>
    <w:rsid w:val="00E075B6"/>
    <w:rsid w:val="00E0762D"/>
    <w:rsid w:val="00E07F52"/>
    <w:rsid w:val="00E10547"/>
    <w:rsid w:val="00E11005"/>
    <w:rsid w:val="00E119A4"/>
    <w:rsid w:val="00E120E3"/>
    <w:rsid w:val="00E120EE"/>
    <w:rsid w:val="00E1287C"/>
    <w:rsid w:val="00E1294C"/>
    <w:rsid w:val="00E12A34"/>
    <w:rsid w:val="00E12ACB"/>
    <w:rsid w:val="00E13375"/>
    <w:rsid w:val="00E133FA"/>
    <w:rsid w:val="00E13CF0"/>
    <w:rsid w:val="00E142FF"/>
    <w:rsid w:val="00E1434A"/>
    <w:rsid w:val="00E14454"/>
    <w:rsid w:val="00E144DA"/>
    <w:rsid w:val="00E145C5"/>
    <w:rsid w:val="00E14755"/>
    <w:rsid w:val="00E14976"/>
    <w:rsid w:val="00E15B77"/>
    <w:rsid w:val="00E164F4"/>
    <w:rsid w:val="00E16CD1"/>
    <w:rsid w:val="00E1738F"/>
    <w:rsid w:val="00E17A85"/>
    <w:rsid w:val="00E17BDE"/>
    <w:rsid w:val="00E17F0D"/>
    <w:rsid w:val="00E20B62"/>
    <w:rsid w:val="00E21897"/>
    <w:rsid w:val="00E21E24"/>
    <w:rsid w:val="00E22630"/>
    <w:rsid w:val="00E22DAD"/>
    <w:rsid w:val="00E23376"/>
    <w:rsid w:val="00E235A4"/>
    <w:rsid w:val="00E23D0B"/>
    <w:rsid w:val="00E24191"/>
    <w:rsid w:val="00E24917"/>
    <w:rsid w:val="00E24922"/>
    <w:rsid w:val="00E24A72"/>
    <w:rsid w:val="00E24E79"/>
    <w:rsid w:val="00E24F10"/>
    <w:rsid w:val="00E253FE"/>
    <w:rsid w:val="00E26448"/>
    <w:rsid w:val="00E264FB"/>
    <w:rsid w:val="00E26D4C"/>
    <w:rsid w:val="00E27D8E"/>
    <w:rsid w:val="00E27EA0"/>
    <w:rsid w:val="00E3068E"/>
    <w:rsid w:val="00E3074B"/>
    <w:rsid w:val="00E309F2"/>
    <w:rsid w:val="00E31824"/>
    <w:rsid w:val="00E31A00"/>
    <w:rsid w:val="00E32033"/>
    <w:rsid w:val="00E3314E"/>
    <w:rsid w:val="00E33490"/>
    <w:rsid w:val="00E339CA"/>
    <w:rsid w:val="00E33A00"/>
    <w:rsid w:val="00E33B46"/>
    <w:rsid w:val="00E34517"/>
    <w:rsid w:val="00E35115"/>
    <w:rsid w:val="00E3520F"/>
    <w:rsid w:val="00E355E1"/>
    <w:rsid w:val="00E35A99"/>
    <w:rsid w:val="00E3716A"/>
    <w:rsid w:val="00E378B1"/>
    <w:rsid w:val="00E37A99"/>
    <w:rsid w:val="00E37E21"/>
    <w:rsid w:val="00E40111"/>
    <w:rsid w:val="00E404D2"/>
    <w:rsid w:val="00E4123F"/>
    <w:rsid w:val="00E41596"/>
    <w:rsid w:val="00E41875"/>
    <w:rsid w:val="00E41C68"/>
    <w:rsid w:val="00E41F64"/>
    <w:rsid w:val="00E4204D"/>
    <w:rsid w:val="00E42451"/>
    <w:rsid w:val="00E440A9"/>
    <w:rsid w:val="00E445F0"/>
    <w:rsid w:val="00E44922"/>
    <w:rsid w:val="00E44CDB"/>
    <w:rsid w:val="00E46896"/>
    <w:rsid w:val="00E47026"/>
    <w:rsid w:val="00E47123"/>
    <w:rsid w:val="00E5112A"/>
    <w:rsid w:val="00E52008"/>
    <w:rsid w:val="00E52CB7"/>
    <w:rsid w:val="00E52EF6"/>
    <w:rsid w:val="00E534A7"/>
    <w:rsid w:val="00E53608"/>
    <w:rsid w:val="00E5412E"/>
    <w:rsid w:val="00E54651"/>
    <w:rsid w:val="00E546A7"/>
    <w:rsid w:val="00E54CE4"/>
    <w:rsid w:val="00E55445"/>
    <w:rsid w:val="00E55AAD"/>
    <w:rsid w:val="00E563AD"/>
    <w:rsid w:val="00E56424"/>
    <w:rsid w:val="00E57BDA"/>
    <w:rsid w:val="00E57CCE"/>
    <w:rsid w:val="00E57EFC"/>
    <w:rsid w:val="00E60061"/>
    <w:rsid w:val="00E60089"/>
    <w:rsid w:val="00E60B5A"/>
    <w:rsid w:val="00E60D78"/>
    <w:rsid w:val="00E61038"/>
    <w:rsid w:val="00E61819"/>
    <w:rsid w:val="00E61B20"/>
    <w:rsid w:val="00E62344"/>
    <w:rsid w:val="00E62418"/>
    <w:rsid w:val="00E62AED"/>
    <w:rsid w:val="00E62DFC"/>
    <w:rsid w:val="00E62E23"/>
    <w:rsid w:val="00E63017"/>
    <w:rsid w:val="00E633C4"/>
    <w:rsid w:val="00E63BB8"/>
    <w:rsid w:val="00E63BEB"/>
    <w:rsid w:val="00E645C3"/>
    <w:rsid w:val="00E645E9"/>
    <w:rsid w:val="00E64907"/>
    <w:rsid w:val="00E64B69"/>
    <w:rsid w:val="00E65185"/>
    <w:rsid w:val="00E65521"/>
    <w:rsid w:val="00E65822"/>
    <w:rsid w:val="00E65A58"/>
    <w:rsid w:val="00E65C22"/>
    <w:rsid w:val="00E65C56"/>
    <w:rsid w:val="00E66A15"/>
    <w:rsid w:val="00E701E7"/>
    <w:rsid w:val="00E7054D"/>
    <w:rsid w:val="00E7055D"/>
    <w:rsid w:val="00E70670"/>
    <w:rsid w:val="00E709F3"/>
    <w:rsid w:val="00E70DB4"/>
    <w:rsid w:val="00E71DBC"/>
    <w:rsid w:val="00E720FC"/>
    <w:rsid w:val="00E72325"/>
    <w:rsid w:val="00E73193"/>
    <w:rsid w:val="00E73387"/>
    <w:rsid w:val="00E73919"/>
    <w:rsid w:val="00E73AC2"/>
    <w:rsid w:val="00E7451A"/>
    <w:rsid w:val="00E74593"/>
    <w:rsid w:val="00E74822"/>
    <w:rsid w:val="00E74DBE"/>
    <w:rsid w:val="00E74E3E"/>
    <w:rsid w:val="00E754AA"/>
    <w:rsid w:val="00E76051"/>
    <w:rsid w:val="00E76065"/>
    <w:rsid w:val="00E76658"/>
    <w:rsid w:val="00E76F2F"/>
    <w:rsid w:val="00E7717C"/>
    <w:rsid w:val="00E777F2"/>
    <w:rsid w:val="00E77AC1"/>
    <w:rsid w:val="00E80280"/>
    <w:rsid w:val="00E80697"/>
    <w:rsid w:val="00E8166D"/>
    <w:rsid w:val="00E819F0"/>
    <w:rsid w:val="00E81A4C"/>
    <w:rsid w:val="00E81B1B"/>
    <w:rsid w:val="00E821A2"/>
    <w:rsid w:val="00E8226B"/>
    <w:rsid w:val="00E82CBD"/>
    <w:rsid w:val="00E83058"/>
    <w:rsid w:val="00E833E8"/>
    <w:rsid w:val="00E8456B"/>
    <w:rsid w:val="00E84694"/>
    <w:rsid w:val="00E849DB"/>
    <w:rsid w:val="00E851B9"/>
    <w:rsid w:val="00E854CC"/>
    <w:rsid w:val="00E857B7"/>
    <w:rsid w:val="00E85CC4"/>
    <w:rsid w:val="00E85E04"/>
    <w:rsid w:val="00E86234"/>
    <w:rsid w:val="00E8684E"/>
    <w:rsid w:val="00E8711E"/>
    <w:rsid w:val="00E8744B"/>
    <w:rsid w:val="00E87AA2"/>
    <w:rsid w:val="00E87C9F"/>
    <w:rsid w:val="00E87D13"/>
    <w:rsid w:val="00E91653"/>
    <w:rsid w:val="00E91AE9"/>
    <w:rsid w:val="00E91E6D"/>
    <w:rsid w:val="00E92077"/>
    <w:rsid w:val="00E92C8A"/>
    <w:rsid w:val="00E92CC6"/>
    <w:rsid w:val="00E92FA9"/>
    <w:rsid w:val="00E93579"/>
    <w:rsid w:val="00E9365F"/>
    <w:rsid w:val="00E93B70"/>
    <w:rsid w:val="00E941DD"/>
    <w:rsid w:val="00E943A5"/>
    <w:rsid w:val="00E943BB"/>
    <w:rsid w:val="00E9443C"/>
    <w:rsid w:val="00E947F2"/>
    <w:rsid w:val="00E947FB"/>
    <w:rsid w:val="00E94F24"/>
    <w:rsid w:val="00E952FB"/>
    <w:rsid w:val="00E9554B"/>
    <w:rsid w:val="00E956F3"/>
    <w:rsid w:val="00E95C25"/>
    <w:rsid w:val="00E966B7"/>
    <w:rsid w:val="00E9683C"/>
    <w:rsid w:val="00E969B1"/>
    <w:rsid w:val="00E96D9B"/>
    <w:rsid w:val="00E96E52"/>
    <w:rsid w:val="00E977A3"/>
    <w:rsid w:val="00E978D2"/>
    <w:rsid w:val="00E97AF2"/>
    <w:rsid w:val="00EA048C"/>
    <w:rsid w:val="00EA0646"/>
    <w:rsid w:val="00EA070A"/>
    <w:rsid w:val="00EA2274"/>
    <w:rsid w:val="00EA2ABA"/>
    <w:rsid w:val="00EA3142"/>
    <w:rsid w:val="00EA3EEE"/>
    <w:rsid w:val="00EA4195"/>
    <w:rsid w:val="00EA50BA"/>
    <w:rsid w:val="00EA55D3"/>
    <w:rsid w:val="00EA56FA"/>
    <w:rsid w:val="00EA595F"/>
    <w:rsid w:val="00EA5F0E"/>
    <w:rsid w:val="00EA68BA"/>
    <w:rsid w:val="00EA7449"/>
    <w:rsid w:val="00EA7A14"/>
    <w:rsid w:val="00EA7CC0"/>
    <w:rsid w:val="00EA7D43"/>
    <w:rsid w:val="00EB0276"/>
    <w:rsid w:val="00EB08C1"/>
    <w:rsid w:val="00EB0BAF"/>
    <w:rsid w:val="00EB10BB"/>
    <w:rsid w:val="00EB11B1"/>
    <w:rsid w:val="00EB1BEF"/>
    <w:rsid w:val="00EB2668"/>
    <w:rsid w:val="00EB289C"/>
    <w:rsid w:val="00EB291A"/>
    <w:rsid w:val="00EB2D40"/>
    <w:rsid w:val="00EB2F0B"/>
    <w:rsid w:val="00EB3079"/>
    <w:rsid w:val="00EB37D8"/>
    <w:rsid w:val="00EB3B04"/>
    <w:rsid w:val="00EB423A"/>
    <w:rsid w:val="00EB435F"/>
    <w:rsid w:val="00EB4F1D"/>
    <w:rsid w:val="00EB6772"/>
    <w:rsid w:val="00EB693A"/>
    <w:rsid w:val="00EB6CD9"/>
    <w:rsid w:val="00EB72B4"/>
    <w:rsid w:val="00EB76A6"/>
    <w:rsid w:val="00EB7704"/>
    <w:rsid w:val="00EB7F60"/>
    <w:rsid w:val="00EC0399"/>
    <w:rsid w:val="00EC0751"/>
    <w:rsid w:val="00EC0920"/>
    <w:rsid w:val="00EC0D7E"/>
    <w:rsid w:val="00EC14F4"/>
    <w:rsid w:val="00EC1964"/>
    <w:rsid w:val="00EC19FF"/>
    <w:rsid w:val="00EC2403"/>
    <w:rsid w:val="00EC281D"/>
    <w:rsid w:val="00EC2F8E"/>
    <w:rsid w:val="00EC378E"/>
    <w:rsid w:val="00EC3B64"/>
    <w:rsid w:val="00EC3F04"/>
    <w:rsid w:val="00EC4E98"/>
    <w:rsid w:val="00EC503F"/>
    <w:rsid w:val="00EC636D"/>
    <w:rsid w:val="00EC67B9"/>
    <w:rsid w:val="00EC76BF"/>
    <w:rsid w:val="00EC7885"/>
    <w:rsid w:val="00EC7BAA"/>
    <w:rsid w:val="00ED0336"/>
    <w:rsid w:val="00ED0625"/>
    <w:rsid w:val="00ED0863"/>
    <w:rsid w:val="00ED0F6E"/>
    <w:rsid w:val="00ED1E80"/>
    <w:rsid w:val="00ED2685"/>
    <w:rsid w:val="00ED2775"/>
    <w:rsid w:val="00ED3B75"/>
    <w:rsid w:val="00ED3BDD"/>
    <w:rsid w:val="00ED4000"/>
    <w:rsid w:val="00ED43A1"/>
    <w:rsid w:val="00ED4853"/>
    <w:rsid w:val="00ED5331"/>
    <w:rsid w:val="00ED56DA"/>
    <w:rsid w:val="00ED5ACE"/>
    <w:rsid w:val="00ED5AFD"/>
    <w:rsid w:val="00ED5DC7"/>
    <w:rsid w:val="00ED6214"/>
    <w:rsid w:val="00ED6894"/>
    <w:rsid w:val="00ED730C"/>
    <w:rsid w:val="00ED7528"/>
    <w:rsid w:val="00ED7AD3"/>
    <w:rsid w:val="00ED7E57"/>
    <w:rsid w:val="00EE08EB"/>
    <w:rsid w:val="00EE08F8"/>
    <w:rsid w:val="00EE140B"/>
    <w:rsid w:val="00EE1778"/>
    <w:rsid w:val="00EE1E15"/>
    <w:rsid w:val="00EE20D1"/>
    <w:rsid w:val="00EE20DA"/>
    <w:rsid w:val="00EE21F4"/>
    <w:rsid w:val="00EE25C9"/>
    <w:rsid w:val="00EE30C0"/>
    <w:rsid w:val="00EE3923"/>
    <w:rsid w:val="00EE43D1"/>
    <w:rsid w:val="00EE470A"/>
    <w:rsid w:val="00EE504C"/>
    <w:rsid w:val="00EE6A2D"/>
    <w:rsid w:val="00EE6B17"/>
    <w:rsid w:val="00EE6CEE"/>
    <w:rsid w:val="00EE7142"/>
    <w:rsid w:val="00EE7404"/>
    <w:rsid w:val="00EE77C9"/>
    <w:rsid w:val="00EE790A"/>
    <w:rsid w:val="00EF05C7"/>
    <w:rsid w:val="00EF0955"/>
    <w:rsid w:val="00EF0AFD"/>
    <w:rsid w:val="00EF0E28"/>
    <w:rsid w:val="00EF0E92"/>
    <w:rsid w:val="00EF1378"/>
    <w:rsid w:val="00EF17E2"/>
    <w:rsid w:val="00EF2A3A"/>
    <w:rsid w:val="00EF2ADF"/>
    <w:rsid w:val="00EF31FF"/>
    <w:rsid w:val="00EF3268"/>
    <w:rsid w:val="00EF4A51"/>
    <w:rsid w:val="00EF4D18"/>
    <w:rsid w:val="00EF4DBF"/>
    <w:rsid w:val="00EF4E0B"/>
    <w:rsid w:val="00EF51B2"/>
    <w:rsid w:val="00EF529E"/>
    <w:rsid w:val="00EF5526"/>
    <w:rsid w:val="00EF5C94"/>
    <w:rsid w:val="00EF6A56"/>
    <w:rsid w:val="00EF6A83"/>
    <w:rsid w:val="00EF6AD3"/>
    <w:rsid w:val="00EF76DA"/>
    <w:rsid w:val="00EF786F"/>
    <w:rsid w:val="00EF7941"/>
    <w:rsid w:val="00F004B2"/>
    <w:rsid w:val="00F01944"/>
    <w:rsid w:val="00F0225E"/>
    <w:rsid w:val="00F02625"/>
    <w:rsid w:val="00F02A0D"/>
    <w:rsid w:val="00F0371A"/>
    <w:rsid w:val="00F03E31"/>
    <w:rsid w:val="00F040B9"/>
    <w:rsid w:val="00F044D7"/>
    <w:rsid w:val="00F047BE"/>
    <w:rsid w:val="00F04A19"/>
    <w:rsid w:val="00F0593A"/>
    <w:rsid w:val="00F05CBE"/>
    <w:rsid w:val="00F05D9B"/>
    <w:rsid w:val="00F062E1"/>
    <w:rsid w:val="00F064C8"/>
    <w:rsid w:val="00F07181"/>
    <w:rsid w:val="00F0730A"/>
    <w:rsid w:val="00F07A1B"/>
    <w:rsid w:val="00F07CE5"/>
    <w:rsid w:val="00F10A9A"/>
    <w:rsid w:val="00F10D00"/>
    <w:rsid w:val="00F10DFD"/>
    <w:rsid w:val="00F111FD"/>
    <w:rsid w:val="00F12410"/>
    <w:rsid w:val="00F12E42"/>
    <w:rsid w:val="00F12F1B"/>
    <w:rsid w:val="00F130D0"/>
    <w:rsid w:val="00F14350"/>
    <w:rsid w:val="00F14411"/>
    <w:rsid w:val="00F14D1C"/>
    <w:rsid w:val="00F14D5C"/>
    <w:rsid w:val="00F151BF"/>
    <w:rsid w:val="00F151D7"/>
    <w:rsid w:val="00F154A3"/>
    <w:rsid w:val="00F158E5"/>
    <w:rsid w:val="00F15E87"/>
    <w:rsid w:val="00F16B57"/>
    <w:rsid w:val="00F17306"/>
    <w:rsid w:val="00F175B0"/>
    <w:rsid w:val="00F20BF4"/>
    <w:rsid w:val="00F20DBE"/>
    <w:rsid w:val="00F212AA"/>
    <w:rsid w:val="00F217F9"/>
    <w:rsid w:val="00F218AE"/>
    <w:rsid w:val="00F2208B"/>
    <w:rsid w:val="00F2241B"/>
    <w:rsid w:val="00F2278C"/>
    <w:rsid w:val="00F235D0"/>
    <w:rsid w:val="00F2372A"/>
    <w:rsid w:val="00F23731"/>
    <w:rsid w:val="00F24B3C"/>
    <w:rsid w:val="00F24C0A"/>
    <w:rsid w:val="00F254DA"/>
    <w:rsid w:val="00F258E3"/>
    <w:rsid w:val="00F25D97"/>
    <w:rsid w:val="00F266B8"/>
    <w:rsid w:val="00F2672F"/>
    <w:rsid w:val="00F267A9"/>
    <w:rsid w:val="00F26C26"/>
    <w:rsid w:val="00F27152"/>
    <w:rsid w:val="00F2742F"/>
    <w:rsid w:val="00F27B89"/>
    <w:rsid w:val="00F27CEC"/>
    <w:rsid w:val="00F308D6"/>
    <w:rsid w:val="00F30F7F"/>
    <w:rsid w:val="00F328DD"/>
    <w:rsid w:val="00F32CA3"/>
    <w:rsid w:val="00F3337E"/>
    <w:rsid w:val="00F343BF"/>
    <w:rsid w:val="00F34E04"/>
    <w:rsid w:val="00F35416"/>
    <w:rsid w:val="00F360DA"/>
    <w:rsid w:val="00F377AD"/>
    <w:rsid w:val="00F37DB2"/>
    <w:rsid w:val="00F401D0"/>
    <w:rsid w:val="00F415C8"/>
    <w:rsid w:val="00F42548"/>
    <w:rsid w:val="00F42656"/>
    <w:rsid w:val="00F4381E"/>
    <w:rsid w:val="00F43E4C"/>
    <w:rsid w:val="00F4488E"/>
    <w:rsid w:val="00F45840"/>
    <w:rsid w:val="00F45A64"/>
    <w:rsid w:val="00F45F07"/>
    <w:rsid w:val="00F45F33"/>
    <w:rsid w:val="00F4609E"/>
    <w:rsid w:val="00F462E7"/>
    <w:rsid w:val="00F465A6"/>
    <w:rsid w:val="00F50AD0"/>
    <w:rsid w:val="00F50F6F"/>
    <w:rsid w:val="00F51AB3"/>
    <w:rsid w:val="00F51FBB"/>
    <w:rsid w:val="00F52CE1"/>
    <w:rsid w:val="00F54421"/>
    <w:rsid w:val="00F54944"/>
    <w:rsid w:val="00F54A24"/>
    <w:rsid w:val="00F54A25"/>
    <w:rsid w:val="00F5525F"/>
    <w:rsid w:val="00F5545E"/>
    <w:rsid w:val="00F55481"/>
    <w:rsid w:val="00F55AF3"/>
    <w:rsid w:val="00F55E24"/>
    <w:rsid w:val="00F55E6A"/>
    <w:rsid w:val="00F55FA1"/>
    <w:rsid w:val="00F56D22"/>
    <w:rsid w:val="00F56E75"/>
    <w:rsid w:val="00F57183"/>
    <w:rsid w:val="00F578B1"/>
    <w:rsid w:val="00F57903"/>
    <w:rsid w:val="00F57A94"/>
    <w:rsid w:val="00F57D2A"/>
    <w:rsid w:val="00F57EAD"/>
    <w:rsid w:val="00F60916"/>
    <w:rsid w:val="00F61436"/>
    <w:rsid w:val="00F618D4"/>
    <w:rsid w:val="00F619E5"/>
    <w:rsid w:val="00F628C9"/>
    <w:rsid w:val="00F62977"/>
    <w:rsid w:val="00F63DFD"/>
    <w:rsid w:val="00F653BE"/>
    <w:rsid w:val="00F654B3"/>
    <w:rsid w:val="00F65B41"/>
    <w:rsid w:val="00F6604F"/>
    <w:rsid w:val="00F66431"/>
    <w:rsid w:val="00F665D3"/>
    <w:rsid w:val="00F666DC"/>
    <w:rsid w:val="00F66A66"/>
    <w:rsid w:val="00F66AA6"/>
    <w:rsid w:val="00F67129"/>
    <w:rsid w:val="00F72174"/>
    <w:rsid w:val="00F729C5"/>
    <w:rsid w:val="00F73173"/>
    <w:rsid w:val="00F73234"/>
    <w:rsid w:val="00F73552"/>
    <w:rsid w:val="00F751E8"/>
    <w:rsid w:val="00F7551B"/>
    <w:rsid w:val="00F75E81"/>
    <w:rsid w:val="00F767EA"/>
    <w:rsid w:val="00F76B4C"/>
    <w:rsid w:val="00F76D58"/>
    <w:rsid w:val="00F76E60"/>
    <w:rsid w:val="00F76F56"/>
    <w:rsid w:val="00F76FAC"/>
    <w:rsid w:val="00F775BC"/>
    <w:rsid w:val="00F801DA"/>
    <w:rsid w:val="00F806F0"/>
    <w:rsid w:val="00F80823"/>
    <w:rsid w:val="00F8127F"/>
    <w:rsid w:val="00F813B6"/>
    <w:rsid w:val="00F815EC"/>
    <w:rsid w:val="00F820B0"/>
    <w:rsid w:val="00F823DC"/>
    <w:rsid w:val="00F8281F"/>
    <w:rsid w:val="00F82B5B"/>
    <w:rsid w:val="00F82D05"/>
    <w:rsid w:val="00F82D22"/>
    <w:rsid w:val="00F82E14"/>
    <w:rsid w:val="00F83D27"/>
    <w:rsid w:val="00F83D30"/>
    <w:rsid w:val="00F8422D"/>
    <w:rsid w:val="00F843CA"/>
    <w:rsid w:val="00F844C1"/>
    <w:rsid w:val="00F848C3"/>
    <w:rsid w:val="00F84D67"/>
    <w:rsid w:val="00F84EF9"/>
    <w:rsid w:val="00F85925"/>
    <w:rsid w:val="00F85CE2"/>
    <w:rsid w:val="00F86250"/>
    <w:rsid w:val="00F86490"/>
    <w:rsid w:val="00F8653D"/>
    <w:rsid w:val="00F86747"/>
    <w:rsid w:val="00F8707B"/>
    <w:rsid w:val="00F87732"/>
    <w:rsid w:val="00F87A8F"/>
    <w:rsid w:val="00F90CD5"/>
    <w:rsid w:val="00F91903"/>
    <w:rsid w:val="00F919D4"/>
    <w:rsid w:val="00F925C7"/>
    <w:rsid w:val="00F92792"/>
    <w:rsid w:val="00F9310E"/>
    <w:rsid w:val="00F940F2"/>
    <w:rsid w:val="00F9411D"/>
    <w:rsid w:val="00F94295"/>
    <w:rsid w:val="00F943BC"/>
    <w:rsid w:val="00F94A34"/>
    <w:rsid w:val="00F95010"/>
    <w:rsid w:val="00F95A4E"/>
    <w:rsid w:val="00F965A0"/>
    <w:rsid w:val="00F965D0"/>
    <w:rsid w:val="00F96675"/>
    <w:rsid w:val="00F96BDD"/>
    <w:rsid w:val="00F96C79"/>
    <w:rsid w:val="00F9781E"/>
    <w:rsid w:val="00F97CCB"/>
    <w:rsid w:val="00F97D1C"/>
    <w:rsid w:val="00F97FA8"/>
    <w:rsid w:val="00FA012F"/>
    <w:rsid w:val="00FA02DD"/>
    <w:rsid w:val="00FA0571"/>
    <w:rsid w:val="00FA1471"/>
    <w:rsid w:val="00FA1E3D"/>
    <w:rsid w:val="00FA26C1"/>
    <w:rsid w:val="00FA32CE"/>
    <w:rsid w:val="00FA3499"/>
    <w:rsid w:val="00FA3BAE"/>
    <w:rsid w:val="00FA404D"/>
    <w:rsid w:val="00FA4685"/>
    <w:rsid w:val="00FA46A3"/>
    <w:rsid w:val="00FA4A33"/>
    <w:rsid w:val="00FA504F"/>
    <w:rsid w:val="00FA50A4"/>
    <w:rsid w:val="00FA5424"/>
    <w:rsid w:val="00FA6475"/>
    <w:rsid w:val="00FA6501"/>
    <w:rsid w:val="00FA6915"/>
    <w:rsid w:val="00FA69CF"/>
    <w:rsid w:val="00FA6E44"/>
    <w:rsid w:val="00FA7761"/>
    <w:rsid w:val="00FA7E32"/>
    <w:rsid w:val="00FB000E"/>
    <w:rsid w:val="00FB0430"/>
    <w:rsid w:val="00FB0C20"/>
    <w:rsid w:val="00FB0F55"/>
    <w:rsid w:val="00FB1A71"/>
    <w:rsid w:val="00FB1CD1"/>
    <w:rsid w:val="00FB2272"/>
    <w:rsid w:val="00FB26CA"/>
    <w:rsid w:val="00FB292C"/>
    <w:rsid w:val="00FB29CD"/>
    <w:rsid w:val="00FB2B2F"/>
    <w:rsid w:val="00FB3D47"/>
    <w:rsid w:val="00FB3DB0"/>
    <w:rsid w:val="00FB3E0B"/>
    <w:rsid w:val="00FB3E6F"/>
    <w:rsid w:val="00FB51E6"/>
    <w:rsid w:val="00FB5A91"/>
    <w:rsid w:val="00FB5DE3"/>
    <w:rsid w:val="00FB601E"/>
    <w:rsid w:val="00FB6E3F"/>
    <w:rsid w:val="00FB7851"/>
    <w:rsid w:val="00FB7AE7"/>
    <w:rsid w:val="00FB7B58"/>
    <w:rsid w:val="00FC014A"/>
    <w:rsid w:val="00FC031B"/>
    <w:rsid w:val="00FC039F"/>
    <w:rsid w:val="00FC0473"/>
    <w:rsid w:val="00FC08DA"/>
    <w:rsid w:val="00FC1D6D"/>
    <w:rsid w:val="00FC2742"/>
    <w:rsid w:val="00FC28F3"/>
    <w:rsid w:val="00FC2A87"/>
    <w:rsid w:val="00FC2B50"/>
    <w:rsid w:val="00FC3275"/>
    <w:rsid w:val="00FC40EC"/>
    <w:rsid w:val="00FC42E0"/>
    <w:rsid w:val="00FC60FA"/>
    <w:rsid w:val="00FC6BA3"/>
    <w:rsid w:val="00FC7848"/>
    <w:rsid w:val="00FC7AE2"/>
    <w:rsid w:val="00FC7C27"/>
    <w:rsid w:val="00FC7F5F"/>
    <w:rsid w:val="00FD0493"/>
    <w:rsid w:val="00FD0949"/>
    <w:rsid w:val="00FD1197"/>
    <w:rsid w:val="00FD1214"/>
    <w:rsid w:val="00FD1671"/>
    <w:rsid w:val="00FD1D59"/>
    <w:rsid w:val="00FD1DCA"/>
    <w:rsid w:val="00FD3148"/>
    <w:rsid w:val="00FD3683"/>
    <w:rsid w:val="00FD3EB5"/>
    <w:rsid w:val="00FD4260"/>
    <w:rsid w:val="00FD42F2"/>
    <w:rsid w:val="00FD48BD"/>
    <w:rsid w:val="00FD4A58"/>
    <w:rsid w:val="00FD4D80"/>
    <w:rsid w:val="00FD5785"/>
    <w:rsid w:val="00FD5FD5"/>
    <w:rsid w:val="00FD69A8"/>
    <w:rsid w:val="00FD7562"/>
    <w:rsid w:val="00FD762D"/>
    <w:rsid w:val="00FE03C6"/>
    <w:rsid w:val="00FE0C4E"/>
    <w:rsid w:val="00FE0C56"/>
    <w:rsid w:val="00FE1255"/>
    <w:rsid w:val="00FE14AF"/>
    <w:rsid w:val="00FE14E6"/>
    <w:rsid w:val="00FE1787"/>
    <w:rsid w:val="00FE1CED"/>
    <w:rsid w:val="00FE2D80"/>
    <w:rsid w:val="00FE31C6"/>
    <w:rsid w:val="00FE356E"/>
    <w:rsid w:val="00FE3CC5"/>
    <w:rsid w:val="00FE4D1E"/>
    <w:rsid w:val="00FE55E1"/>
    <w:rsid w:val="00FE5DB1"/>
    <w:rsid w:val="00FE5FA9"/>
    <w:rsid w:val="00FE6701"/>
    <w:rsid w:val="00FE6EDA"/>
    <w:rsid w:val="00FE7382"/>
    <w:rsid w:val="00FE7412"/>
    <w:rsid w:val="00FE768F"/>
    <w:rsid w:val="00FF0272"/>
    <w:rsid w:val="00FF0586"/>
    <w:rsid w:val="00FF0768"/>
    <w:rsid w:val="00FF0E4A"/>
    <w:rsid w:val="00FF1CD4"/>
    <w:rsid w:val="00FF26CD"/>
    <w:rsid w:val="00FF270C"/>
    <w:rsid w:val="00FF377E"/>
    <w:rsid w:val="00FF38E2"/>
    <w:rsid w:val="00FF4356"/>
    <w:rsid w:val="00FF5B1D"/>
    <w:rsid w:val="00FF5C8B"/>
    <w:rsid w:val="00FF5E93"/>
    <w:rsid w:val="00FF615C"/>
    <w:rsid w:val="00FF641A"/>
    <w:rsid w:val="02161F8A"/>
    <w:rsid w:val="02F09455"/>
    <w:rsid w:val="03362C27"/>
    <w:rsid w:val="03EA5A3E"/>
    <w:rsid w:val="03FB01CE"/>
    <w:rsid w:val="0424313B"/>
    <w:rsid w:val="04BA5684"/>
    <w:rsid w:val="04DBE61D"/>
    <w:rsid w:val="0591B980"/>
    <w:rsid w:val="05D550E5"/>
    <w:rsid w:val="05D785DE"/>
    <w:rsid w:val="062673B6"/>
    <w:rsid w:val="06329A43"/>
    <w:rsid w:val="0683F07C"/>
    <w:rsid w:val="06C6EA0B"/>
    <w:rsid w:val="06D16D22"/>
    <w:rsid w:val="06E47605"/>
    <w:rsid w:val="0723C051"/>
    <w:rsid w:val="07C38EB5"/>
    <w:rsid w:val="07C432DF"/>
    <w:rsid w:val="088E05A4"/>
    <w:rsid w:val="08EF9647"/>
    <w:rsid w:val="092C52C3"/>
    <w:rsid w:val="095E12EA"/>
    <w:rsid w:val="09EEFDE7"/>
    <w:rsid w:val="0A164134"/>
    <w:rsid w:val="0A39C8B6"/>
    <w:rsid w:val="0AE338ED"/>
    <w:rsid w:val="0AFD6052"/>
    <w:rsid w:val="0BE3FF72"/>
    <w:rsid w:val="0C020AE2"/>
    <w:rsid w:val="0C5ADD8C"/>
    <w:rsid w:val="0C83A16E"/>
    <w:rsid w:val="0CB95AE3"/>
    <w:rsid w:val="0CBE3A58"/>
    <w:rsid w:val="0CC737CD"/>
    <w:rsid w:val="0CDA888B"/>
    <w:rsid w:val="0CDB8E1C"/>
    <w:rsid w:val="0CE2F923"/>
    <w:rsid w:val="0D272948"/>
    <w:rsid w:val="0D2A731E"/>
    <w:rsid w:val="0D3FD50D"/>
    <w:rsid w:val="0DFBB251"/>
    <w:rsid w:val="0EC3BC58"/>
    <w:rsid w:val="0ED15BD3"/>
    <w:rsid w:val="0F2736EB"/>
    <w:rsid w:val="0FAF1781"/>
    <w:rsid w:val="0FD9DD4F"/>
    <w:rsid w:val="100DE012"/>
    <w:rsid w:val="103D9718"/>
    <w:rsid w:val="107E6F28"/>
    <w:rsid w:val="10FC76C5"/>
    <w:rsid w:val="111C902F"/>
    <w:rsid w:val="11389F10"/>
    <w:rsid w:val="11C63BF4"/>
    <w:rsid w:val="11EDE39D"/>
    <w:rsid w:val="12019722"/>
    <w:rsid w:val="12254055"/>
    <w:rsid w:val="122FAA4B"/>
    <w:rsid w:val="12DD2456"/>
    <w:rsid w:val="12E4AE0E"/>
    <w:rsid w:val="1388C358"/>
    <w:rsid w:val="14857F50"/>
    <w:rsid w:val="157B17E3"/>
    <w:rsid w:val="15A8166C"/>
    <w:rsid w:val="16084073"/>
    <w:rsid w:val="16BA766D"/>
    <w:rsid w:val="16EA85F2"/>
    <w:rsid w:val="16F86676"/>
    <w:rsid w:val="1759C856"/>
    <w:rsid w:val="177F6AF4"/>
    <w:rsid w:val="17AED331"/>
    <w:rsid w:val="18EA226F"/>
    <w:rsid w:val="1917237D"/>
    <w:rsid w:val="195C3431"/>
    <w:rsid w:val="196529D0"/>
    <w:rsid w:val="19D1CFA7"/>
    <w:rsid w:val="1A20B219"/>
    <w:rsid w:val="1A30F4AE"/>
    <w:rsid w:val="1A38B238"/>
    <w:rsid w:val="1A89688E"/>
    <w:rsid w:val="1AB5971B"/>
    <w:rsid w:val="1B3E0A4F"/>
    <w:rsid w:val="1BA1280E"/>
    <w:rsid w:val="1C63A3D0"/>
    <w:rsid w:val="1C6D1EF0"/>
    <w:rsid w:val="1CCD9F26"/>
    <w:rsid w:val="1D193A38"/>
    <w:rsid w:val="1D4FC197"/>
    <w:rsid w:val="1D6AA909"/>
    <w:rsid w:val="1EAA9093"/>
    <w:rsid w:val="1ECD91FA"/>
    <w:rsid w:val="1ED3B815"/>
    <w:rsid w:val="1EF23F7F"/>
    <w:rsid w:val="1F5DC113"/>
    <w:rsid w:val="201D1902"/>
    <w:rsid w:val="206C2C4B"/>
    <w:rsid w:val="2197E8DA"/>
    <w:rsid w:val="21F8EEE4"/>
    <w:rsid w:val="22015845"/>
    <w:rsid w:val="2226E076"/>
    <w:rsid w:val="223DDD26"/>
    <w:rsid w:val="229F0CF1"/>
    <w:rsid w:val="22BE8B5D"/>
    <w:rsid w:val="231D46A8"/>
    <w:rsid w:val="2370373D"/>
    <w:rsid w:val="23B1D3CE"/>
    <w:rsid w:val="23EC223E"/>
    <w:rsid w:val="24228278"/>
    <w:rsid w:val="24237091"/>
    <w:rsid w:val="24DD908A"/>
    <w:rsid w:val="2560C03A"/>
    <w:rsid w:val="25C0CF1D"/>
    <w:rsid w:val="25C2068A"/>
    <w:rsid w:val="25C24C51"/>
    <w:rsid w:val="267CF992"/>
    <w:rsid w:val="268A09EA"/>
    <w:rsid w:val="26C30237"/>
    <w:rsid w:val="271BED3E"/>
    <w:rsid w:val="2735AC63"/>
    <w:rsid w:val="275B9B3E"/>
    <w:rsid w:val="27690C8F"/>
    <w:rsid w:val="27941BF3"/>
    <w:rsid w:val="27D368E6"/>
    <w:rsid w:val="28CED07C"/>
    <w:rsid w:val="28DE275B"/>
    <w:rsid w:val="290D3338"/>
    <w:rsid w:val="293E1CEE"/>
    <w:rsid w:val="29A5FC24"/>
    <w:rsid w:val="29BAFA41"/>
    <w:rsid w:val="2A13B0DB"/>
    <w:rsid w:val="2A5B6324"/>
    <w:rsid w:val="2B0E665E"/>
    <w:rsid w:val="2B22FFF1"/>
    <w:rsid w:val="2B9B339B"/>
    <w:rsid w:val="2BC03857"/>
    <w:rsid w:val="2D590342"/>
    <w:rsid w:val="2D5E4309"/>
    <w:rsid w:val="2D797F04"/>
    <w:rsid w:val="2DA1C030"/>
    <w:rsid w:val="2DAEF7C4"/>
    <w:rsid w:val="2DEDE699"/>
    <w:rsid w:val="2E22F53E"/>
    <w:rsid w:val="2E3183FF"/>
    <w:rsid w:val="2F456AA9"/>
    <w:rsid w:val="2FBAC9BA"/>
    <w:rsid w:val="30873147"/>
    <w:rsid w:val="30C86F8A"/>
    <w:rsid w:val="30E8A1CF"/>
    <w:rsid w:val="30F1A9A3"/>
    <w:rsid w:val="30FA5738"/>
    <w:rsid w:val="313CA429"/>
    <w:rsid w:val="3153B7CC"/>
    <w:rsid w:val="3173EE4B"/>
    <w:rsid w:val="31C71DFA"/>
    <w:rsid w:val="31F959A1"/>
    <w:rsid w:val="3209C087"/>
    <w:rsid w:val="3279A18D"/>
    <w:rsid w:val="32C4E033"/>
    <w:rsid w:val="33329BEC"/>
    <w:rsid w:val="3366C3D4"/>
    <w:rsid w:val="337C6076"/>
    <w:rsid w:val="33F34F6D"/>
    <w:rsid w:val="3498E007"/>
    <w:rsid w:val="349B1111"/>
    <w:rsid w:val="349CA775"/>
    <w:rsid w:val="34A85706"/>
    <w:rsid w:val="34E2D4D6"/>
    <w:rsid w:val="3587845D"/>
    <w:rsid w:val="35C5358A"/>
    <w:rsid w:val="361F0744"/>
    <w:rsid w:val="36632F48"/>
    <w:rsid w:val="374BD376"/>
    <w:rsid w:val="37E148F8"/>
    <w:rsid w:val="37F4EA3C"/>
    <w:rsid w:val="39730138"/>
    <w:rsid w:val="3A09E6C1"/>
    <w:rsid w:val="3A1C3E35"/>
    <w:rsid w:val="3AA48F94"/>
    <w:rsid w:val="3AD71F23"/>
    <w:rsid w:val="3B70CC18"/>
    <w:rsid w:val="3BC71675"/>
    <w:rsid w:val="3BC8A8D9"/>
    <w:rsid w:val="3BEF7F71"/>
    <w:rsid w:val="3C6A5340"/>
    <w:rsid w:val="3C782518"/>
    <w:rsid w:val="3CC7E23A"/>
    <w:rsid w:val="3D1116A1"/>
    <w:rsid w:val="3D29860F"/>
    <w:rsid w:val="3D8CE4FD"/>
    <w:rsid w:val="3D9D8529"/>
    <w:rsid w:val="3DA775FA"/>
    <w:rsid w:val="3DCC67C8"/>
    <w:rsid w:val="3DF94343"/>
    <w:rsid w:val="3DFD4CC8"/>
    <w:rsid w:val="3F1A6E32"/>
    <w:rsid w:val="3F68416A"/>
    <w:rsid w:val="3F8CFA41"/>
    <w:rsid w:val="3F9EEB21"/>
    <w:rsid w:val="3FADD8F3"/>
    <w:rsid w:val="3FFE5BF8"/>
    <w:rsid w:val="41435705"/>
    <w:rsid w:val="426114D1"/>
    <w:rsid w:val="42F58E57"/>
    <w:rsid w:val="42FEFEFA"/>
    <w:rsid w:val="430F32E0"/>
    <w:rsid w:val="43E58082"/>
    <w:rsid w:val="43EE4A38"/>
    <w:rsid w:val="441C6B27"/>
    <w:rsid w:val="443C2FEE"/>
    <w:rsid w:val="443EDBC4"/>
    <w:rsid w:val="44587B39"/>
    <w:rsid w:val="446236D1"/>
    <w:rsid w:val="44E55C84"/>
    <w:rsid w:val="45332FF3"/>
    <w:rsid w:val="4534BF49"/>
    <w:rsid w:val="45387CE6"/>
    <w:rsid w:val="45A0034B"/>
    <w:rsid w:val="45C3B942"/>
    <w:rsid w:val="45FFB53D"/>
    <w:rsid w:val="46D17BBE"/>
    <w:rsid w:val="46E60394"/>
    <w:rsid w:val="47DDCA07"/>
    <w:rsid w:val="47E0F9F4"/>
    <w:rsid w:val="48AB82C9"/>
    <w:rsid w:val="48DE3824"/>
    <w:rsid w:val="48F68C0D"/>
    <w:rsid w:val="4942E83E"/>
    <w:rsid w:val="49661CC2"/>
    <w:rsid w:val="4A16DB83"/>
    <w:rsid w:val="4A37A512"/>
    <w:rsid w:val="4B4FC4F2"/>
    <w:rsid w:val="4B870FD4"/>
    <w:rsid w:val="4BA935D4"/>
    <w:rsid w:val="4C9A8379"/>
    <w:rsid w:val="4CBC5B78"/>
    <w:rsid w:val="4CD1BF79"/>
    <w:rsid w:val="4CE8C6FB"/>
    <w:rsid w:val="4D472C36"/>
    <w:rsid w:val="4DFD0EA2"/>
    <w:rsid w:val="4E187473"/>
    <w:rsid w:val="4E36AB3A"/>
    <w:rsid w:val="4E5D5079"/>
    <w:rsid w:val="4E9A2766"/>
    <w:rsid w:val="4EFAFC83"/>
    <w:rsid w:val="4F223C80"/>
    <w:rsid w:val="4FACEFCD"/>
    <w:rsid w:val="505087EF"/>
    <w:rsid w:val="505919C8"/>
    <w:rsid w:val="5121C0C0"/>
    <w:rsid w:val="52FD671C"/>
    <w:rsid w:val="544567EB"/>
    <w:rsid w:val="547C9357"/>
    <w:rsid w:val="54D08A94"/>
    <w:rsid w:val="5552B7FA"/>
    <w:rsid w:val="55925BA0"/>
    <w:rsid w:val="564C0FC7"/>
    <w:rsid w:val="564FB90F"/>
    <w:rsid w:val="567B5AAD"/>
    <w:rsid w:val="56CFB182"/>
    <w:rsid w:val="56DAB6E0"/>
    <w:rsid w:val="57034774"/>
    <w:rsid w:val="570389E5"/>
    <w:rsid w:val="570CECB9"/>
    <w:rsid w:val="570E522E"/>
    <w:rsid w:val="57135F73"/>
    <w:rsid w:val="571A2052"/>
    <w:rsid w:val="574C5387"/>
    <w:rsid w:val="57E051BC"/>
    <w:rsid w:val="582D56B2"/>
    <w:rsid w:val="58850B9F"/>
    <w:rsid w:val="58BC85A5"/>
    <w:rsid w:val="58D810B5"/>
    <w:rsid w:val="59429AE1"/>
    <w:rsid w:val="59732AE6"/>
    <w:rsid w:val="5A413041"/>
    <w:rsid w:val="5B1DBAA6"/>
    <w:rsid w:val="5B613A38"/>
    <w:rsid w:val="5C11CE8A"/>
    <w:rsid w:val="5C2F2FB4"/>
    <w:rsid w:val="5C3F4973"/>
    <w:rsid w:val="5C48E1C8"/>
    <w:rsid w:val="5C654E7A"/>
    <w:rsid w:val="5C98C36D"/>
    <w:rsid w:val="5D1D916A"/>
    <w:rsid w:val="5D3233AA"/>
    <w:rsid w:val="5D49AF49"/>
    <w:rsid w:val="5DDB0FDC"/>
    <w:rsid w:val="5E30801F"/>
    <w:rsid w:val="5E97FB6D"/>
    <w:rsid w:val="5F768A38"/>
    <w:rsid w:val="5FB5A0B0"/>
    <w:rsid w:val="5FDC8436"/>
    <w:rsid w:val="5FEFE00D"/>
    <w:rsid w:val="60A7C8A9"/>
    <w:rsid w:val="60B4B136"/>
    <w:rsid w:val="614D9559"/>
    <w:rsid w:val="61BDDF3F"/>
    <w:rsid w:val="6235BAB3"/>
    <w:rsid w:val="624B24BE"/>
    <w:rsid w:val="627E5CA9"/>
    <w:rsid w:val="62AF9D08"/>
    <w:rsid w:val="62C17BDB"/>
    <w:rsid w:val="62C2AE92"/>
    <w:rsid w:val="6301D576"/>
    <w:rsid w:val="63078EBD"/>
    <w:rsid w:val="630EBF85"/>
    <w:rsid w:val="63240ED4"/>
    <w:rsid w:val="63744FB2"/>
    <w:rsid w:val="638465C9"/>
    <w:rsid w:val="63DE2010"/>
    <w:rsid w:val="63EF97F3"/>
    <w:rsid w:val="6455D02C"/>
    <w:rsid w:val="64888ECB"/>
    <w:rsid w:val="64C9E1B1"/>
    <w:rsid w:val="65179974"/>
    <w:rsid w:val="65353949"/>
    <w:rsid w:val="65AB3F40"/>
    <w:rsid w:val="6620E62B"/>
    <w:rsid w:val="663C34EE"/>
    <w:rsid w:val="664562CA"/>
    <w:rsid w:val="674AF748"/>
    <w:rsid w:val="67DAB7D4"/>
    <w:rsid w:val="67F06F91"/>
    <w:rsid w:val="6808B578"/>
    <w:rsid w:val="681E1312"/>
    <w:rsid w:val="68D458A4"/>
    <w:rsid w:val="69BC8B13"/>
    <w:rsid w:val="6A05EBEF"/>
    <w:rsid w:val="6A264CE2"/>
    <w:rsid w:val="6A322000"/>
    <w:rsid w:val="6A3736BC"/>
    <w:rsid w:val="6B186886"/>
    <w:rsid w:val="6B590747"/>
    <w:rsid w:val="6C4629EF"/>
    <w:rsid w:val="6E2A8E48"/>
    <w:rsid w:val="6E2D5F3B"/>
    <w:rsid w:val="6E399DE1"/>
    <w:rsid w:val="6E720B1B"/>
    <w:rsid w:val="6E86AC66"/>
    <w:rsid w:val="6E8A95A9"/>
    <w:rsid w:val="6E8AE07E"/>
    <w:rsid w:val="6EA66636"/>
    <w:rsid w:val="6ECDDB9A"/>
    <w:rsid w:val="6ED44099"/>
    <w:rsid w:val="6EEB7051"/>
    <w:rsid w:val="6F0E5474"/>
    <w:rsid w:val="6FE46DFA"/>
    <w:rsid w:val="6FEEB0D9"/>
    <w:rsid w:val="70AAB4E3"/>
    <w:rsid w:val="7122398C"/>
    <w:rsid w:val="7140C315"/>
    <w:rsid w:val="71B6795C"/>
    <w:rsid w:val="727981EB"/>
    <w:rsid w:val="729ED6E3"/>
    <w:rsid w:val="72AA03EF"/>
    <w:rsid w:val="73BDA8D4"/>
    <w:rsid w:val="73E0D873"/>
    <w:rsid w:val="741E1761"/>
    <w:rsid w:val="7433D1FA"/>
    <w:rsid w:val="74A0A727"/>
    <w:rsid w:val="75081C56"/>
    <w:rsid w:val="76A12B47"/>
    <w:rsid w:val="76A50D88"/>
    <w:rsid w:val="771C5E76"/>
    <w:rsid w:val="779322F0"/>
    <w:rsid w:val="77AF746E"/>
    <w:rsid w:val="77CE677C"/>
    <w:rsid w:val="77E79D0F"/>
    <w:rsid w:val="785B21B0"/>
    <w:rsid w:val="786F3CFB"/>
    <w:rsid w:val="78D4590E"/>
    <w:rsid w:val="78E0D0CF"/>
    <w:rsid w:val="7961F239"/>
    <w:rsid w:val="79776C0D"/>
    <w:rsid w:val="79A768F9"/>
    <w:rsid w:val="79E8C2B4"/>
    <w:rsid w:val="7A27924F"/>
    <w:rsid w:val="7A88C616"/>
    <w:rsid w:val="7B4059C0"/>
    <w:rsid w:val="7B4D6AF9"/>
    <w:rsid w:val="7C197A21"/>
    <w:rsid w:val="7C633360"/>
    <w:rsid w:val="7D1009AB"/>
    <w:rsid w:val="7E084BA7"/>
    <w:rsid w:val="7E355281"/>
    <w:rsid w:val="7E48677F"/>
    <w:rsid w:val="7F81B599"/>
    <w:rsid w:val="7FC95B05"/>
    <w:rsid w:val="7FD5085F"/>
    <w:rsid w:val="7FFCE43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FF248"/>
  <w15:docId w15:val="{63CC7D1D-1EE1-470C-8D8C-1A575A78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color w:val="103C5E"/>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lsdException w:name="List Bullet 3" w:semiHidden="1" w:uiPriority="13"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01E7"/>
    <w:pPr>
      <w:spacing w:after="200" w:line="276" w:lineRule="auto"/>
    </w:pPr>
  </w:style>
  <w:style w:type="paragraph" w:styleId="Heading1">
    <w:name w:val="heading 1"/>
    <w:aliases w:val="FORIT H1,Section,Heading,Appendix,stydde,app heading 1,app heading 11,app heading 12,app heading 111,app heading 13,1,1 ghost,g,ghost,H1,Kapitel,Arial 14 Fett,Arial 14 Fett1,Arial 14 Fett2,Arial 16 Fett,Datasheet title,Chapter,TF-Overskrift 1"/>
    <w:basedOn w:val="Normal"/>
    <w:next w:val="Heading2"/>
    <w:link w:val="Heading1Char"/>
    <w:uiPriority w:val="9"/>
    <w:qFormat/>
    <w:rsid w:val="000B0010"/>
    <w:pPr>
      <w:keepNext/>
      <w:numPr>
        <w:numId w:val="9"/>
      </w:numPr>
      <w:spacing w:before="240" w:after="240"/>
      <w:jc w:val="both"/>
      <w:outlineLvl w:val="0"/>
    </w:pPr>
    <w:rPr>
      <w:b/>
      <w:bCs/>
      <w:caps/>
      <w:color w:val="528470"/>
      <w:kern w:val="32"/>
      <w:sz w:val="36"/>
      <w:szCs w:val="32"/>
      <w:lang w:val="lt-LT" w:eastAsia="lt-LT"/>
    </w:rPr>
  </w:style>
  <w:style w:type="paragraph" w:styleId="Heading2">
    <w:name w:val="heading 2"/>
    <w:aliases w:val="FORIT H2,Title Header2,Straipsnis,2,body,H2,h2,PIM2,prop2,2 headline,h,pc plus heading2,A.B.C.,Abschnitt,Arial 12 Fett Kursiv,TF-Overskrit 2,H21,H22,H23,H24,H25,H26,H27,H28,H29,H210,H211,H212,H213,H214,H215,H216,H217,H221,H231,H241,H251,H261"/>
    <w:basedOn w:val="Normal"/>
    <w:next w:val="Normal"/>
    <w:link w:val="Heading2Char"/>
    <w:uiPriority w:val="9"/>
    <w:qFormat/>
    <w:rsid w:val="002C0240"/>
    <w:pPr>
      <w:keepNext/>
      <w:keepLines/>
      <w:numPr>
        <w:ilvl w:val="1"/>
        <w:numId w:val="9"/>
      </w:numPr>
      <w:tabs>
        <w:tab w:val="left" w:pos="709"/>
      </w:tabs>
      <w:spacing w:before="100" w:beforeAutospacing="1" w:after="0"/>
      <w:outlineLvl w:val="1"/>
    </w:pPr>
    <w:rPr>
      <w:rFonts w:ascii="Times New Roman" w:hAnsi="Times New Roman" w:cs="Times New Roman"/>
      <w:b/>
      <w:iCs/>
      <w:color w:val="auto"/>
      <w:sz w:val="24"/>
      <w:szCs w:val="24"/>
      <w:lang w:val="lt-LT" w:eastAsia="lt-LT"/>
    </w:rPr>
  </w:style>
  <w:style w:type="paragraph" w:styleId="Heading3">
    <w:name w:val="heading 3"/>
    <w:aliases w:val="Section Header3,Sub-Clause Paragraph,l3,3,h3,H3,3heading,heading 3,3 bullet,b,bullet,SECOND,Second,BLANK2,4 bullet,bdullet,pc heading3,1.2.3.,Org Heading 1,h1,Unterabschnitt,Arial 12 Fett,3m,prop3,TF-Overskrift 3,CT,H31,l31,CT1,H32,H311,l32"/>
    <w:basedOn w:val="Normal"/>
    <w:next w:val="Normal"/>
    <w:link w:val="Heading3Char"/>
    <w:autoRedefine/>
    <w:uiPriority w:val="9"/>
    <w:qFormat/>
    <w:rsid w:val="007274C7"/>
    <w:pPr>
      <w:keepNext/>
      <w:keepLines/>
      <w:numPr>
        <w:ilvl w:val="2"/>
        <w:numId w:val="9"/>
      </w:numPr>
      <w:tabs>
        <w:tab w:val="left" w:pos="851"/>
      </w:tabs>
      <w:spacing w:before="120" w:after="100" w:afterAutospacing="1"/>
      <w:jc w:val="both"/>
      <w:outlineLvl w:val="2"/>
    </w:pPr>
    <w:rPr>
      <w:rFonts w:ascii="Times New Roman" w:hAnsi="Times New Roman" w:cs="Times New Roman"/>
      <w:b/>
      <w:color w:val="auto"/>
      <w:sz w:val="24"/>
      <w:szCs w:val="24"/>
    </w:rPr>
  </w:style>
  <w:style w:type="paragraph" w:styleId="Heading4">
    <w:name w:val="heading 4"/>
    <w:aliases w:val="FORIT H3,Sub-Clause Sub-paragraph,Heading 4 Char Char Char Char,I4,4,l4,heading4,I41,41,l41,heading41,h4,4heading,H4,4 dash,d,Ref Heading 1,rh1,Unterunterabschnitt,Heading4,H4-Heading 4,a.,heading 4,TF-Overskrift 4,H41,H42,Forit 3 lygis"/>
    <w:basedOn w:val="Normal"/>
    <w:next w:val="Normal"/>
    <w:link w:val="Heading4Char"/>
    <w:autoRedefine/>
    <w:uiPriority w:val="9"/>
    <w:qFormat/>
    <w:rsid w:val="000B68C9"/>
    <w:pPr>
      <w:keepNext/>
      <w:numPr>
        <w:ilvl w:val="3"/>
        <w:numId w:val="9"/>
      </w:numPr>
      <w:spacing w:before="240" w:after="0"/>
      <w:jc w:val="both"/>
      <w:outlineLvl w:val="3"/>
    </w:pPr>
    <w:rPr>
      <w:rFonts w:ascii="Times New Roman" w:eastAsia="Times New Roman" w:hAnsi="Times New Roman" w:cs="Times New Roman"/>
      <w:b/>
      <w:color w:val="auto"/>
      <w:sz w:val="24"/>
      <w:szCs w:val="24"/>
      <w:lang w:val="lt-LT" w:eastAsia="lt-LT"/>
    </w:rPr>
  </w:style>
  <w:style w:type="paragraph" w:styleId="Heading5">
    <w:name w:val="heading 5"/>
    <w:basedOn w:val="Normal"/>
    <w:next w:val="Normal"/>
    <w:link w:val="Heading5Char"/>
    <w:qFormat/>
    <w:rsid w:val="0082228E"/>
    <w:pPr>
      <w:keepNext/>
      <w:numPr>
        <w:ilvl w:val="4"/>
        <w:numId w:val="9"/>
      </w:numPr>
      <w:spacing w:before="100" w:beforeAutospacing="1" w:after="100" w:afterAutospacing="1"/>
      <w:outlineLvl w:val="4"/>
    </w:pPr>
    <w:rPr>
      <w:rFonts w:eastAsia="Times New Roman"/>
      <w:bCs/>
      <w:iCs/>
      <w:sz w:val="24"/>
      <w:szCs w:val="26"/>
    </w:rPr>
  </w:style>
  <w:style w:type="paragraph" w:styleId="Heading6">
    <w:name w:val="heading 6"/>
    <w:aliases w:val="PIM 6,6,Annex Heading 1"/>
    <w:basedOn w:val="Normal"/>
    <w:next w:val="Normal"/>
    <w:link w:val="Heading6Char"/>
    <w:qFormat/>
    <w:rsid w:val="009A7DBC"/>
    <w:pPr>
      <w:numPr>
        <w:ilvl w:val="5"/>
        <w:numId w:val="9"/>
      </w:numPr>
      <w:spacing w:before="100" w:beforeAutospacing="1" w:after="100" w:afterAutospacing="1"/>
      <w:outlineLvl w:val="5"/>
    </w:pPr>
    <w:rPr>
      <w:rFonts w:eastAsia="Times New Roman"/>
      <w:bCs/>
      <w:sz w:val="24"/>
      <w:lang w:eastAsia="lt-LT"/>
    </w:rPr>
  </w:style>
  <w:style w:type="paragraph" w:styleId="Heading7">
    <w:name w:val="heading 7"/>
    <w:aliases w:val="LKIIS specifikacija,PIM 7,Annex Heading 2"/>
    <w:basedOn w:val="Normal"/>
    <w:next w:val="Normal"/>
    <w:link w:val="Heading7Char"/>
    <w:unhideWhenUsed/>
    <w:qFormat/>
    <w:rsid w:val="009A7DBC"/>
    <w:pPr>
      <w:keepNext/>
      <w:keepLines/>
      <w:numPr>
        <w:ilvl w:val="6"/>
        <w:numId w:val="9"/>
      </w:numPr>
      <w:spacing w:before="100" w:beforeAutospacing="1" w:after="100" w:afterAutospacing="1"/>
      <w:outlineLvl w:val="6"/>
    </w:pPr>
    <w:rPr>
      <w:rFonts w:eastAsiaTheme="majorEastAsia"/>
      <w:iCs/>
      <w:sz w:val="24"/>
    </w:rPr>
  </w:style>
  <w:style w:type="paragraph" w:styleId="Heading8">
    <w:name w:val="heading 8"/>
    <w:basedOn w:val="Normal"/>
    <w:next w:val="Normal"/>
    <w:link w:val="Heading8Char"/>
    <w:unhideWhenUsed/>
    <w:qFormat/>
    <w:rsid w:val="009A7DBC"/>
    <w:pPr>
      <w:keepNext/>
      <w:keepLines/>
      <w:numPr>
        <w:ilvl w:val="7"/>
        <w:numId w:val="9"/>
      </w:numPr>
      <w:spacing w:before="100" w:beforeAutospacing="1" w:after="100" w:afterAutospacing="1"/>
      <w:outlineLvl w:val="7"/>
    </w:pPr>
    <w:rPr>
      <w:rFonts w:eastAsia="Times New Roman"/>
      <w:sz w:val="24"/>
      <w:lang w:bidi="en-US"/>
    </w:rPr>
  </w:style>
  <w:style w:type="paragraph" w:styleId="Heading9">
    <w:name w:val="heading 9"/>
    <w:aliases w:val="PIM 9,Annex Heading 4"/>
    <w:basedOn w:val="Normal"/>
    <w:next w:val="Normal"/>
    <w:link w:val="Heading9Char"/>
    <w:unhideWhenUsed/>
    <w:qFormat/>
    <w:rsid w:val="009A7DBC"/>
    <w:pPr>
      <w:keepNext/>
      <w:keepLines/>
      <w:numPr>
        <w:ilvl w:val="8"/>
        <w:numId w:val="9"/>
      </w:numPr>
      <w:spacing w:before="100" w:beforeAutospacing="1" w:after="100" w:afterAutospacing="1"/>
      <w:outlineLvl w:val="8"/>
    </w:pPr>
    <w:rPr>
      <w:rFonts w:eastAsia="Times New Roman"/>
      <w:iCs/>
      <w:sz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FORIT H2 Char,Title Header2 Char,Straipsnis Char,2 Char,body Char,H2 Char,h2 Char,PIM2 Char,prop2 Char,2 headline Char,h Char,pc plus heading2 Char,A.B.C. Char,Abschnitt Char,Arial 12 Fett Kursiv Char,TF-Overskrit 2 Char,H21 Char,H22 Char"/>
    <w:basedOn w:val="DefaultParagraphFont"/>
    <w:link w:val="Heading2"/>
    <w:uiPriority w:val="9"/>
    <w:rsid w:val="00293A0C"/>
    <w:rPr>
      <w:rFonts w:ascii="Times New Roman" w:hAnsi="Times New Roman" w:cs="Times New Roman"/>
      <w:b/>
      <w:iCs/>
      <w:color w:val="auto"/>
      <w:sz w:val="24"/>
      <w:szCs w:val="24"/>
      <w:lang w:val="lt-LT" w:eastAsia="lt-LT"/>
    </w:rPr>
  </w:style>
  <w:style w:type="character" w:customStyle="1" w:styleId="Heading1Char">
    <w:name w:val="Heading 1 Char"/>
    <w:aliases w:val="FORIT H1 Char,Section Char,Heading Char,Appendix Char,stydde Char,app heading 1 Char,app heading 11 Char,app heading 12 Char,app heading 111 Char,app heading 13 Char,1 Char,1 ghost Char,g Char,ghost Char,H1 Char,Kapitel Char,Chapter Char"/>
    <w:basedOn w:val="DefaultParagraphFont"/>
    <w:link w:val="Heading1"/>
    <w:uiPriority w:val="9"/>
    <w:rsid w:val="000B0010"/>
    <w:rPr>
      <w:b/>
      <w:bCs/>
      <w:caps/>
      <w:color w:val="528470"/>
      <w:kern w:val="32"/>
      <w:sz w:val="36"/>
      <w:szCs w:val="32"/>
      <w:lang w:val="lt-LT" w:eastAsia="lt-LT"/>
    </w:rPr>
  </w:style>
  <w:style w:type="character" w:customStyle="1" w:styleId="Heading3Char">
    <w:name w:val="Heading 3 Char"/>
    <w:aliases w:val="Section Header3 Char,Sub-Clause Paragraph Char,l3 Char,3 Char,h3 Char,H3 Char,3heading Char,heading 3 Char,3 bullet Char,b Char,bullet Char,SECOND Char,Second Char,BLANK2 Char,4 bullet Char,bdullet Char,pc heading3 Char,1.2.3. Char"/>
    <w:basedOn w:val="DefaultParagraphFont"/>
    <w:link w:val="Heading3"/>
    <w:uiPriority w:val="9"/>
    <w:rsid w:val="007274C7"/>
    <w:rPr>
      <w:rFonts w:ascii="Times New Roman" w:hAnsi="Times New Roman" w:cs="Times New Roman"/>
      <w:b/>
      <w:color w:val="auto"/>
      <w:sz w:val="24"/>
      <w:szCs w:val="24"/>
    </w:rPr>
  </w:style>
  <w:style w:type="character" w:customStyle="1" w:styleId="Heading4Char">
    <w:name w:val="Heading 4 Char"/>
    <w:aliases w:val="FORIT H3 Char,Sub-Clause Sub-paragraph Char,Heading 4 Char Char Char Char Char,I4 Char,4 Char,l4 Char,heading4 Char,I41 Char,41 Char,l41 Char,heading41 Char,h4 Char,4heading Char,H4 Char,4 dash Char,d Char,Ref Heading 1 Char,rh1 Char"/>
    <w:basedOn w:val="DefaultParagraphFont"/>
    <w:link w:val="Heading4"/>
    <w:uiPriority w:val="9"/>
    <w:rsid w:val="000B68C9"/>
    <w:rPr>
      <w:rFonts w:ascii="Times New Roman" w:eastAsia="Times New Roman" w:hAnsi="Times New Roman" w:cs="Times New Roman"/>
      <w:b/>
      <w:color w:val="auto"/>
      <w:sz w:val="24"/>
      <w:szCs w:val="24"/>
      <w:lang w:val="lt-LT" w:eastAsia="lt-LT"/>
    </w:rPr>
  </w:style>
  <w:style w:type="character" w:customStyle="1" w:styleId="Heading5Char">
    <w:name w:val="Heading 5 Char"/>
    <w:basedOn w:val="DefaultParagraphFont"/>
    <w:link w:val="Heading5"/>
    <w:rsid w:val="0082228E"/>
    <w:rPr>
      <w:rFonts w:eastAsia="Times New Roman"/>
      <w:bCs/>
      <w:iCs/>
      <w:sz w:val="24"/>
      <w:szCs w:val="26"/>
    </w:rPr>
  </w:style>
  <w:style w:type="character" w:customStyle="1" w:styleId="Heading6Char">
    <w:name w:val="Heading 6 Char"/>
    <w:aliases w:val="PIM 6 Char,6 Char,Annex Heading 1 Char"/>
    <w:basedOn w:val="DefaultParagraphFont"/>
    <w:link w:val="Heading6"/>
    <w:rsid w:val="009A7DBC"/>
    <w:rPr>
      <w:rFonts w:eastAsia="Times New Roman"/>
      <w:bCs/>
      <w:sz w:val="24"/>
      <w:lang w:eastAsia="lt-LT"/>
    </w:rPr>
  </w:style>
  <w:style w:type="character" w:customStyle="1" w:styleId="Heading7Char">
    <w:name w:val="Heading 7 Char"/>
    <w:aliases w:val="LKIIS specifikacija Char,PIM 7 Char,Annex Heading 2 Char"/>
    <w:basedOn w:val="DefaultParagraphFont"/>
    <w:link w:val="Heading7"/>
    <w:rsid w:val="009A7DBC"/>
    <w:rPr>
      <w:rFonts w:eastAsiaTheme="majorEastAsia"/>
      <w:iCs/>
      <w:sz w:val="24"/>
    </w:rPr>
  </w:style>
  <w:style w:type="character" w:customStyle="1" w:styleId="Heading8Char">
    <w:name w:val="Heading 8 Char"/>
    <w:basedOn w:val="DefaultParagraphFont"/>
    <w:link w:val="Heading8"/>
    <w:rsid w:val="009A7DBC"/>
    <w:rPr>
      <w:rFonts w:eastAsia="Times New Roman"/>
      <w:sz w:val="24"/>
      <w:lang w:bidi="en-US"/>
    </w:rPr>
  </w:style>
  <w:style w:type="character" w:customStyle="1" w:styleId="Heading9Char">
    <w:name w:val="Heading 9 Char"/>
    <w:aliases w:val="PIM 9 Char,Annex Heading 4 Char"/>
    <w:basedOn w:val="DefaultParagraphFont"/>
    <w:link w:val="Heading9"/>
    <w:rsid w:val="009A7DBC"/>
    <w:rPr>
      <w:rFonts w:eastAsia="Times New Roman"/>
      <w:iCs/>
      <w:sz w:val="24"/>
      <w:lang w:bidi="en-US"/>
    </w:rPr>
  </w:style>
  <w:style w:type="paragraph" w:customStyle="1" w:styleId="1BULarial">
    <w:name w:val="1BUL_arial"/>
    <w:basedOn w:val="Normal"/>
    <w:link w:val="1BULarialChar"/>
    <w:qFormat/>
    <w:rsid w:val="00BF220F"/>
    <w:pPr>
      <w:numPr>
        <w:numId w:val="1"/>
      </w:numPr>
      <w:spacing w:after="0"/>
      <w:contextualSpacing/>
      <w:jc w:val="both"/>
    </w:pPr>
    <w:rPr>
      <w:rFonts w:eastAsia="Times New Roman"/>
      <w:szCs w:val="18"/>
      <w:lang w:val="lt-LT" w:eastAsia="lt-LT"/>
    </w:rPr>
  </w:style>
  <w:style w:type="character" w:customStyle="1" w:styleId="1BULarialChar">
    <w:name w:val="1BUL_arial Char"/>
    <w:basedOn w:val="DefaultParagraphFont"/>
    <w:link w:val="1BULarial"/>
    <w:rsid w:val="00BF220F"/>
    <w:rPr>
      <w:rFonts w:eastAsia="Times New Roman"/>
      <w:szCs w:val="18"/>
      <w:lang w:val="lt-LT" w:eastAsia="lt-LT"/>
    </w:rPr>
  </w:style>
  <w:style w:type="paragraph" w:customStyle="1" w:styleId="1NUMarial">
    <w:name w:val="1NUM_arial"/>
    <w:basedOn w:val="Normal"/>
    <w:link w:val="1NUMarialChar"/>
    <w:qFormat/>
    <w:rsid w:val="009D4789"/>
    <w:pPr>
      <w:numPr>
        <w:numId w:val="36"/>
      </w:numPr>
      <w:spacing w:after="0"/>
      <w:contextualSpacing/>
      <w:jc w:val="both"/>
    </w:pPr>
    <w:rPr>
      <w:rFonts w:ascii="Yantramanav" w:hAnsi="Yantramanav" w:cs="Yantramanav"/>
      <w:color w:val="auto"/>
      <w:sz w:val="24"/>
      <w:szCs w:val="24"/>
      <w:lang w:val="lt-LT" w:eastAsia="lt-LT"/>
    </w:rPr>
  </w:style>
  <w:style w:type="character" w:customStyle="1" w:styleId="1NUMarialChar">
    <w:name w:val="1NUM_arial Char"/>
    <w:basedOn w:val="DefaultParagraphFont"/>
    <w:link w:val="1NUMarial"/>
    <w:rsid w:val="009D4789"/>
    <w:rPr>
      <w:rFonts w:ascii="Yantramanav" w:hAnsi="Yantramanav" w:cs="Yantramanav"/>
      <w:color w:val="auto"/>
      <w:sz w:val="24"/>
      <w:szCs w:val="24"/>
      <w:lang w:val="lt-LT" w:eastAsia="lt-LT"/>
    </w:rPr>
  </w:style>
  <w:style w:type="paragraph" w:customStyle="1" w:styleId="FORITBulletsL2">
    <w:name w:val="FORIT Bullets L2"/>
    <w:basedOn w:val="FORITBulletsL1LENTELJE"/>
    <w:link w:val="FORITBulletsL2Char"/>
    <w:qFormat/>
    <w:rsid w:val="00AE28AB"/>
    <w:pPr>
      <w:numPr>
        <w:ilvl w:val="1"/>
      </w:numPr>
    </w:pPr>
    <w:rPr>
      <w:sz w:val="24"/>
      <w:szCs w:val="24"/>
    </w:rPr>
  </w:style>
  <w:style w:type="paragraph" w:customStyle="1" w:styleId="Lenpavadarial">
    <w:name w:val="Len_pavad_arial"/>
    <w:basedOn w:val="Normal"/>
    <w:link w:val="LenpavadarialChar"/>
    <w:qFormat/>
    <w:rsid w:val="003F6A10"/>
    <w:pPr>
      <w:keepNext/>
      <w:spacing w:after="0"/>
    </w:pPr>
    <w:rPr>
      <w:rFonts w:eastAsia="Times New Roman"/>
      <w:lang w:eastAsia="lt-LT"/>
    </w:rPr>
  </w:style>
  <w:style w:type="paragraph" w:customStyle="1" w:styleId="2NUMarial">
    <w:name w:val="2NUM_arial"/>
    <w:basedOn w:val="Normal"/>
    <w:link w:val="2NUMarialChar"/>
    <w:qFormat/>
    <w:rsid w:val="00201E9B"/>
    <w:pPr>
      <w:numPr>
        <w:ilvl w:val="1"/>
        <w:numId w:val="7"/>
      </w:numPr>
      <w:spacing w:after="0"/>
      <w:contextualSpacing/>
      <w:jc w:val="both"/>
    </w:pPr>
  </w:style>
  <w:style w:type="character" w:customStyle="1" w:styleId="2NUMarialChar">
    <w:name w:val="2NUM_arial Char"/>
    <w:basedOn w:val="DefaultParagraphFont"/>
    <w:link w:val="2NUMarial"/>
    <w:rsid w:val="00201E9B"/>
  </w:style>
  <w:style w:type="paragraph" w:customStyle="1" w:styleId="3BULarial">
    <w:name w:val="3BUL_arial"/>
    <w:basedOn w:val="Normal"/>
    <w:link w:val="3BULarialChar"/>
    <w:rsid w:val="00184541"/>
    <w:pPr>
      <w:numPr>
        <w:ilvl w:val="1"/>
        <w:numId w:val="2"/>
      </w:numPr>
      <w:spacing w:after="0"/>
      <w:contextualSpacing/>
      <w:jc w:val="both"/>
    </w:pPr>
    <w:rPr>
      <w:rFonts w:eastAsia="Times New Roman"/>
      <w:lang w:eastAsia="lt-LT"/>
    </w:rPr>
  </w:style>
  <w:style w:type="character" w:customStyle="1" w:styleId="3BULarialChar">
    <w:name w:val="3BUL_arial Char"/>
    <w:basedOn w:val="DefaultParagraphFont"/>
    <w:link w:val="3BULarial"/>
    <w:rsid w:val="00184541"/>
    <w:rPr>
      <w:rFonts w:eastAsia="Times New Roman"/>
      <w:lang w:eastAsia="lt-LT"/>
    </w:rPr>
  </w:style>
  <w:style w:type="paragraph" w:customStyle="1" w:styleId="3NUMarial">
    <w:name w:val="3NUM_arial"/>
    <w:basedOn w:val="Normal"/>
    <w:link w:val="3NUMarialChar"/>
    <w:qFormat/>
    <w:rsid w:val="00DE35B3"/>
    <w:pPr>
      <w:numPr>
        <w:ilvl w:val="2"/>
        <w:numId w:val="8"/>
      </w:numPr>
      <w:tabs>
        <w:tab w:val="left" w:pos="1418"/>
      </w:tabs>
      <w:spacing w:after="0"/>
      <w:ind w:left="1418" w:hanging="567"/>
      <w:contextualSpacing/>
      <w:jc w:val="both"/>
    </w:pPr>
    <w:rPr>
      <w:rFonts w:eastAsia="Times New Roman"/>
      <w:lang w:val="lt-LT"/>
    </w:rPr>
  </w:style>
  <w:style w:type="character" w:customStyle="1" w:styleId="3NUMarialChar">
    <w:name w:val="3NUM_arial Char"/>
    <w:basedOn w:val="DefaultParagraphFont"/>
    <w:link w:val="3NUMarial"/>
    <w:rsid w:val="00DE35B3"/>
    <w:rPr>
      <w:rFonts w:eastAsia="Times New Roman"/>
      <w:lang w:val="lt-LT"/>
    </w:rPr>
  </w:style>
  <w:style w:type="paragraph" w:customStyle="1" w:styleId="Lentekstasarial">
    <w:name w:val="Len_tekstas_arial"/>
    <w:basedOn w:val="Normal"/>
    <w:link w:val="LentekstasarialChar"/>
    <w:qFormat/>
    <w:rsid w:val="000B0010"/>
    <w:pPr>
      <w:spacing w:after="0"/>
      <w:jc w:val="both"/>
    </w:pPr>
    <w:rPr>
      <w:color w:val="auto"/>
      <w:sz w:val="22"/>
      <w:szCs w:val="22"/>
      <w:lang w:val="lt-LT"/>
    </w:rPr>
  </w:style>
  <w:style w:type="character" w:customStyle="1" w:styleId="LentekstasarialChar">
    <w:name w:val="Len_tekstas_arial Char"/>
    <w:basedOn w:val="DefaultParagraphFont"/>
    <w:link w:val="Lentekstasarial"/>
    <w:rsid w:val="000B0010"/>
    <w:rPr>
      <w:color w:val="auto"/>
      <w:sz w:val="22"/>
      <w:szCs w:val="22"/>
      <w:lang w:val="lt-LT"/>
    </w:rPr>
  </w:style>
  <w:style w:type="paragraph" w:customStyle="1" w:styleId="LENBUL1arial">
    <w:name w:val="LEN_BUL1_arial"/>
    <w:basedOn w:val="Lentekstasarial"/>
    <w:link w:val="LENBUL1arialChar"/>
    <w:qFormat/>
    <w:rsid w:val="0046201D"/>
    <w:pPr>
      <w:numPr>
        <w:numId w:val="3"/>
      </w:numPr>
      <w:tabs>
        <w:tab w:val="left" w:pos="296"/>
        <w:tab w:val="left" w:pos="479"/>
      </w:tabs>
      <w:contextualSpacing/>
    </w:pPr>
  </w:style>
  <w:style w:type="character" w:customStyle="1" w:styleId="LENBUL1arialChar">
    <w:name w:val="LEN_BUL1_arial Char"/>
    <w:basedOn w:val="LentekstasarialChar"/>
    <w:link w:val="LENBUL1arial"/>
    <w:rsid w:val="0046201D"/>
    <w:rPr>
      <w:color w:val="auto"/>
      <w:sz w:val="22"/>
      <w:szCs w:val="22"/>
      <w:lang w:val="lt-LT"/>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295FAC"/>
    <w:pPr>
      <w:tabs>
        <w:tab w:val="center" w:pos="4680"/>
        <w:tab w:val="right" w:pos="9360"/>
      </w:tabs>
      <w:spacing w:after="0"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295FAC"/>
  </w:style>
  <w:style w:type="paragraph" w:customStyle="1" w:styleId="LenBUL2arial">
    <w:name w:val="Len_BUL2_arial"/>
    <w:basedOn w:val="LENBUL1arial"/>
    <w:link w:val="LenBUL2arialChar"/>
    <w:qFormat/>
    <w:rsid w:val="00F2672F"/>
    <w:pPr>
      <w:numPr>
        <w:numId w:val="4"/>
      </w:numPr>
      <w:tabs>
        <w:tab w:val="clear" w:pos="479"/>
        <w:tab w:val="left" w:pos="459"/>
      </w:tabs>
    </w:pPr>
  </w:style>
  <w:style w:type="character" w:customStyle="1" w:styleId="LenBUL2arialChar">
    <w:name w:val="Len_BUL2_arial Char"/>
    <w:basedOn w:val="LENBUL1arialChar"/>
    <w:link w:val="LenBUL2arial"/>
    <w:rsid w:val="00F2672F"/>
    <w:rPr>
      <w:color w:val="auto"/>
      <w:sz w:val="22"/>
      <w:szCs w:val="22"/>
      <w:lang w:val="lt-LT"/>
    </w:rPr>
  </w:style>
  <w:style w:type="paragraph" w:customStyle="1" w:styleId="LenBUL3arial">
    <w:name w:val="Len_BUL3_arial"/>
    <w:basedOn w:val="LENBUL1arial"/>
    <w:link w:val="LenBUL3arialChar"/>
    <w:qFormat/>
    <w:rsid w:val="00AD6F0F"/>
    <w:pPr>
      <w:numPr>
        <w:ilvl w:val="1"/>
        <w:numId w:val="5"/>
      </w:numPr>
      <w:tabs>
        <w:tab w:val="left" w:pos="526"/>
        <w:tab w:val="left" w:pos="806"/>
      </w:tabs>
    </w:pPr>
  </w:style>
  <w:style w:type="character" w:customStyle="1" w:styleId="LenBUL3arialChar">
    <w:name w:val="Len_BUL3_arial Char"/>
    <w:basedOn w:val="LENBUL1arialChar"/>
    <w:link w:val="LenBUL3arial"/>
    <w:rsid w:val="00AD6F0F"/>
    <w:rPr>
      <w:color w:val="auto"/>
      <w:sz w:val="22"/>
      <w:szCs w:val="22"/>
      <w:lang w:val="lt-LT"/>
    </w:rPr>
  </w:style>
  <w:style w:type="paragraph" w:customStyle="1" w:styleId="Lenheadarial">
    <w:name w:val="Len_head_arial"/>
    <w:basedOn w:val="Normal"/>
    <w:link w:val="LenheadarialChar"/>
    <w:qFormat/>
    <w:rsid w:val="000B0010"/>
    <w:pPr>
      <w:spacing w:after="0"/>
    </w:pPr>
    <w:rPr>
      <w:color w:val="FFFFFF" w:themeColor="background1"/>
      <w:sz w:val="22"/>
      <w:szCs w:val="24"/>
      <w:lang w:val="lt-LT"/>
    </w:rPr>
  </w:style>
  <w:style w:type="character" w:customStyle="1" w:styleId="LenheadarialChar">
    <w:name w:val="Len_head_arial Char"/>
    <w:basedOn w:val="DefaultParagraphFont"/>
    <w:link w:val="Lenheadarial"/>
    <w:rsid w:val="000B0010"/>
    <w:rPr>
      <w:color w:val="FFFFFF" w:themeColor="background1"/>
      <w:sz w:val="22"/>
      <w:szCs w:val="24"/>
      <w:lang w:val="lt-LT"/>
    </w:rPr>
  </w:style>
  <w:style w:type="paragraph" w:customStyle="1" w:styleId="LenNUM1arial">
    <w:name w:val="Len_NUM1_arial"/>
    <w:basedOn w:val="1NUMarial"/>
    <w:link w:val="LenNUM1arialChar"/>
    <w:qFormat/>
    <w:rsid w:val="00766F2A"/>
    <w:pPr>
      <w:numPr>
        <w:numId w:val="6"/>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766F2A"/>
    <w:rPr>
      <w:rFonts w:ascii="Yantramanav" w:hAnsi="Yantramanav" w:cs="Yantramanav"/>
      <w:color w:val="auto"/>
      <w:sz w:val="18"/>
      <w:szCs w:val="18"/>
      <w:lang w:val="lt-LT" w:eastAsia="lt-LT"/>
    </w:rPr>
  </w:style>
  <w:style w:type="paragraph" w:customStyle="1" w:styleId="LenNUM2arial">
    <w:name w:val="Len_NUM2_arial"/>
    <w:basedOn w:val="1NUMarial"/>
    <w:link w:val="LenNUM2arialChar"/>
    <w:qFormat/>
    <w:rsid w:val="00AD6F0F"/>
    <w:pPr>
      <w:numPr>
        <w:ilvl w:val="1"/>
        <w:numId w:val="6"/>
      </w:numPr>
      <w:spacing w:before="120"/>
      <w:ind w:left="0" w:firstLine="255"/>
    </w:pPr>
    <w:rPr>
      <w:sz w:val="18"/>
      <w:szCs w:val="18"/>
    </w:rPr>
  </w:style>
  <w:style w:type="character" w:customStyle="1" w:styleId="LenNUM2arialChar">
    <w:name w:val="Len_NUM2_arial Char"/>
    <w:basedOn w:val="1NUMarialChar"/>
    <w:link w:val="LenNUM2arial"/>
    <w:rsid w:val="00AD6F0F"/>
    <w:rPr>
      <w:rFonts w:ascii="Yantramanav" w:hAnsi="Yantramanav" w:cs="Yantramanav"/>
      <w:color w:val="auto"/>
      <w:sz w:val="18"/>
      <w:szCs w:val="18"/>
      <w:lang w:val="lt-LT" w:eastAsia="lt-LT"/>
    </w:rPr>
  </w:style>
  <w:style w:type="paragraph" w:customStyle="1" w:styleId="LenNUM3arial">
    <w:name w:val="Len_NUM3_arial"/>
    <w:basedOn w:val="LenNUM1arial"/>
    <w:link w:val="LenNUM3arialChar"/>
    <w:rsid w:val="005F12F4"/>
    <w:pPr>
      <w:numPr>
        <w:ilvl w:val="2"/>
      </w:numPr>
    </w:pPr>
  </w:style>
  <w:style w:type="character" w:customStyle="1" w:styleId="LenNUM3arialChar">
    <w:name w:val="Len_NUM3_arial Char"/>
    <w:basedOn w:val="LenNUM1arialChar"/>
    <w:link w:val="LenNUM3arial"/>
    <w:rsid w:val="005F12F4"/>
    <w:rPr>
      <w:rFonts w:ascii="Yantramanav" w:hAnsi="Yantramanav" w:cs="Yantramanav"/>
      <w:color w:val="auto"/>
      <w:sz w:val="18"/>
      <w:szCs w:val="18"/>
      <w:lang w:val="lt-LT" w:eastAsia="lt-LT"/>
    </w:rPr>
  </w:style>
  <w:style w:type="paragraph" w:customStyle="1" w:styleId="FORITTablename">
    <w:name w:val="FORIT Table name"/>
    <w:basedOn w:val="Normal"/>
    <w:link w:val="FORITTablenameChar"/>
    <w:qFormat/>
    <w:rsid w:val="00DA2417"/>
    <w:pPr>
      <w:keepNext/>
      <w:spacing w:after="0"/>
    </w:pPr>
    <w:rPr>
      <w:rFonts w:eastAsia="Times New Roman"/>
      <w:i/>
      <w:color w:val="171717" w:themeColor="background2" w:themeShade="1A"/>
      <w:sz w:val="22"/>
      <w:szCs w:val="24"/>
      <w:lang w:val="lt-LT" w:eastAsia="lt-LT"/>
    </w:rPr>
  </w:style>
  <w:style w:type="character" w:customStyle="1" w:styleId="FORITTablenameChar">
    <w:name w:val="FORIT Table name Char"/>
    <w:basedOn w:val="DefaultParagraphFont"/>
    <w:link w:val="FORITTablename"/>
    <w:rsid w:val="00DA2417"/>
    <w:rPr>
      <w:rFonts w:eastAsia="Times New Roman"/>
      <w:i/>
      <w:color w:val="171717" w:themeColor="background2" w:themeShade="1A"/>
      <w:sz w:val="22"/>
      <w:szCs w:val="24"/>
      <w:lang w:val="lt-LT" w:eastAsia="lt-LT"/>
    </w:rPr>
  </w:style>
  <w:style w:type="paragraph" w:customStyle="1" w:styleId="Pastarial">
    <w:name w:val="Past_arial"/>
    <w:basedOn w:val="Normal"/>
    <w:link w:val="PastarialChar"/>
    <w:qFormat/>
    <w:rsid w:val="0074133E"/>
    <w:pPr>
      <w:framePr w:hSpace="180" w:wrap="around" w:vAnchor="text" w:hAnchor="margin" w:xAlign="right" w:y="-44"/>
      <w:tabs>
        <w:tab w:val="left" w:pos="7051"/>
      </w:tabs>
      <w:spacing w:before="240" w:after="240"/>
      <w:suppressOverlap/>
      <w:jc w:val="both"/>
    </w:pPr>
    <w:rPr>
      <w:i/>
      <w:lang w:val="lt-LT" w:eastAsia="en-GB"/>
    </w:rPr>
  </w:style>
  <w:style w:type="character" w:customStyle="1" w:styleId="PastarialChar">
    <w:name w:val="Past_arial Char"/>
    <w:basedOn w:val="DefaultParagraphFont"/>
    <w:link w:val="Pastarial"/>
    <w:rsid w:val="0074133E"/>
    <w:rPr>
      <w:i/>
      <w:lang w:val="lt-LT" w:eastAsia="en-GB"/>
    </w:rPr>
  </w:style>
  <w:style w:type="paragraph" w:customStyle="1" w:styleId="FORITpav">
    <w:name w:val="FORIT_pav"/>
    <w:basedOn w:val="Normal"/>
    <w:next w:val="FORITtekstas"/>
    <w:link w:val="FORITpavChar"/>
    <w:qFormat/>
    <w:rsid w:val="00FE356E"/>
    <w:pPr>
      <w:spacing w:before="120" w:after="240" w:line="240" w:lineRule="auto"/>
      <w:jc w:val="center"/>
    </w:pPr>
    <w:rPr>
      <w:rFonts w:ascii="Yantramanav" w:eastAsia="Times New Roman" w:hAnsi="Yantramanav" w:cs="Yantramanav"/>
      <w:color w:val="171717" w:themeColor="background2" w:themeShade="1A"/>
      <w:szCs w:val="22"/>
      <w:lang w:val="lt-LT" w:eastAsia="lt-LT"/>
    </w:rPr>
  </w:style>
  <w:style w:type="paragraph" w:customStyle="1" w:styleId="FORITtekstas">
    <w:name w:val="FORIT tekstas"/>
    <w:basedOn w:val="Normal"/>
    <w:link w:val="FORITtekstasChar"/>
    <w:qFormat/>
    <w:rsid w:val="00E1738F"/>
    <w:pPr>
      <w:spacing w:before="60" w:after="60" w:line="240" w:lineRule="auto"/>
      <w:jc w:val="both"/>
    </w:pPr>
    <w:rPr>
      <w:rFonts w:eastAsia="Times New Roman"/>
      <w:color w:val="171717" w:themeColor="background2" w:themeShade="1A"/>
      <w:sz w:val="24"/>
      <w:szCs w:val="22"/>
      <w:lang w:val="lt-LT" w:eastAsia="lt-LT"/>
    </w:rPr>
  </w:style>
  <w:style w:type="character" w:customStyle="1" w:styleId="FORITtekstasChar">
    <w:name w:val="FORIT tekstas Char"/>
    <w:basedOn w:val="DefaultParagraphFont"/>
    <w:link w:val="FORITtekstas"/>
    <w:rsid w:val="00E1738F"/>
    <w:rPr>
      <w:rFonts w:eastAsia="Times New Roman"/>
      <w:color w:val="171717" w:themeColor="background2" w:themeShade="1A"/>
      <w:sz w:val="24"/>
      <w:szCs w:val="22"/>
      <w:lang w:val="lt-LT" w:eastAsia="lt-LT"/>
    </w:rPr>
  </w:style>
  <w:style w:type="character" w:customStyle="1" w:styleId="FORITpavChar">
    <w:name w:val="FORIT_pav Char"/>
    <w:basedOn w:val="DefaultParagraphFont"/>
    <w:link w:val="FORITpav"/>
    <w:rsid w:val="00FE356E"/>
    <w:rPr>
      <w:rFonts w:ascii="Yantramanav" w:eastAsia="Times New Roman" w:hAnsi="Yantramanav" w:cs="Yantramanav"/>
      <w:color w:val="171717" w:themeColor="background2" w:themeShade="1A"/>
      <w:szCs w:val="22"/>
      <w:lang w:val="lt-LT" w:eastAsia="lt-LT"/>
    </w:rPr>
  </w:style>
  <w:style w:type="paragraph" w:styleId="TOC1">
    <w:name w:val="toc 1"/>
    <w:basedOn w:val="Normal"/>
    <w:next w:val="Normal"/>
    <w:autoRedefine/>
    <w:uiPriority w:val="39"/>
    <w:unhideWhenUsed/>
    <w:rsid w:val="00AE2488"/>
    <w:pPr>
      <w:tabs>
        <w:tab w:val="left" w:pos="400"/>
        <w:tab w:val="right" w:leader="dot" w:pos="9628"/>
      </w:tabs>
      <w:spacing w:after="100"/>
    </w:pPr>
    <w:rPr>
      <w:rFonts w:ascii="Times New Roman" w:hAnsi="Times New Roman"/>
      <w:color w:val="auto"/>
      <w:sz w:val="22"/>
    </w:rPr>
  </w:style>
  <w:style w:type="paragraph" w:styleId="TOC2">
    <w:name w:val="toc 2"/>
    <w:basedOn w:val="Normal"/>
    <w:next w:val="Normal"/>
    <w:autoRedefine/>
    <w:uiPriority w:val="39"/>
    <w:unhideWhenUsed/>
    <w:rsid w:val="00AE2488"/>
    <w:pPr>
      <w:spacing w:after="100"/>
      <w:ind w:left="200"/>
    </w:pPr>
    <w:rPr>
      <w:rFonts w:ascii="Times New Roman" w:hAnsi="Times New Roman"/>
      <w:color w:val="auto"/>
    </w:rPr>
  </w:style>
  <w:style w:type="paragraph" w:styleId="TOCHeading">
    <w:name w:val="TOC Heading"/>
    <w:basedOn w:val="Heading1"/>
    <w:next w:val="Normal"/>
    <w:uiPriority w:val="39"/>
    <w:unhideWhenUsed/>
    <w:qFormat/>
    <w:rsid w:val="005E350A"/>
    <w:pPr>
      <w:keepLines/>
      <w:numPr>
        <w:numId w:val="0"/>
      </w:numPr>
      <w:spacing w:after="0" w:line="259" w:lineRule="auto"/>
      <w:outlineLvl w:val="9"/>
    </w:pPr>
    <w:rPr>
      <w:rFonts w:asciiTheme="majorHAnsi" w:eastAsiaTheme="majorEastAsia" w:hAnsiTheme="majorHAnsi" w:cstheme="majorBidi"/>
      <w:bCs w:val="0"/>
      <w:color w:val="103C5E"/>
      <w:kern w:val="0"/>
      <w:sz w:val="32"/>
    </w:rPr>
  </w:style>
  <w:style w:type="paragraph" w:styleId="Footer">
    <w:name w:val="footer"/>
    <w:aliases w:val="Footer_arial"/>
    <w:basedOn w:val="Normal"/>
    <w:link w:val="FooterChar"/>
    <w:uiPriority w:val="99"/>
    <w:unhideWhenUsed/>
    <w:rsid w:val="00EF0E92"/>
    <w:pPr>
      <w:tabs>
        <w:tab w:val="center" w:pos="4680"/>
        <w:tab w:val="right" w:pos="9360"/>
      </w:tabs>
      <w:spacing w:after="0" w:line="240" w:lineRule="auto"/>
      <w:jc w:val="center"/>
    </w:pPr>
  </w:style>
  <w:style w:type="character" w:customStyle="1" w:styleId="FooterChar">
    <w:name w:val="Footer Char"/>
    <w:aliases w:val="Footer_arial Char"/>
    <w:basedOn w:val="DefaultParagraphFont"/>
    <w:link w:val="Footer"/>
    <w:uiPriority w:val="99"/>
    <w:rsid w:val="00EF0E92"/>
  </w:style>
  <w:style w:type="paragraph" w:customStyle="1" w:styleId="SUBNAMEarial">
    <w:name w:val="SUB_NAME_arial"/>
    <w:basedOn w:val="Normal"/>
    <w:link w:val="SUBNAMEarialChar"/>
    <w:rsid w:val="00A262CA"/>
    <w:rPr>
      <w:rFonts w:eastAsia="Times New Roman"/>
      <w:sz w:val="44"/>
      <w:szCs w:val="56"/>
    </w:rPr>
  </w:style>
  <w:style w:type="character" w:customStyle="1" w:styleId="SUBNAMEarialChar">
    <w:name w:val="SUB_NAME_arial Char"/>
    <w:basedOn w:val="DefaultParagraphFont"/>
    <w:link w:val="SUBNAMEarial"/>
    <w:rsid w:val="00A262CA"/>
    <w:rPr>
      <w:rFonts w:eastAsia="Times New Roman"/>
      <w:sz w:val="44"/>
      <w:szCs w:val="56"/>
      <w:lang w:val="lt-LT"/>
    </w:rPr>
  </w:style>
  <w:style w:type="paragraph" w:customStyle="1" w:styleId="TITLENAMEarial">
    <w:name w:val="TITLE_NAME_arial"/>
    <w:basedOn w:val="Normal"/>
    <w:link w:val="TITLENAMEarialChar"/>
    <w:rsid w:val="00295FAC"/>
    <w:rPr>
      <w:sz w:val="36"/>
      <w:lang w:val="lt-LT"/>
    </w:rPr>
  </w:style>
  <w:style w:type="character" w:customStyle="1" w:styleId="TITLENAMEarialChar">
    <w:name w:val="TITLE_NAME_arial Char"/>
    <w:basedOn w:val="DefaultParagraphFont"/>
    <w:link w:val="TITLENAMEarial"/>
    <w:rsid w:val="00295FAC"/>
    <w:rPr>
      <w:sz w:val="36"/>
      <w:lang w:val="lt-LT"/>
    </w:rPr>
  </w:style>
  <w:style w:type="paragraph" w:customStyle="1" w:styleId="Sutartisdataarial">
    <w:name w:val="Sutartis_data_arial"/>
    <w:basedOn w:val="Normal"/>
    <w:link w:val="SutartisdataarialChar"/>
    <w:rsid w:val="00A262CA"/>
    <w:pPr>
      <w:spacing w:after="0" w:line="240" w:lineRule="auto"/>
    </w:pPr>
  </w:style>
  <w:style w:type="character" w:customStyle="1" w:styleId="SutartisdataarialChar">
    <w:name w:val="Sutartis_data_arial Char"/>
    <w:basedOn w:val="DefaultParagraphFont"/>
    <w:link w:val="Sutartisdataarial"/>
    <w:rsid w:val="00A262CA"/>
    <w:rPr>
      <w:rFonts w:cs="Times New Roman"/>
      <w:szCs w:val="22"/>
      <w:lang w:val="lt-LT"/>
    </w:rPr>
  </w:style>
  <w:style w:type="paragraph" w:styleId="TOC3">
    <w:name w:val="toc 3"/>
    <w:basedOn w:val="Normal"/>
    <w:next w:val="Normal"/>
    <w:autoRedefine/>
    <w:uiPriority w:val="39"/>
    <w:unhideWhenUsed/>
    <w:rsid w:val="00AE2488"/>
    <w:pPr>
      <w:spacing w:after="100"/>
      <w:ind w:left="400"/>
    </w:pPr>
    <w:rPr>
      <w:rFonts w:ascii="Times New Roman" w:hAnsi="Times New Roman"/>
      <w:color w:val="auto"/>
    </w:rPr>
  </w:style>
  <w:style w:type="paragraph" w:customStyle="1" w:styleId="Inaaarial">
    <w:name w:val="Išnaša_arial"/>
    <w:basedOn w:val="Normal"/>
    <w:link w:val="InaaarialChar"/>
    <w:qFormat/>
    <w:rsid w:val="00AC2B66"/>
    <w:pPr>
      <w:spacing w:after="0" w:line="240" w:lineRule="auto"/>
      <w:jc w:val="both"/>
    </w:pPr>
    <w:rPr>
      <w:sz w:val="16"/>
      <w:lang w:val="lt-LT"/>
    </w:rPr>
  </w:style>
  <w:style w:type="character" w:customStyle="1" w:styleId="InaaarialChar">
    <w:name w:val="Išnaša_arial Char"/>
    <w:basedOn w:val="DefaultParagraphFont"/>
    <w:link w:val="Inaaarial"/>
    <w:rsid w:val="00AC2B66"/>
    <w:rPr>
      <w:sz w:val="16"/>
      <w:lang w:val="lt-LT"/>
    </w:rPr>
  </w:style>
  <w:style w:type="paragraph" w:styleId="TOC4">
    <w:name w:val="toc 4"/>
    <w:basedOn w:val="Normal"/>
    <w:next w:val="Normal"/>
    <w:autoRedefine/>
    <w:uiPriority w:val="39"/>
    <w:unhideWhenUsed/>
    <w:rsid w:val="00AE2488"/>
    <w:pPr>
      <w:spacing w:after="100"/>
      <w:ind w:left="600"/>
    </w:pPr>
    <w:rPr>
      <w:rFonts w:ascii="Times New Roman" w:hAnsi="Times New Roman"/>
      <w:color w:val="auto"/>
    </w:rPr>
  </w:style>
  <w:style w:type="paragraph" w:styleId="TOC5">
    <w:name w:val="toc 5"/>
    <w:basedOn w:val="Normal"/>
    <w:next w:val="Normal"/>
    <w:autoRedefine/>
    <w:uiPriority w:val="39"/>
    <w:unhideWhenUsed/>
    <w:rsid w:val="00A05174"/>
    <w:pPr>
      <w:spacing w:after="100"/>
      <w:ind w:left="800"/>
    </w:pPr>
    <w:rPr>
      <w:rFonts w:ascii="Yantramanav" w:hAnsi="Yantramanav"/>
      <w:color w:val="auto"/>
    </w:rPr>
  </w:style>
  <w:style w:type="paragraph" w:styleId="TOC6">
    <w:name w:val="toc 6"/>
    <w:basedOn w:val="Normal"/>
    <w:next w:val="Normal"/>
    <w:autoRedefine/>
    <w:uiPriority w:val="39"/>
    <w:unhideWhenUsed/>
    <w:rsid w:val="005F2461"/>
    <w:pPr>
      <w:spacing w:after="100"/>
      <w:ind w:left="1000"/>
    </w:pPr>
  </w:style>
  <w:style w:type="table" w:styleId="TableGrid">
    <w:name w:val="Table Grid"/>
    <w:aliases w:val="AL Table,CV table,CV1"/>
    <w:basedOn w:val="TableNormal"/>
    <w:uiPriority w:val="59"/>
    <w:rsid w:val="004B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C51A1"/>
    <w:rPr>
      <w:color w:val="0000FF"/>
      <w:u w:val="single"/>
    </w:rPr>
  </w:style>
  <w:style w:type="paragraph" w:styleId="List">
    <w:name w:val="List"/>
    <w:basedOn w:val="Normal"/>
    <w:uiPriority w:val="99"/>
    <w:semiHidden/>
    <w:unhideWhenUsed/>
    <w:rsid w:val="00BC51A1"/>
    <w:pPr>
      <w:ind w:left="283" w:hanging="283"/>
      <w:contextualSpacing/>
    </w:pPr>
    <w:rPr>
      <w:rFonts w:ascii="Times New Roman" w:hAnsi="Times New Roman" w:cs="Times New Roman"/>
      <w:b/>
      <w:color w:val="44697D"/>
      <w:sz w:val="28"/>
      <w:szCs w:val="22"/>
      <w:lang w:val="lt-LT"/>
    </w:rPr>
  </w:style>
  <w:style w:type="paragraph" w:styleId="TOC7">
    <w:name w:val="toc 7"/>
    <w:basedOn w:val="Normal"/>
    <w:next w:val="Normal"/>
    <w:autoRedefine/>
    <w:uiPriority w:val="39"/>
    <w:unhideWhenUsed/>
    <w:rsid w:val="00BE708B"/>
    <w:pPr>
      <w:spacing w:after="0"/>
    </w:pPr>
    <w:rPr>
      <w:rFonts w:cs="Calibri"/>
      <w:szCs w:val="22"/>
      <w:lang w:val="lt-LT"/>
    </w:rPr>
  </w:style>
  <w:style w:type="paragraph" w:styleId="TOC8">
    <w:name w:val="toc 8"/>
    <w:basedOn w:val="Normal"/>
    <w:next w:val="Normal"/>
    <w:autoRedefine/>
    <w:uiPriority w:val="39"/>
    <w:unhideWhenUsed/>
    <w:rsid w:val="00BE708B"/>
    <w:pPr>
      <w:spacing w:after="0"/>
    </w:pPr>
    <w:rPr>
      <w:rFonts w:cs="Calibri"/>
      <w:szCs w:val="22"/>
      <w:lang w:val="lt-LT"/>
    </w:rPr>
  </w:style>
  <w:style w:type="paragraph" w:styleId="TOC9">
    <w:name w:val="toc 9"/>
    <w:basedOn w:val="Normal"/>
    <w:next w:val="Normal"/>
    <w:autoRedefine/>
    <w:uiPriority w:val="39"/>
    <w:unhideWhenUsed/>
    <w:rsid w:val="00BE708B"/>
    <w:pPr>
      <w:spacing w:after="0"/>
    </w:pPr>
    <w:rPr>
      <w:rFonts w:cs="Calibri"/>
      <w:szCs w:val="22"/>
      <w:lang w:val="lt-LT"/>
    </w:rPr>
  </w:style>
  <w:style w:type="character" w:styleId="CommentReference">
    <w:name w:val="annotation reference"/>
    <w:uiPriority w:val="99"/>
    <w:unhideWhenUsed/>
    <w:rsid w:val="00BC51A1"/>
    <w:rPr>
      <w:sz w:val="16"/>
      <w:szCs w:val="16"/>
    </w:rPr>
  </w:style>
  <w:style w:type="paragraph" w:styleId="DocumentMap">
    <w:name w:val="Document Map"/>
    <w:basedOn w:val="Normal"/>
    <w:link w:val="DocumentMapChar"/>
    <w:uiPriority w:val="99"/>
    <w:semiHidden/>
    <w:unhideWhenUsed/>
    <w:rsid w:val="00BC51A1"/>
    <w:rPr>
      <w:rFonts w:ascii="Tahoma" w:hAnsi="Tahoma" w:cs="Times New Roman"/>
      <w:b/>
      <w:color w:val="44697D"/>
      <w:sz w:val="16"/>
      <w:szCs w:val="16"/>
    </w:rPr>
  </w:style>
  <w:style w:type="character" w:customStyle="1" w:styleId="DocumentMapChar">
    <w:name w:val="Document Map Char"/>
    <w:basedOn w:val="DefaultParagraphFont"/>
    <w:link w:val="DocumentMap"/>
    <w:uiPriority w:val="99"/>
    <w:semiHidden/>
    <w:rsid w:val="00BC51A1"/>
    <w:rPr>
      <w:rFonts w:ascii="Tahoma" w:hAnsi="Tahoma" w:cs="Times New Roman"/>
      <w:b/>
      <w:color w:val="44697D"/>
      <w:sz w:val="16"/>
      <w:szCs w:val="16"/>
    </w:rPr>
  </w:style>
  <w:style w:type="character" w:styleId="PageNumber">
    <w:name w:val="page number"/>
    <w:basedOn w:val="DefaultParagraphFont"/>
    <w:uiPriority w:val="99"/>
    <w:semiHidden/>
    <w:unhideWhenUsed/>
    <w:rsid w:val="00BC51A1"/>
  </w:style>
  <w:style w:type="table" w:styleId="MediumList2-Accent5">
    <w:name w:val="Medium List 2 Accent 5"/>
    <w:basedOn w:val="TableNormal"/>
    <w:uiPriority w:val="66"/>
    <w:rsid w:val="00BC51A1"/>
    <w:pPr>
      <w:spacing w:after="0" w:line="240" w:lineRule="auto"/>
    </w:pPr>
    <w:rPr>
      <w:rFonts w:ascii="Cambria" w:eastAsia="Times New Roman" w:hAnsi="Cambria" w:cs="Times New Roman"/>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BC51A1"/>
    <w:pPr>
      <w:spacing w:after="0" w:line="240" w:lineRule="auto"/>
    </w:pPr>
    <w:rPr>
      <w:rFonts w:ascii="Calibri" w:hAnsi="Calibri" w:cs="Times New Roman"/>
      <w:color w:val="auto"/>
      <w:sz w:val="22"/>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BC51A1"/>
    <w:pPr>
      <w:spacing w:after="0" w:line="240" w:lineRule="auto"/>
    </w:pPr>
    <w:rPr>
      <w:rFonts w:ascii="Calibri" w:eastAsia="Times New Roman" w:hAnsi="Calibri" w:cs="Times New Roman"/>
      <w:color w:val="auto"/>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5">
    <w:name w:val="Colorful Shading Accent 5"/>
    <w:basedOn w:val="TableNormal"/>
    <w:uiPriority w:val="71"/>
    <w:rsid w:val="00BC51A1"/>
    <w:pPr>
      <w:spacing w:after="0" w:line="240" w:lineRule="auto"/>
    </w:pPr>
    <w:rPr>
      <w:rFonts w:ascii="Calibri" w:hAnsi="Calibri" w:cs="Times New Roman"/>
      <w:color w:val="000000"/>
      <w:sz w:val="22"/>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BC51A1"/>
    <w:pPr>
      <w:spacing w:after="0" w:line="240" w:lineRule="auto"/>
    </w:pPr>
    <w:rPr>
      <w:rFonts w:ascii="Times New Roman" w:eastAsia="Times New Roman" w:hAnsi="Times New Roman" w:cs="Times New Roman"/>
      <w:color w:val="FFFFFF" w:themeColor="background1"/>
      <w:szCs w:val="22"/>
      <w:lang w:bidi="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TableNormal"/>
    <w:next w:val="TableGrid"/>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BC51A1"/>
    <w:pPr>
      <w:spacing w:after="0" w:line="240" w:lineRule="auto"/>
    </w:pPr>
    <w:rPr>
      <w:rFonts w:ascii="Calibri" w:eastAsia="Times New Roman" w:hAnsi="Calibri" w:cs="Times New Roman"/>
      <w:color w:val="auto"/>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Revision">
    <w:name w:val="Revision"/>
    <w:hidden/>
    <w:uiPriority w:val="99"/>
    <w:semiHidden/>
    <w:rsid w:val="00BC51A1"/>
    <w:pPr>
      <w:spacing w:after="0" w:line="240" w:lineRule="auto"/>
    </w:pPr>
    <w:rPr>
      <w:rFonts w:ascii="Times New Roman" w:eastAsia="Times New Roman" w:hAnsi="Times New Roman" w:cs="Times New Roman"/>
      <w:color w:val="auto"/>
      <w:sz w:val="24"/>
      <w:szCs w:val="22"/>
      <w:lang w:val="lt-LT"/>
    </w:rPr>
  </w:style>
  <w:style w:type="table" w:customStyle="1" w:styleId="TableGrid7">
    <w:name w:val="Table Grid7"/>
    <w:basedOn w:val="TableNormal"/>
    <w:next w:val="TableGrid"/>
    <w:uiPriority w:val="39"/>
    <w:rsid w:val="00BC51A1"/>
    <w:pPr>
      <w:spacing w:after="0" w:line="240" w:lineRule="auto"/>
    </w:pPr>
    <w:rPr>
      <w:rFonts w:ascii="Calibri" w:hAnsi="Calibri"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BC51A1"/>
    <w:pPr>
      <w:spacing w:after="0" w:line="240" w:lineRule="auto"/>
    </w:pPr>
    <w:rPr>
      <w:rFonts w:asciiTheme="minorHAnsi" w:eastAsiaTheme="minorHAnsi" w:hAnsiTheme="minorHAnsi" w:cstheme="minorBidi"/>
      <w:color w:val="auto"/>
      <w:sz w:val="22"/>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1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1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1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1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0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0D0" w:themeFill="accent2" w:themeFillTint="7F"/>
      </w:tcPr>
    </w:tblStylePr>
  </w:style>
  <w:style w:type="table" w:customStyle="1" w:styleId="TableGrid12">
    <w:name w:val="Table Grid12"/>
    <w:basedOn w:val="TableNormal"/>
    <w:next w:val="TableGrid"/>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BC51A1"/>
    <w:pPr>
      <w:spacing w:after="0" w:line="240" w:lineRule="auto"/>
    </w:pPr>
    <w:rPr>
      <w:rFonts w:ascii="Calibri" w:hAnsi="Calibri" w:cs="Times New Roman"/>
      <w:color w:val="auto"/>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TableNormal"/>
    <w:next w:val="TableGrid"/>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TableNormal"/>
    <w:next w:val="MediumGrid3-Accent2"/>
    <w:uiPriority w:val="69"/>
    <w:rsid w:val="00BC51A1"/>
    <w:pPr>
      <w:spacing w:after="0" w:line="240" w:lineRule="auto"/>
    </w:pPr>
    <w:rPr>
      <w:rFonts w:ascii="Calibri" w:hAnsi="Calibri" w:cs="Times New Roman"/>
      <w:color w:val="auto"/>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ListNumber">
    <w:name w:val="List Number"/>
    <w:basedOn w:val="Normal"/>
    <w:uiPriority w:val="99"/>
    <w:semiHidden/>
    <w:unhideWhenUsed/>
    <w:rsid w:val="00BC51A1"/>
    <w:pPr>
      <w:numPr>
        <w:numId w:val="10"/>
      </w:numPr>
      <w:contextualSpacing/>
    </w:pPr>
    <w:rPr>
      <w:rFonts w:ascii="Times New Roman" w:hAnsi="Times New Roman" w:cs="Times New Roman"/>
      <w:b/>
      <w:color w:val="44697D"/>
      <w:sz w:val="28"/>
      <w:szCs w:val="22"/>
      <w:lang w:val="lt-LT"/>
    </w:rPr>
  </w:style>
  <w:style w:type="paragraph" w:styleId="HTMLPreformatted">
    <w:name w:val="HTML Preformatted"/>
    <w:basedOn w:val="Normal"/>
    <w:link w:val="HTMLPreformattedChar"/>
    <w:uiPriority w:val="99"/>
    <w:semiHidden/>
    <w:unhideWhenUsed/>
    <w:rsid w:val="00BC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val="lt-LT" w:eastAsia="lt-LT"/>
    </w:rPr>
  </w:style>
  <w:style w:type="character" w:customStyle="1" w:styleId="HTMLPreformattedChar">
    <w:name w:val="HTML Preformatted Char"/>
    <w:basedOn w:val="DefaultParagraphFont"/>
    <w:link w:val="HTMLPreformatted"/>
    <w:uiPriority w:val="99"/>
    <w:semiHidden/>
    <w:rsid w:val="00BC51A1"/>
    <w:rPr>
      <w:rFonts w:ascii="Courier New" w:eastAsia="Times New Roman" w:hAnsi="Courier New" w:cs="Courier New"/>
      <w:color w:val="auto"/>
      <w:lang w:val="lt-LT" w:eastAsia="lt-LT"/>
    </w:rPr>
  </w:style>
  <w:style w:type="table" w:customStyle="1" w:styleId="LightShading-Accent11">
    <w:name w:val="Light Shading - Accent 11"/>
    <w:basedOn w:val="TableNormal"/>
    <w:uiPriority w:val="60"/>
    <w:rsid w:val="00BC51A1"/>
    <w:pPr>
      <w:spacing w:after="0" w:line="240" w:lineRule="auto"/>
    </w:pPr>
    <w:rPr>
      <w:rFonts w:ascii="Calibri" w:hAnsi="Calibri" w:cs="Times New Roman"/>
      <w:color w:val="4D7B69" w:themeColor="accent1" w:themeShade="BF"/>
      <w:lang w:val="en-GB" w:eastAsia="en-GB"/>
    </w:rPr>
    <w:tblPr>
      <w:tblStyleRowBandSize w:val="1"/>
      <w:tblStyleColBandSize w:val="1"/>
      <w:tblBorders>
        <w:top w:val="single" w:sz="8" w:space="0" w:color="6BA28C" w:themeColor="accent1"/>
        <w:bottom w:val="single" w:sz="8" w:space="0" w:color="6BA28C" w:themeColor="accent1"/>
      </w:tblBorders>
    </w:tblPr>
    <w:tblStylePr w:type="firstRow">
      <w:pPr>
        <w:spacing w:before="0" w:after="0" w:line="240" w:lineRule="auto"/>
      </w:pPr>
      <w:rPr>
        <w:b/>
        <w:bCs/>
      </w:rPr>
      <w:tblPr/>
      <w:tcPr>
        <w:tcBorders>
          <w:top w:val="single" w:sz="8" w:space="0" w:color="6BA28C" w:themeColor="accent1"/>
          <w:left w:val="nil"/>
          <w:bottom w:val="single" w:sz="8" w:space="0" w:color="6BA28C" w:themeColor="accent1"/>
          <w:right w:val="nil"/>
          <w:insideH w:val="nil"/>
          <w:insideV w:val="nil"/>
        </w:tcBorders>
      </w:tcPr>
    </w:tblStylePr>
    <w:tblStylePr w:type="lastRow">
      <w:pPr>
        <w:spacing w:before="0" w:after="0" w:line="240" w:lineRule="auto"/>
      </w:pPr>
      <w:rPr>
        <w:b/>
        <w:bCs/>
      </w:rPr>
      <w:tblPr/>
      <w:tcPr>
        <w:tcBorders>
          <w:top w:val="single" w:sz="8" w:space="0" w:color="6BA28C" w:themeColor="accent1"/>
          <w:left w:val="nil"/>
          <w:bottom w:val="single" w:sz="8" w:space="0" w:color="6BA2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8E2" w:themeFill="accent1" w:themeFillTint="3F"/>
      </w:tcPr>
    </w:tblStylePr>
    <w:tblStylePr w:type="band1Horz">
      <w:tblPr/>
      <w:tcPr>
        <w:tcBorders>
          <w:left w:val="nil"/>
          <w:right w:val="nil"/>
          <w:insideH w:val="nil"/>
          <w:insideV w:val="nil"/>
        </w:tcBorders>
        <w:shd w:val="clear" w:color="auto" w:fill="DAE8E2" w:themeFill="accent1" w:themeFillTint="3F"/>
      </w:tcPr>
    </w:tblStylePr>
  </w:style>
  <w:style w:type="table" w:styleId="LightShading-Accent3">
    <w:name w:val="Light Shading Accent 3"/>
    <w:basedOn w:val="TableNormal"/>
    <w:uiPriority w:val="60"/>
    <w:rsid w:val="00BC51A1"/>
    <w:pPr>
      <w:spacing w:after="0" w:line="240" w:lineRule="auto"/>
    </w:pPr>
    <w:rPr>
      <w:rFonts w:ascii="Calibri" w:hAnsi="Calibri" w:cs="Times New Roman"/>
      <w:color w:val="4DA280" w:themeColor="accent3" w:themeShade="BF"/>
      <w:lang w:val="en-GB" w:eastAsia="en-GB"/>
    </w:rPr>
    <w:tblPr>
      <w:tblStyleRowBandSize w:val="1"/>
      <w:tblStyleColBandSize w:val="1"/>
      <w:tblBorders>
        <w:top w:val="single" w:sz="8" w:space="0" w:color="7FC2A7" w:themeColor="accent3"/>
        <w:bottom w:val="single" w:sz="8" w:space="0" w:color="7FC2A7" w:themeColor="accent3"/>
      </w:tblBorders>
    </w:tblPr>
    <w:tblStylePr w:type="firstRow">
      <w:pPr>
        <w:spacing w:before="0" w:after="0" w:line="240" w:lineRule="auto"/>
      </w:pPr>
      <w:rPr>
        <w:b/>
        <w:bCs/>
      </w:rPr>
      <w:tblPr/>
      <w:tcPr>
        <w:tcBorders>
          <w:top w:val="single" w:sz="8" w:space="0" w:color="7FC2A7" w:themeColor="accent3"/>
          <w:left w:val="nil"/>
          <w:bottom w:val="single" w:sz="8" w:space="0" w:color="7FC2A7" w:themeColor="accent3"/>
          <w:right w:val="nil"/>
          <w:insideH w:val="nil"/>
          <w:insideV w:val="nil"/>
        </w:tcBorders>
      </w:tcPr>
    </w:tblStylePr>
    <w:tblStylePr w:type="lastRow">
      <w:pPr>
        <w:spacing w:before="0" w:after="0" w:line="240" w:lineRule="auto"/>
      </w:pPr>
      <w:rPr>
        <w:b/>
        <w:bCs/>
      </w:rPr>
      <w:tblPr/>
      <w:tcPr>
        <w:tcBorders>
          <w:top w:val="single" w:sz="8" w:space="0" w:color="7FC2A7" w:themeColor="accent3"/>
          <w:left w:val="nil"/>
          <w:bottom w:val="single" w:sz="8" w:space="0" w:color="7FC2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FE9" w:themeFill="accent3" w:themeFillTint="3F"/>
      </w:tcPr>
    </w:tblStylePr>
    <w:tblStylePr w:type="band1Horz">
      <w:tblPr/>
      <w:tcPr>
        <w:tcBorders>
          <w:left w:val="nil"/>
          <w:right w:val="nil"/>
          <w:insideH w:val="nil"/>
          <w:insideV w:val="nil"/>
        </w:tcBorders>
        <w:shd w:val="clear" w:color="auto" w:fill="DFEFE9" w:themeFill="accent3" w:themeFillTint="3F"/>
      </w:tcPr>
    </w:tblStylePr>
  </w:style>
  <w:style w:type="table" w:styleId="LightShading-Accent6">
    <w:name w:val="Light Shading Accent 6"/>
    <w:basedOn w:val="TableNormal"/>
    <w:uiPriority w:val="60"/>
    <w:rsid w:val="00BC51A1"/>
    <w:pPr>
      <w:spacing w:after="0" w:line="240" w:lineRule="auto"/>
    </w:pPr>
    <w:rPr>
      <w:rFonts w:ascii="Calibri" w:hAnsi="Calibri" w:cs="Times New Roman"/>
      <w:color w:val="5B365F" w:themeColor="accent6" w:themeShade="BF"/>
      <w:lang w:val="en-GB" w:eastAsia="en-GB"/>
    </w:rPr>
    <w:tblPr>
      <w:tblStyleRowBandSize w:val="1"/>
      <w:tblStyleColBandSize w:val="1"/>
      <w:tblBorders>
        <w:top w:val="single" w:sz="8" w:space="0" w:color="7A4880" w:themeColor="accent6"/>
        <w:bottom w:val="single" w:sz="8" w:space="0" w:color="7A4880" w:themeColor="accent6"/>
      </w:tblBorders>
    </w:tblPr>
    <w:tblStylePr w:type="firstRow">
      <w:pPr>
        <w:spacing w:before="0" w:after="0" w:line="240" w:lineRule="auto"/>
      </w:pPr>
      <w:rPr>
        <w:b/>
        <w:bCs/>
      </w:rPr>
      <w:tblPr/>
      <w:tcPr>
        <w:tcBorders>
          <w:top w:val="single" w:sz="8" w:space="0" w:color="7A4880" w:themeColor="accent6"/>
          <w:left w:val="nil"/>
          <w:bottom w:val="single" w:sz="8" w:space="0" w:color="7A4880" w:themeColor="accent6"/>
          <w:right w:val="nil"/>
          <w:insideH w:val="nil"/>
          <w:insideV w:val="nil"/>
        </w:tcBorders>
      </w:tcPr>
    </w:tblStylePr>
    <w:tblStylePr w:type="lastRow">
      <w:pPr>
        <w:spacing w:before="0" w:after="0" w:line="240" w:lineRule="auto"/>
      </w:pPr>
      <w:rPr>
        <w:b/>
        <w:bCs/>
      </w:rPr>
      <w:tblPr/>
      <w:tcPr>
        <w:tcBorders>
          <w:top w:val="single" w:sz="8" w:space="0" w:color="7A4880" w:themeColor="accent6"/>
          <w:left w:val="nil"/>
          <w:bottom w:val="single" w:sz="8" w:space="0" w:color="7A488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CDE3" w:themeFill="accent6" w:themeFillTint="3F"/>
      </w:tcPr>
    </w:tblStylePr>
    <w:tblStylePr w:type="band1Horz">
      <w:tblPr/>
      <w:tcPr>
        <w:tcBorders>
          <w:left w:val="nil"/>
          <w:right w:val="nil"/>
          <w:insideH w:val="nil"/>
          <w:insideV w:val="nil"/>
        </w:tcBorders>
        <w:shd w:val="clear" w:color="auto" w:fill="E1CDE3" w:themeFill="accent6" w:themeFillTint="3F"/>
      </w:tcPr>
    </w:tblStylePr>
  </w:style>
  <w:style w:type="table" w:styleId="LightList-Accent3">
    <w:name w:val="Light List Accent 3"/>
    <w:basedOn w:val="TableNorma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7FC2A7" w:themeColor="accent3"/>
        <w:left w:val="single" w:sz="8" w:space="0" w:color="7FC2A7" w:themeColor="accent3"/>
        <w:bottom w:val="single" w:sz="8" w:space="0" w:color="7FC2A7" w:themeColor="accent3"/>
        <w:right w:val="single" w:sz="8" w:space="0" w:color="7FC2A7" w:themeColor="accent3"/>
      </w:tblBorders>
    </w:tblPr>
    <w:tblStylePr w:type="firstRow">
      <w:pPr>
        <w:spacing w:before="0" w:after="0" w:line="240" w:lineRule="auto"/>
      </w:pPr>
      <w:rPr>
        <w:b/>
        <w:bCs/>
        <w:color w:val="FFFFFF" w:themeColor="background1"/>
      </w:rPr>
      <w:tblPr/>
      <w:tcPr>
        <w:shd w:val="clear" w:color="auto" w:fill="7FC2A7" w:themeFill="accent3"/>
      </w:tcPr>
    </w:tblStylePr>
    <w:tblStylePr w:type="lastRow">
      <w:pPr>
        <w:spacing w:before="0" w:after="0" w:line="240" w:lineRule="auto"/>
      </w:pPr>
      <w:rPr>
        <w:b/>
        <w:bCs/>
      </w:rPr>
      <w:tblPr/>
      <w:tcPr>
        <w:tcBorders>
          <w:top w:val="double" w:sz="6" w:space="0" w:color="7FC2A7" w:themeColor="accent3"/>
          <w:left w:val="single" w:sz="8" w:space="0" w:color="7FC2A7" w:themeColor="accent3"/>
          <w:bottom w:val="single" w:sz="8" w:space="0" w:color="7FC2A7" w:themeColor="accent3"/>
          <w:right w:val="single" w:sz="8" w:space="0" w:color="7FC2A7" w:themeColor="accent3"/>
        </w:tcBorders>
      </w:tcPr>
    </w:tblStylePr>
    <w:tblStylePr w:type="firstCol">
      <w:rPr>
        <w:b/>
        <w:bCs/>
      </w:rPr>
    </w:tblStylePr>
    <w:tblStylePr w:type="lastCol">
      <w:rPr>
        <w:b/>
        <w:bCs/>
      </w:rPr>
    </w:tblStylePr>
    <w:tblStylePr w:type="band1Vert">
      <w:tblPr/>
      <w:tcPr>
        <w:tcBorders>
          <w:top w:val="single" w:sz="8" w:space="0" w:color="7FC2A7" w:themeColor="accent3"/>
          <w:left w:val="single" w:sz="8" w:space="0" w:color="7FC2A7" w:themeColor="accent3"/>
          <w:bottom w:val="single" w:sz="8" w:space="0" w:color="7FC2A7" w:themeColor="accent3"/>
          <w:right w:val="single" w:sz="8" w:space="0" w:color="7FC2A7" w:themeColor="accent3"/>
        </w:tcBorders>
      </w:tcPr>
    </w:tblStylePr>
    <w:tblStylePr w:type="band1Horz">
      <w:tblPr/>
      <w:tcPr>
        <w:tcBorders>
          <w:top w:val="single" w:sz="8" w:space="0" w:color="7FC2A7" w:themeColor="accent3"/>
          <w:left w:val="single" w:sz="8" w:space="0" w:color="7FC2A7" w:themeColor="accent3"/>
          <w:bottom w:val="single" w:sz="8" w:space="0" w:color="7FC2A7" w:themeColor="accent3"/>
          <w:right w:val="single" w:sz="8" w:space="0" w:color="7FC2A7" w:themeColor="accent3"/>
        </w:tcBorders>
      </w:tcPr>
    </w:tblStylePr>
  </w:style>
  <w:style w:type="paragraph" w:styleId="ListNumber2">
    <w:name w:val="List Number 2"/>
    <w:basedOn w:val="Normal"/>
    <w:uiPriority w:val="99"/>
    <w:semiHidden/>
    <w:unhideWhenUsed/>
    <w:rsid w:val="00BC51A1"/>
    <w:pPr>
      <w:numPr>
        <w:numId w:val="11"/>
      </w:numPr>
      <w:contextualSpacing/>
    </w:pPr>
    <w:rPr>
      <w:rFonts w:ascii="Times New Roman" w:hAnsi="Times New Roman" w:cs="Times New Roman"/>
      <w:b/>
      <w:color w:val="44697D"/>
      <w:sz w:val="28"/>
      <w:szCs w:val="22"/>
      <w:lang w:val="lt-LT"/>
    </w:rPr>
  </w:style>
  <w:style w:type="paragraph" w:styleId="ListBullet4">
    <w:name w:val="List Bullet 4"/>
    <w:basedOn w:val="Normal"/>
    <w:uiPriority w:val="13"/>
    <w:semiHidden/>
    <w:unhideWhenUsed/>
    <w:rsid w:val="00BC51A1"/>
    <w:pPr>
      <w:numPr>
        <w:ilvl w:val="3"/>
        <w:numId w:val="12"/>
      </w:numPr>
      <w:spacing w:after="240" w:line="240" w:lineRule="atLeast"/>
      <w:contextualSpacing/>
    </w:pPr>
    <w:rPr>
      <w:rFonts w:ascii="Georgia" w:eastAsia="Arial" w:hAnsi="Georgia" w:cs="Times New Roman"/>
      <w:color w:val="auto"/>
      <w:lang w:val="en-GB"/>
    </w:rPr>
  </w:style>
  <w:style w:type="paragraph" w:styleId="ListBullet5">
    <w:name w:val="List Bullet 5"/>
    <w:basedOn w:val="Normal"/>
    <w:uiPriority w:val="13"/>
    <w:semiHidden/>
    <w:unhideWhenUsed/>
    <w:rsid w:val="00BC51A1"/>
    <w:pPr>
      <w:numPr>
        <w:ilvl w:val="4"/>
        <w:numId w:val="12"/>
      </w:numPr>
      <w:spacing w:after="240" w:line="240" w:lineRule="atLeast"/>
      <w:contextualSpacing/>
    </w:pPr>
    <w:rPr>
      <w:rFonts w:ascii="Georgia" w:eastAsia="Arial" w:hAnsi="Georgia" w:cs="Times New Roman"/>
      <w:color w:val="auto"/>
      <w:lang w:val="en-GB"/>
    </w:r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BC51A1"/>
    <w:pPr>
      <w:spacing w:after="160" w:line="240" w:lineRule="exact"/>
    </w:pPr>
    <w:rPr>
      <w:rFonts w:ascii="Verdana" w:eastAsia="Times New Roman" w:hAnsi="Verdana" w:cs="Verdana"/>
      <w:color w:val="auto"/>
      <w:lang w:val="lt-LT" w:eastAsia="lt-LT"/>
    </w:rPr>
  </w:style>
  <w:style w:type="table" w:styleId="LightGrid-Accent5">
    <w:name w:val="Light Grid Accent 5"/>
    <w:basedOn w:val="TableNormal"/>
    <w:uiPriority w:val="62"/>
    <w:rsid w:val="00BC51A1"/>
    <w:pPr>
      <w:spacing w:after="0" w:line="240" w:lineRule="auto"/>
    </w:pPr>
    <w:rPr>
      <w:rFonts w:asciiTheme="minorHAnsi" w:eastAsiaTheme="minorHAnsi" w:hAnsiTheme="minorHAnsi" w:cstheme="minorBidi"/>
      <w:color w:val="auto"/>
      <w:sz w:val="22"/>
      <w:szCs w:val="22"/>
      <w:lang w:val="lt-LT"/>
    </w:rPr>
    <w:tblPr>
      <w:tblStyleRowBandSize w:val="1"/>
      <w:tblStyleColBandSize w:val="1"/>
      <w:tblBorders>
        <w:top w:val="single" w:sz="8" w:space="0" w:color="528470" w:themeColor="accent5"/>
        <w:left w:val="single" w:sz="8" w:space="0" w:color="528470" w:themeColor="accent5"/>
        <w:bottom w:val="single" w:sz="8" w:space="0" w:color="528470" w:themeColor="accent5"/>
        <w:right w:val="single" w:sz="8" w:space="0" w:color="528470" w:themeColor="accent5"/>
        <w:insideH w:val="single" w:sz="8" w:space="0" w:color="528470" w:themeColor="accent5"/>
        <w:insideV w:val="single" w:sz="8" w:space="0" w:color="52847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8470" w:themeColor="accent5"/>
          <w:left w:val="single" w:sz="8" w:space="0" w:color="528470" w:themeColor="accent5"/>
          <w:bottom w:val="single" w:sz="18" w:space="0" w:color="528470" w:themeColor="accent5"/>
          <w:right w:val="single" w:sz="8" w:space="0" w:color="528470" w:themeColor="accent5"/>
          <w:insideH w:val="nil"/>
          <w:insideV w:val="single" w:sz="8" w:space="0" w:color="52847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8470" w:themeColor="accent5"/>
          <w:left w:val="single" w:sz="8" w:space="0" w:color="528470" w:themeColor="accent5"/>
          <w:bottom w:val="single" w:sz="8" w:space="0" w:color="528470" w:themeColor="accent5"/>
          <w:right w:val="single" w:sz="8" w:space="0" w:color="528470" w:themeColor="accent5"/>
          <w:insideH w:val="nil"/>
          <w:insideV w:val="single" w:sz="8" w:space="0" w:color="52847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8470" w:themeColor="accent5"/>
          <w:left w:val="single" w:sz="8" w:space="0" w:color="528470" w:themeColor="accent5"/>
          <w:bottom w:val="single" w:sz="8" w:space="0" w:color="528470" w:themeColor="accent5"/>
          <w:right w:val="single" w:sz="8" w:space="0" w:color="528470" w:themeColor="accent5"/>
        </w:tcBorders>
      </w:tcPr>
    </w:tblStylePr>
    <w:tblStylePr w:type="band1Vert">
      <w:tblPr/>
      <w:tcPr>
        <w:tcBorders>
          <w:top w:val="single" w:sz="8" w:space="0" w:color="528470" w:themeColor="accent5"/>
          <w:left w:val="single" w:sz="8" w:space="0" w:color="528470" w:themeColor="accent5"/>
          <w:bottom w:val="single" w:sz="8" w:space="0" w:color="528470" w:themeColor="accent5"/>
          <w:right w:val="single" w:sz="8" w:space="0" w:color="528470" w:themeColor="accent5"/>
        </w:tcBorders>
        <w:shd w:val="clear" w:color="auto" w:fill="D1E3DC" w:themeFill="accent5" w:themeFillTint="3F"/>
      </w:tcPr>
    </w:tblStylePr>
    <w:tblStylePr w:type="band1Horz">
      <w:tblPr/>
      <w:tcPr>
        <w:tcBorders>
          <w:top w:val="single" w:sz="8" w:space="0" w:color="528470" w:themeColor="accent5"/>
          <w:left w:val="single" w:sz="8" w:space="0" w:color="528470" w:themeColor="accent5"/>
          <w:bottom w:val="single" w:sz="8" w:space="0" w:color="528470" w:themeColor="accent5"/>
          <w:right w:val="single" w:sz="8" w:space="0" w:color="528470" w:themeColor="accent5"/>
          <w:insideV w:val="single" w:sz="8" w:space="0" w:color="528470" w:themeColor="accent5"/>
        </w:tcBorders>
        <w:shd w:val="clear" w:color="auto" w:fill="D1E3DC" w:themeFill="accent5" w:themeFillTint="3F"/>
      </w:tcPr>
    </w:tblStylePr>
    <w:tblStylePr w:type="band2Horz">
      <w:tblPr/>
      <w:tcPr>
        <w:tcBorders>
          <w:top w:val="single" w:sz="8" w:space="0" w:color="528470" w:themeColor="accent5"/>
          <w:left w:val="single" w:sz="8" w:space="0" w:color="528470" w:themeColor="accent5"/>
          <w:bottom w:val="single" w:sz="8" w:space="0" w:color="528470" w:themeColor="accent5"/>
          <w:right w:val="single" w:sz="8" w:space="0" w:color="528470" w:themeColor="accent5"/>
          <w:insideV w:val="single" w:sz="8" w:space="0" w:color="528470" w:themeColor="accent5"/>
        </w:tcBorders>
      </w:tcPr>
    </w:tblStylePr>
  </w:style>
  <w:style w:type="paragraph" w:customStyle="1" w:styleId="Headerarial">
    <w:name w:val="Header_arial"/>
    <w:basedOn w:val="Normal"/>
    <w:link w:val="HeaderarialChar"/>
    <w:rsid w:val="003A6375"/>
    <w:pPr>
      <w:spacing w:after="60" w:line="240" w:lineRule="auto"/>
    </w:pPr>
    <w:rPr>
      <w:rFonts w:eastAsia="Times New Roman"/>
      <w:sz w:val="18"/>
      <w:szCs w:val="22"/>
      <w:lang w:val="lt-LT"/>
    </w:rPr>
  </w:style>
  <w:style w:type="character" w:customStyle="1" w:styleId="HeaderarialChar">
    <w:name w:val="Header_arial Char"/>
    <w:basedOn w:val="DefaultParagraphFont"/>
    <w:link w:val="Headerarial"/>
    <w:rsid w:val="003A6375"/>
    <w:rPr>
      <w:rFonts w:eastAsia="Times New Roman"/>
      <w:sz w:val="18"/>
      <w:szCs w:val="22"/>
      <w:lang w:val="lt-LT"/>
    </w:rPr>
  </w:style>
  <w:style w:type="paragraph" w:styleId="BalloonText">
    <w:name w:val="Balloon Text"/>
    <w:basedOn w:val="Normal"/>
    <w:link w:val="BalloonTextChar"/>
    <w:uiPriority w:val="99"/>
    <w:semiHidden/>
    <w:unhideWhenUsed/>
    <w:rsid w:val="00A96C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C29"/>
    <w:rPr>
      <w:rFonts w:ascii="Segoe UI" w:hAnsi="Segoe UI" w:cs="Segoe UI"/>
      <w:sz w:val="18"/>
      <w:szCs w:val="18"/>
    </w:rPr>
  </w:style>
  <w:style w:type="paragraph" w:styleId="CommentSubject">
    <w:name w:val="annotation subject"/>
    <w:basedOn w:val="Normal"/>
    <w:next w:val="Normal"/>
    <w:link w:val="CommentSubjectChar"/>
    <w:uiPriority w:val="99"/>
    <w:semiHidden/>
    <w:unhideWhenUsed/>
    <w:rsid w:val="00200F41"/>
    <w:rPr>
      <w:b/>
      <w:bCs/>
    </w:rPr>
  </w:style>
  <w:style w:type="character" w:customStyle="1" w:styleId="CommentSubjectChar">
    <w:name w:val="Comment Subject Char"/>
    <w:basedOn w:val="DefaultParagraphFont"/>
    <w:link w:val="CommentSubject"/>
    <w:uiPriority w:val="99"/>
    <w:semiHidden/>
    <w:rsid w:val="00200F41"/>
    <w:rPr>
      <w:b/>
      <w:bCs/>
    </w:rPr>
  </w:style>
  <w:style w:type="character" w:styleId="IntenseEmphasis">
    <w:name w:val="Intense Emphasis"/>
    <w:basedOn w:val="DefaultParagraphFont"/>
    <w:uiPriority w:val="21"/>
    <w:rsid w:val="000935B1"/>
    <w:rPr>
      <w:rFonts w:ascii="Times New Roman" w:hAnsi="Times New Roman"/>
      <w:b/>
      <w:bCs/>
      <w:i/>
      <w:iCs/>
      <w:color w:val="44697D"/>
      <w:sz w:val="24"/>
    </w:rPr>
  </w:style>
  <w:style w:type="table" w:customStyle="1" w:styleId="S4ID">
    <w:name w:val="S4ID"/>
    <w:basedOn w:val="TableNormal"/>
    <w:uiPriority w:val="99"/>
    <w:rsid w:val="00DF1371"/>
    <w:pPr>
      <w:spacing w:after="0" w:line="240"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FootnoteText">
    <w:name w:val="footnote text"/>
    <w:aliases w:val="Footnote, Car,Car,Footnote text,Footnote Text Char Char Char,Footnote Text1,Footnote Text2,Footnote Text11,ALTS FOOTNOTE11,Footnote Text Char111,Footnote Text Char Char Char11,Footnote Text Char1 Char Char Char Char11,Fußn"/>
    <w:basedOn w:val="Normal"/>
    <w:link w:val="FootnoteTextChar"/>
    <w:uiPriority w:val="99"/>
    <w:qFormat/>
    <w:rsid w:val="0090552F"/>
    <w:pPr>
      <w:spacing w:after="0" w:line="240" w:lineRule="auto"/>
    </w:pPr>
    <w:rPr>
      <w:rFonts w:ascii="Yantramanav" w:eastAsia="Times New Roman" w:hAnsi="Yantramanav" w:cs="Yantramanav"/>
      <w:bCs/>
      <w:color w:val="auto"/>
    </w:rPr>
  </w:style>
  <w:style w:type="character" w:customStyle="1" w:styleId="FootnoteTextChar">
    <w:name w:val="Footnote Text Char"/>
    <w:aliases w:val="Footnote Char, Car Char,Car Char,Footnote text Char,Footnote Text Char Char Char Char,Footnote Text1 Char,Footnote Text2 Char,Footnote Text11 Char,ALTS FOOTNOTE11 Char,Footnote Text Char111 Char,Footnote Text Char Char Char11 Char"/>
    <w:basedOn w:val="DefaultParagraphFont"/>
    <w:link w:val="FootnoteText"/>
    <w:uiPriority w:val="99"/>
    <w:rsid w:val="0090552F"/>
    <w:rPr>
      <w:rFonts w:ascii="Yantramanav" w:eastAsia="Times New Roman" w:hAnsi="Yantramanav" w:cs="Yantramanav"/>
      <w:bCs/>
      <w:color w:val="auto"/>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
    <w:uiPriority w:val="99"/>
    <w:rsid w:val="00E14755"/>
    <w:rPr>
      <w:vertAlign w:val="superscript"/>
    </w:rPr>
  </w:style>
  <w:style w:type="paragraph" w:customStyle="1" w:styleId="Papunktis">
    <w:name w:val="Papunktis"/>
    <w:basedOn w:val="Normal"/>
    <w:rsid w:val="00A32D8F"/>
    <w:pPr>
      <w:numPr>
        <w:ilvl w:val="1"/>
        <w:numId w:val="13"/>
      </w:numPr>
      <w:tabs>
        <w:tab w:val="num" w:pos="360"/>
      </w:tabs>
      <w:spacing w:after="0" w:line="240" w:lineRule="auto"/>
      <w:ind w:left="283" w:firstLine="0"/>
      <w:jc w:val="both"/>
    </w:pPr>
    <w:rPr>
      <w:rFonts w:eastAsia="MS Mincho" w:cs="Times New Roman"/>
      <w:b/>
      <w:color w:val="44697D"/>
      <w:sz w:val="28"/>
      <w:szCs w:val="24"/>
      <w:lang w:val="lt-LT"/>
    </w:rPr>
  </w:style>
  <w:style w:type="paragraph" w:customStyle="1" w:styleId="Papunkiopapunktis">
    <w:name w:val="Papunkčio papunktis"/>
    <w:basedOn w:val="Normal"/>
    <w:rsid w:val="00764B25"/>
    <w:pPr>
      <w:numPr>
        <w:ilvl w:val="2"/>
        <w:numId w:val="13"/>
      </w:numPr>
      <w:spacing w:after="0" w:line="240" w:lineRule="auto"/>
      <w:jc w:val="both"/>
    </w:pPr>
    <w:rPr>
      <w:rFonts w:eastAsia="MS Mincho" w:cs="Times New Roman"/>
      <w:b/>
      <w:color w:val="44697D"/>
      <w:sz w:val="28"/>
      <w:szCs w:val="24"/>
      <w:lang w:val="lt-LT"/>
    </w:rPr>
  </w:style>
  <w:style w:type="character" w:customStyle="1" w:styleId="apple-converted-space">
    <w:name w:val="apple-converted-space"/>
    <w:rsid w:val="00764B25"/>
  </w:style>
  <w:style w:type="character" w:styleId="Strong">
    <w:name w:val="Strong"/>
    <w:uiPriority w:val="22"/>
    <w:rsid w:val="00764B25"/>
    <w:rPr>
      <w:b/>
      <w:bCs/>
    </w:rPr>
  </w:style>
  <w:style w:type="paragraph" w:styleId="BodyText2">
    <w:name w:val="Body Text 2"/>
    <w:basedOn w:val="Normal"/>
    <w:link w:val="BodyText2Char"/>
    <w:uiPriority w:val="99"/>
    <w:semiHidden/>
    <w:unhideWhenUsed/>
    <w:rsid w:val="00764B25"/>
    <w:pPr>
      <w:spacing w:before="100" w:beforeAutospacing="1" w:after="100" w:afterAutospacing="1" w:line="240" w:lineRule="auto"/>
    </w:pPr>
    <w:rPr>
      <w:rFonts w:eastAsia="Times New Roman" w:cs="Times New Roman"/>
      <w:b/>
      <w:color w:val="44697D"/>
      <w:sz w:val="28"/>
      <w:szCs w:val="24"/>
    </w:rPr>
  </w:style>
  <w:style w:type="character" w:customStyle="1" w:styleId="BodyText2Char">
    <w:name w:val="Body Text 2 Char"/>
    <w:basedOn w:val="DefaultParagraphFont"/>
    <w:link w:val="BodyText2"/>
    <w:uiPriority w:val="99"/>
    <w:semiHidden/>
    <w:rsid w:val="00764B25"/>
    <w:rPr>
      <w:rFonts w:eastAsia="Times New Roman" w:cs="Times New Roman"/>
      <w:b/>
      <w:color w:val="44697D"/>
      <w:sz w:val="28"/>
      <w:szCs w:val="24"/>
    </w:rPr>
  </w:style>
  <w:style w:type="character" w:customStyle="1" w:styleId="typewriter">
    <w:name w:val="typewriter"/>
    <w:basedOn w:val="DefaultParagraphFont"/>
    <w:rsid w:val="00764B25"/>
  </w:style>
  <w:style w:type="character" w:styleId="FollowedHyperlink">
    <w:name w:val="FollowedHyperlink"/>
    <w:uiPriority w:val="99"/>
    <w:unhideWhenUsed/>
    <w:rsid w:val="00764B25"/>
    <w:rPr>
      <w:color w:val="800080"/>
      <w:u w:val="single"/>
    </w:rPr>
  </w:style>
  <w:style w:type="paragraph" w:styleId="BodyTextIndent2">
    <w:name w:val="Body Text Indent 2"/>
    <w:basedOn w:val="Normal"/>
    <w:link w:val="BodyTextIndent2Char"/>
    <w:uiPriority w:val="99"/>
    <w:semiHidden/>
    <w:unhideWhenUsed/>
    <w:rsid w:val="00764B25"/>
    <w:pPr>
      <w:spacing w:after="120" w:line="480" w:lineRule="auto"/>
      <w:ind w:left="283"/>
    </w:pPr>
    <w:rPr>
      <w:rFonts w:cs="Times New Roman"/>
      <w:b/>
      <w:color w:val="44697D"/>
      <w:sz w:val="28"/>
      <w:szCs w:val="22"/>
    </w:rPr>
  </w:style>
  <w:style w:type="character" w:customStyle="1" w:styleId="BodyTextIndent2Char">
    <w:name w:val="Body Text Indent 2 Char"/>
    <w:basedOn w:val="DefaultParagraphFont"/>
    <w:link w:val="BodyTextIndent2"/>
    <w:uiPriority w:val="99"/>
    <w:semiHidden/>
    <w:rsid w:val="00764B25"/>
    <w:rPr>
      <w:rFonts w:cs="Times New Roman"/>
      <w:b/>
      <w:color w:val="44697D"/>
      <w:sz w:val="28"/>
      <w:szCs w:val="22"/>
    </w:rPr>
  </w:style>
  <w:style w:type="paragraph" w:styleId="BodyText">
    <w:name w:val="Body Text"/>
    <w:basedOn w:val="Normal"/>
    <w:link w:val="BodyTextChar"/>
    <w:uiPriority w:val="99"/>
    <w:semiHidden/>
    <w:unhideWhenUsed/>
    <w:rsid w:val="00764B25"/>
    <w:pPr>
      <w:spacing w:after="120"/>
    </w:pPr>
    <w:rPr>
      <w:rFonts w:cs="Times New Roman"/>
      <w:b/>
      <w:color w:val="44697D"/>
      <w:sz w:val="28"/>
      <w:szCs w:val="22"/>
    </w:rPr>
  </w:style>
  <w:style w:type="character" w:customStyle="1" w:styleId="BodyTextChar">
    <w:name w:val="Body Text Char"/>
    <w:basedOn w:val="DefaultParagraphFont"/>
    <w:link w:val="BodyText"/>
    <w:uiPriority w:val="99"/>
    <w:semiHidden/>
    <w:rsid w:val="00764B25"/>
    <w:rPr>
      <w:rFonts w:cs="Times New Roman"/>
      <w:b/>
      <w:color w:val="44697D"/>
      <w:sz w:val="28"/>
      <w:szCs w:val="22"/>
    </w:rPr>
  </w:style>
  <w:style w:type="character" w:customStyle="1" w:styleId="apple-style-span">
    <w:name w:val="apple-style-span"/>
    <w:rsid w:val="00764B25"/>
  </w:style>
  <w:style w:type="paragraph" w:customStyle="1" w:styleId="Small">
    <w:name w:val="Small"/>
    <w:rsid w:val="00764B25"/>
    <w:pPr>
      <w:spacing w:before="20" w:after="200" w:line="240" w:lineRule="auto"/>
      <w:contextualSpacing/>
    </w:pPr>
    <w:rPr>
      <w:rFonts w:ascii="Tahoma" w:hAnsi="Tahoma" w:cs="Times New Roman"/>
      <w:color w:val="404040"/>
      <w:sz w:val="14"/>
      <w:szCs w:val="22"/>
      <w:lang w:val="lt-LT"/>
    </w:rPr>
  </w:style>
  <w:style w:type="character" w:styleId="Emphasis">
    <w:name w:val="Emphasis"/>
    <w:uiPriority w:val="20"/>
    <w:qFormat/>
    <w:rsid w:val="00764B25"/>
    <w:rPr>
      <w:i/>
      <w:iCs/>
      <w:sz w:val="22"/>
    </w:rPr>
  </w:style>
  <w:style w:type="paragraph" w:customStyle="1" w:styleId="rfrenceinstitutionelle">
    <w:name w:val="rfrenceinstitutionelle"/>
    <w:basedOn w:val="Normal"/>
    <w:rsid w:val="00764B25"/>
    <w:pPr>
      <w:spacing w:before="100" w:beforeAutospacing="1" w:after="100" w:afterAutospacing="1" w:line="240" w:lineRule="auto"/>
    </w:pPr>
    <w:rPr>
      <w:rFonts w:eastAsia="Times New Roman" w:cs="Times New Roman"/>
      <w:b/>
      <w:color w:val="44697D"/>
      <w:sz w:val="28"/>
      <w:szCs w:val="24"/>
      <w:lang w:val="en-GB" w:eastAsia="en-GB"/>
    </w:rPr>
  </w:style>
  <w:style w:type="paragraph" w:styleId="TableofFigures">
    <w:name w:val="table of figures"/>
    <w:basedOn w:val="Normal"/>
    <w:next w:val="Normal"/>
    <w:uiPriority w:val="99"/>
    <w:unhideWhenUsed/>
    <w:rsid w:val="00876FAF"/>
    <w:pPr>
      <w:spacing w:after="0"/>
      <w:ind w:left="480" w:hanging="480"/>
    </w:pPr>
    <w:rPr>
      <w:rFonts w:ascii="Times New Roman" w:hAnsi="Times New Roman" w:cs="Calibri"/>
      <w:color w:val="auto"/>
      <w:lang w:val="lt-LT"/>
    </w:rPr>
  </w:style>
  <w:style w:type="paragraph" w:customStyle="1" w:styleId="ToRdaliugrupes">
    <w:name w:val="ToR_daliu_grupes"/>
    <w:basedOn w:val="BodyText"/>
    <w:rsid w:val="00764B25"/>
    <w:pPr>
      <w:numPr>
        <w:ilvl w:val="1"/>
        <w:numId w:val="14"/>
      </w:numPr>
      <w:spacing w:before="60" w:after="0" w:line="240" w:lineRule="auto"/>
      <w:ind w:left="0"/>
      <w:jc w:val="both"/>
    </w:pPr>
    <w:rPr>
      <w:rFonts w:eastAsia="Times New Roman"/>
      <w:b w:val="0"/>
      <w:szCs w:val="20"/>
      <w:lang w:val="lt-LT" w:eastAsia="lt-LT"/>
    </w:rPr>
  </w:style>
  <w:style w:type="paragraph" w:customStyle="1" w:styleId="ToRdaliugrupiupapunkciai">
    <w:name w:val="ToR_daliu_grupiu_papunkciai"/>
    <w:basedOn w:val="ToRdaliugrupes"/>
    <w:rsid w:val="00764B25"/>
    <w:pPr>
      <w:numPr>
        <w:ilvl w:val="2"/>
      </w:numPr>
      <w:ind w:left="0"/>
    </w:pPr>
    <w:rPr>
      <w:b/>
    </w:rPr>
  </w:style>
  <w:style w:type="paragraph" w:customStyle="1" w:styleId="ToRdaliupapunkciupapunkciai">
    <w:name w:val="ToR_daliu_papunkciu_papunkciai"/>
    <w:basedOn w:val="ToRdaliugrupiupapunkciai"/>
    <w:rsid w:val="00764B25"/>
    <w:pPr>
      <w:numPr>
        <w:ilvl w:val="3"/>
      </w:numPr>
      <w:ind w:left="0"/>
    </w:pPr>
  </w:style>
  <w:style w:type="paragraph" w:customStyle="1" w:styleId="Specif">
    <w:name w:val="Specif"/>
    <w:basedOn w:val="Normal"/>
    <w:link w:val="SpecifChar1"/>
    <w:autoRedefine/>
    <w:rsid w:val="00764B25"/>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764B25"/>
    <w:rPr>
      <w:rFonts w:ascii="Times-Italic" w:eastAsia="Times New Roman" w:hAnsi="Times-Italic" w:cs="Times New Roman"/>
      <w:b/>
      <w:color w:val="000000"/>
      <w:spacing w:val="-2"/>
      <w:sz w:val="28"/>
      <w:szCs w:val="24"/>
    </w:rPr>
  </w:style>
  <w:style w:type="paragraph" w:customStyle="1" w:styleId="Bulletspecif">
    <w:name w:val="Bullet_specif"/>
    <w:basedOn w:val="Specif"/>
    <w:autoRedefine/>
    <w:rsid w:val="00764B25"/>
    <w:pPr>
      <w:numPr>
        <w:numId w:val="15"/>
      </w:numPr>
      <w:tabs>
        <w:tab w:val="left" w:pos="401"/>
      </w:tabs>
      <w:spacing w:before="0" w:after="0"/>
      <w:ind w:left="1571"/>
      <w:jc w:val="left"/>
    </w:pPr>
    <w:rPr>
      <w:rFonts w:ascii="Times New Roman" w:hAnsi="Times New Roman"/>
    </w:rPr>
  </w:style>
  <w:style w:type="paragraph" w:customStyle="1" w:styleId="Specifund">
    <w:name w:val="Specif_und"/>
    <w:basedOn w:val="Specif"/>
    <w:autoRedefine/>
    <w:rsid w:val="00764B25"/>
    <w:pPr>
      <w:ind w:left="340" w:firstLine="0"/>
    </w:pPr>
    <w:rPr>
      <w:u w:val="single"/>
    </w:rPr>
  </w:style>
  <w:style w:type="paragraph" w:customStyle="1" w:styleId="Bullets1">
    <w:name w:val="Bullets1"/>
    <w:basedOn w:val="BodyText"/>
    <w:rsid w:val="00764B25"/>
    <w:pPr>
      <w:numPr>
        <w:numId w:val="16"/>
      </w:numPr>
      <w:spacing w:after="100" w:line="360" w:lineRule="auto"/>
      <w:jc w:val="both"/>
    </w:pPr>
    <w:rPr>
      <w:rFonts w:eastAsia="Times New Roman"/>
      <w:szCs w:val="24"/>
      <w:lang w:eastAsia="lt-LT"/>
    </w:rPr>
  </w:style>
  <w:style w:type="character" w:styleId="EndnoteReference">
    <w:name w:val="endnote reference"/>
    <w:basedOn w:val="DefaultParagraphFont"/>
    <w:rsid w:val="00764B25"/>
    <w:rPr>
      <w:vertAlign w:val="superscript"/>
    </w:rPr>
  </w:style>
  <w:style w:type="character" w:styleId="SubtleEmphasis">
    <w:name w:val="Subtle Emphasis"/>
    <w:basedOn w:val="DefaultParagraphFont"/>
    <w:uiPriority w:val="19"/>
    <w:rsid w:val="00764B25"/>
    <w:rPr>
      <w:rFonts w:asciiTheme="minorHAnsi" w:hAnsiTheme="minorHAnsi"/>
      <w:i/>
      <w:iCs/>
      <w:color w:val="808080" w:themeColor="text1" w:themeTint="7F"/>
      <w:sz w:val="18"/>
    </w:rPr>
  </w:style>
  <w:style w:type="table" w:customStyle="1" w:styleId="3sraolentel1parykinimas1">
    <w:name w:val="3 sąrašo lentelė – 1 paryškinimas1"/>
    <w:basedOn w:val="TableNormal"/>
    <w:uiPriority w:val="48"/>
    <w:rsid w:val="00764B25"/>
    <w:pPr>
      <w:spacing w:after="0" w:line="240" w:lineRule="auto"/>
    </w:pPr>
    <w:rPr>
      <w:rFonts w:asciiTheme="minorHAnsi" w:eastAsiaTheme="minorHAnsi" w:hAnsiTheme="minorHAnsi" w:cstheme="minorBidi"/>
      <w:color w:val="auto"/>
      <w:sz w:val="22"/>
      <w:szCs w:val="22"/>
      <w:lang w:val="lt-LT"/>
    </w:rPr>
    <w:tblPr>
      <w:tblStyleRowBandSize w:val="1"/>
      <w:tblStyleColBandSize w:val="1"/>
      <w:tblBorders>
        <w:top w:val="single" w:sz="4" w:space="0" w:color="6BA28C" w:themeColor="accent1"/>
        <w:left w:val="single" w:sz="4" w:space="0" w:color="6BA28C" w:themeColor="accent1"/>
        <w:bottom w:val="single" w:sz="4" w:space="0" w:color="6BA28C" w:themeColor="accent1"/>
        <w:right w:val="single" w:sz="4" w:space="0" w:color="6BA28C" w:themeColor="accent1"/>
      </w:tblBorders>
    </w:tblPr>
    <w:tblStylePr w:type="firstRow">
      <w:rPr>
        <w:b/>
        <w:bCs/>
        <w:color w:val="FFFFFF" w:themeColor="background1"/>
      </w:rPr>
      <w:tblPr/>
      <w:tcPr>
        <w:shd w:val="clear" w:color="auto" w:fill="6BA28C" w:themeFill="accent1"/>
      </w:tcPr>
    </w:tblStylePr>
    <w:tblStylePr w:type="lastRow">
      <w:rPr>
        <w:b/>
        <w:bCs/>
      </w:rPr>
      <w:tblPr/>
      <w:tcPr>
        <w:tcBorders>
          <w:top w:val="double" w:sz="4" w:space="0" w:color="6BA28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A28C" w:themeColor="accent1"/>
          <w:right w:val="single" w:sz="4" w:space="0" w:color="6BA28C" w:themeColor="accent1"/>
        </w:tcBorders>
      </w:tcPr>
    </w:tblStylePr>
    <w:tblStylePr w:type="band1Horz">
      <w:tblPr/>
      <w:tcPr>
        <w:tcBorders>
          <w:top w:val="single" w:sz="4" w:space="0" w:color="6BA28C" w:themeColor="accent1"/>
          <w:bottom w:val="single" w:sz="4" w:space="0" w:color="6BA28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A28C" w:themeColor="accent1"/>
          <w:left w:val="nil"/>
        </w:tcBorders>
      </w:tcPr>
    </w:tblStylePr>
    <w:tblStylePr w:type="swCell">
      <w:tblPr/>
      <w:tcPr>
        <w:tcBorders>
          <w:top w:val="double" w:sz="4" w:space="0" w:color="6BA28C" w:themeColor="accent1"/>
          <w:right w:val="nil"/>
        </w:tcBorders>
      </w:tcPr>
    </w:tblStylePr>
  </w:style>
  <w:style w:type="paragraph" w:styleId="EndnoteText">
    <w:name w:val="endnote text"/>
    <w:basedOn w:val="Normal"/>
    <w:link w:val="EndnoteTextChar"/>
    <w:uiPriority w:val="99"/>
    <w:semiHidden/>
    <w:unhideWhenUsed/>
    <w:rsid w:val="00764B25"/>
    <w:pPr>
      <w:spacing w:after="0" w:line="240" w:lineRule="auto"/>
    </w:pPr>
    <w:rPr>
      <w:rFonts w:cs="Times New Roman"/>
      <w:b/>
      <w:color w:val="44697D"/>
      <w:lang w:val="lt-LT"/>
    </w:rPr>
  </w:style>
  <w:style w:type="character" w:customStyle="1" w:styleId="EndnoteTextChar">
    <w:name w:val="Endnote Text Char"/>
    <w:basedOn w:val="DefaultParagraphFont"/>
    <w:link w:val="EndnoteText"/>
    <w:uiPriority w:val="99"/>
    <w:semiHidden/>
    <w:rsid w:val="00764B25"/>
    <w:rPr>
      <w:rFonts w:cs="Times New Roman"/>
      <w:b/>
      <w:color w:val="44697D"/>
      <w:lang w:val="lt-LT"/>
    </w:rPr>
  </w:style>
  <w:style w:type="paragraph" w:customStyle="1" w:styleId="VPRV4lygis">
    <w:name w:val="VPRV 4 lygis"/>
    <w:basedOn w:val="Normal"/>
    <w:rsid w:val="004A3ECB"/>
    <w:pPr>
      <w:numPr>
        <w:ilvl w:val="3"/>
        <w:numId w:val="17"/>
      </w:numPr>
      <w:tabs>
        <w:tab w:val="num" w:pos="360"/>
        <w:tab w:val="num" w:pos="1287"/>
        <w:tab w:val="num" w:pos="2214"/>
        <w:tab w:val="num" w:pos="2520"/>
        <w:tab w:val="num" w:pos="2574"/>
      </w:tabs>
      <w:suppressAutoHyphens/>
      <w:autoSpaceDN w:val="0"/>
      <w:spacing w:after="0" w:line="240" w:lineRule="auto"/>
      <w:ind w:left="2448" w:hanging="360"/>
      <w:jc w:val="both"/>
      <w:textAlignment w:val="baseline"/>
    </w:pPr>
    <w:rPr>
      <w:rFonts w:ascii="Times New Roman" w:eastAsia="Times New Roman" w:hAnsi="Times New Roman" w:cs="Times New Roman"/>
      <w:bCs/>
      <w:color w:val="auto"/>
      <w:kern w:val="3"/>
      <w:sz w:val="24"/>
      <w:szCs w:val="24"/>
      <w:lang w:val="lt-LT" w:eastAsia="en-GB"/>
    </w:rPr>
  </w:style>
  <w:style w:type="paragraph" w:customStyle="1" w:styleId="sabl">
    <w:name w:val="sabl"/>
    <w:basedOn w:val="Normal"/>
    <w:link w:val="sablChar"/>
    <w:rsid w:val="009079F7"/>
    <w:pPr>
      <w:spacing w:after="0" w:line="240" w:lineRule="auto"/>
      <w:jc w:val="both"/>
    </w:pPr>
    <w:rPr>
      <w:rFonts w:ascii="Times New Roman" w:eastAsia="Times New Roman" w:hAnsi="Times New Roman" w:cs="Times New Roman"/>
      <w:i/>
      <w:color w:val="auto"/>
      <w:sz w:val="24"/>
      <w:szCs w:val="24"/>
      <w:lang w:val="lt-LT" w:eastAsia="lt-LT"/>
    </w:rPr>
  </w:style>
  <w:style w:type="character" w:customStyle="1" w:styleId="sablChar">
    <w:name w:val="sabl Char"/>
    <w:basedOn w:val="DefaultParagraphFont"/>
    <w:link w:val="sabl"/>
    <w:rsid w:val="009079F7"/>
    <w:rPr>
      <w:rFonts w:ascii="Times New Roman" w:eastAsia="Times New Roman" w:hAnsi="Times New Roman" w:cs="Times New Roman"/>
      <w:i/>
      <w:color w:val="auto"/>
      <w:sz w:val="24"/>
      <w:szCs w:val="24"/>
      <w:lang w:val="lt-LT" w:eastAsia="lt-LT"/>
    </w:rPr>
  </w:style>
  <w:style w:type="paragraph" w:styleId="CommentText">
    <w:name w:val="annotation text"/>
    <w:basedOn w:val="Normal"/>
    <w:link w:val="CommentTextChar"/>
    <w:uiPriority w:val="99"/>
    <w:unhideWhenUsed/>
    <w:rsid w:val="003052EC"/>
    <w:pPr>
      <w:spacing w:line="240" w:lineRule="auto"/>
    </w:pPr>
  </w:style>
  <w:style w:type="character" w:customStyle="1" w:styleId="CommentTextChar">
    <w:name w:val="Comment Text Char"/>
    <w:basedOn w:val="DefaultParagraphFont"/>
    <w:link w:val="CommentText"/>
    <w:uiPriority w:val="99"/>
    <w:rsid w:val="003052EC"/>
  </w:style>
  <w:style w:type="paragraph" w:customStyle="1" w:styleId="ListParagraph2">
    <w:name w:val="List Paragraph2"/>
    <w:aliases w:val="Lentele,List Paragraph22,List Paragraph21,List Paragraph221"/>
    <w:basedOn w:val="Normal"/>
    <w:next w:val="Normal"/>
    <w:link w:val="ListParagraph2Char"/>
    <w:uiPriority w:val="34"/>
    <w:qFormat/>
    <w:rsid w:val="00692E4A"/>
    <w:pPr>
      <w:spacing w:after="0" w:line="240" w:lineRule="auto"/>
      <w:contextualSpacing/>
      <w:jc w:val="both"/>
    </w:pPr>
    <w:rPr>
      <w:rFonts w:ascii="Times New Roman" w:eastAsia="Times New Roman" w:hAnsi="Times New Roman" w:cs="Times New Roman"/>
      <w:color w:val="auto"/>
      <w:sz w:val="22"/>
      <w:lang w:val="lt-LT"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DefaultParagraphFont"/>
    <w:link w:val="ListParagraph2"/>
    <w:uiPriority w:val="34"/>
    <w:qFormat/>
    <w:rsid w:val="00692E4A"/>
    <w:rPr>
      <w:rFonts w:ascii="Times New Roman" w:eastAsia="Times New Roman" w:hAnsi="Times New Roman" w:cs="Times New Roman"/>
      <w:color w:val="auto"/>
      <w:sz w:val="22"/>
      <w:lang w:val="lt-LT" w:eastAsia="lt-LT"/>
    </w:rPr>
  </w:style>
  <w:style w:type="paragraph" w:customStyle="1" w:styleId="BULLETLENTELE">
    <w:name w:val="BULLETLENTELE"/>
    <w:basedOn w:val="ListParagraph2"/>
    <w:link w:val="BULLETLENTELEChar"/>
    <w:qFormat/>
    <w:rsid w:val="00692E4A"/>
    <w:pPr>
      <w:numPr>
        <w:numId w:val="18"/>
      </w:numPr>
    </w:pPr>
    <w:rPr>
      <w:rFonts w:eastAsia="Arial"/>
      <w:color w:val="000000"/>
    </w:rPr>
  </w:style>
  <w:style w:type="paragraph" w:customStyle="1" w:styleId="Bullet2lrnte">
    <w:name w:val="Bullet2lrnte"/>
    <w:basedOn w:val="BULLETLENTELE"/>
    <w:link w:val="Bullet2lrnteChar"/>
    <w:rsid w:val="00692E4A"/>
    <w:pPr>
      <w:contextualSpacing w:val="0"/>
    </w:pPr>
    <w:rPr>
      <w:lang w:bidi="en-US"/>
    </w:rPr>
  </w:style>
  <w:style w:type="character" w:customStyle="1" w:styleId="Bullet2lrnteChar">
    <w:name w:val="Bullet2lrnte Char"/>
    <w:basedOn w:val="DefaultParagraphFont"/>
    <w:link w:val="Bullet2lrnte"/>
    <w:rsid w:val="00692E4A"/>
    <w:rPr>
      <w:rFonts w:ascii="Times New Roman" w:eastAsia="Arial" w:hAnsi="Times New Roman" w:cs="Times New Roman"/>
      <w:color w:val="000000"/>
      <w:sz w:val="22"/>
      <w:lang w:val="lt-LT" w:eastAsia="lt-LT" w:bidi="en-US"/>
    </w:rPr>
  </w:style>
  <w:style w:type="paragraph" w:customStyle="1" w:styleId="bulletai1">
    <w:name w:val="bulletai 1"/>
    <w:basedOn w:val="Normal"/>
    <w:rsid w:val="006D03EF"/>
    <w:pPr>
      <w:numPr>
        <w:numId w:val="19"/>
      </w:numPr>
      <w:spacing w:before="120" w:after="120" w:line="240" w:lineRule="auto"/>
      <w:jc w:val="both"/>
    </w:pPr>
    <w:rPr>
      <w:rFonts w:ascii="Times New Roman" w:eastAsia="Times New Roman" w:hAnsi="Times New Roman" w:cs="Times New Roman"/>
      <w:color w:val="auto"/>
      <w:sz w:val="24"/>
      <w:szCs w:val="24"/>
    </w:rPr>
  </w:style>
  <w:style w:type="paragraph" w:customStyle="1" w:styleId="bulletai2">
    <w:name w:val="bulletai 2"/>
    <w:basedOn w:val="bulletai1"/>
    <w:rsid w:val="006D03EF"/>
    <w:pPr>
      <w:numPr>
        <w:ilvl w:val="1"/>
      </w:numPr>
      <w:ind w:left="792" w:hanging="432"/>
    </w:pPr>
  </w:style>
  <w:style w:type="paragraph" w:styleId="NormalWeb">
    <w:name w:val="Normal (Web)"/>
    <w:basedOn w:val="Normal"/>
    <w:uiPriority w:val="99"/>
    <w:unhideWhenUsed/>
    <w:rsid w:val="00214CEC"/>
    <w:pPr>
      <w:spacing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Lentelesstulppavadinimas">
    <w:name w:val="Lenteles stulp. pavadinimas"/>
    <w:basedOn w:val="Normal"/>
    <w:uiPriority w:val="34"/>
    <w:qFormat/>
    <w:rsid w:val="00345CA5"/>
    <w:pPr>
      <w:spacing w:after="0" w:line="240" w:lineRule="auto"/>
      <w:jc w:val="center"/>
    </w:pPr>
    <w:rPr>
      <w:rFonts w:ascii="Times New Roman" w:hAnsi="Times New Roman" w:cs="Times New Roman"/>
      <w:color w:val="FFFFFF" w:themeColor="background1"/>
      <w:sz w:val="22"/>
      <w:szCs w:val="22"/>
      <w:lang w:eastAsia="lt-LT"/>
    </w:rPr>
  </w:style>
  <w:style w:type="character" w:customStyle="1" w:styleId="BULLETLENTELEChar">
    <w:name w:val="BULLETLENTELE Char"/>
    <w:basedOn w:val="ListParagraph2Char"/>
    <w:link w:val="BULLETLENTELE"/>
    <w:rsid w:val="00345CA5"/>
    <w:rPr>
      <w:rFonts w:ascii="Times New Roman" w:eastAsia="Arial" w:hAnsi="Times New Roman" w:cs="Times New Roman"/>
      <w:color w:val="000000"/>
      <w:sz w:val="22"/>
      <w:lang w:val="lt-LT" w:eastAsia="lt-LT"/>
    </w:rPr>
  </w:style>
  <w:style w:type="table" w:customStyle="1" w:styleId="S4IDNEW">
    <w:name w:val="S4ID NEW"/>
    <w:basedOn w:val="TableNormal"/>
    <w:uiPriority w:val="99"/>
    <w:rsid w:val="005018C4"/>
    <w:pPr>
      <w:spacing w:before="120" w:after="120" w:line="276"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BodyTextIndent">
    <w:name w:val="Body Text Indent"/>
    <w:basedOn w:val="Normal"/>
    <w:link w:val="BodyTextIndentChar"/>
    <w:uiPriority w:val="99"/>
    <w:unhideWhenUsed/>
    <w:rsid w:val="00BF70F8"/>
    <w:pPr>
      <w:spacing w:after="120"/>
      <w:ind w:left="283"/>
    </w:pPr>
  </w:style>
  <w:style w:type="character" w:customStyle="1" w:styleId="BodyTextIndentChar">
    <w:name w:val="Body Text Indent Char"/>
    <w:basedOn w:val="DefaultParagraphFont"/>
    <w:link w:val="BodyTextIndent"/>
    <w:uiPriority w:val="99"/>
    <w:rsid w:val="00BF70F8"/>
  </w:style>
  <w:style w:type="paragraph" w:styleId="BodyTextIndent3">
    <w:name w:val="Body Text Indent 3"/>
    <w:basedOn w:val="Normal"/>
    <w:link w:val="BodyTextIndent3Char"/>
    <w:uiPriority w:val="99"/>
    <w:semiHidden/>
    <w:unhideWhenUsed/>
    <w:rsid w:val="00BF70F8"/>
    <w:pPr>
      <w:spacing w:after="120"/>
      <w:ind w:left="283"/>
    </w:pPr>
    <w:rPr>
      <w:sz w:val="16"/>
      <w:szCs w:val="16"/>
    </w:rPr>
  </w:style>
  <w:style w:type="character" w:customStyle="1" w:styleId="BodyTextIndent3Char">
    <w:name w:val="Body Text Indent 3 Char"/>
    <w:basedOn w:val="DefaultParagraphFont"/>
    <w:link w:val="BodyTextIndent3"/>
    <w:rsid w:val="00BF70F8"/>
    <w:rPr>
      <w:sz w:val="16"/>
      <w:szCs w:val="16"/>
    </w:rPr>
  </w:style>
  <w:style w:type="paragraph" w:customStyle="1" w:styleId="p1">
    <w:name w:val="p1"/>
    <w:basedOn w:val="Normal"/>
    <w:rsid w:val="001615BB"/>
    <w:pPr>
      <w:spacing w:before="100" w:beforeAutospacing="1" w:after="100" w:afterAutospacing="1" w:line="240" w:lineRule="auto"/>
    </w:pPr>
    <w:rPr>
      <w:rFonts w:ascii="Times New Roman" w:eastAsia="Times New Roman" w:hAnsi="Times New Roman" w:cs="Times New Roman"/>
      <w:color w:val="auto"/>
      <w:sz w:val="24"/>
      <w:szCs w:val="24"/>
      <w:lang w:val="lt-LT"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punktai"/>
    <w:basedOn w:val="Normal"/>
    <w:uiPriority w:val="34"/>
    <w:qFormat/>
    <w:rsid w:val="00235B5E"/>
    <w:pPr>
      <w:suppressAutoHyphens/>
      <w:autoSpaceDN w:val="0"/>
      <w:ind w:left="720"/>
      <w:textAlignment w:val="baseline"/>
    </w:pPr>
    <w:rPr>
      <w:rFonts w:ascii="Times New Roman" w:hAnsi="Times New Roman" w:cs="Times New Roman"/>
      <w:color w:val="auto"/>
      <w:sz w:val="24"/>
      <w:szCs w:val="22"/>
      <w:lang w:val="lt-LT"/>
    </w:rPr>
  </w:style>
  <w:style w:type="paragraph" w:customStyle="1" w:styleId="bodybody">
    <w:name w:val="body body"/>
    <w:basedOn w:val="Normal"/>
    <w:link w:val="bodybodyChar"/>
    <w:qFormat/>
    <w:rsid w:val="00EC76BF"/>
    <w:pPr>
      <w:spacing w:after="0" w:line="240" w:lineRule="auto"/>
      <w:jc w:val="both"/>
    </w:pPr>
    <w:rPr>
      <w:rFonts w:ascii="Times New Roman" w:eastAsia="Times New Roman" w:hAnsi="Times New Roman" w:cs="Times New Roman"/>
      <w:color w:val="auto"/>
      <w:sz w:val="24"/>
      <w:szCs w:val="24"/>
      <w:lang w:val="lt-LT" w:eastAsia="lt-LT"/>
    </w:rPr>
  </w:style>
  <w:style w:type="character" w:customStyle="1" w:styleId="bodybodyChar">
    <w:name w:val="body body Char"/>
    <w:link w:val="bodybody"/>
    <w:rsid w:val="00EC76BF"/>
    <w:rPr>
      <w:rFonts w:ascii="Times New Roman" w:eastAsia="Times New Roman" w:hAnsi="Times New Roman" w:cs="Times New Roman"/>
      <w:color w:val="auto"/>
      <w:sz w:val="24"/>
      <w:szCs w:val="24"/>
      <w:lang w:val="lt-LT" w:eastAsia="lt-LT"/>
    </w:rPr>
  </w:style>
  <w:style w:type="table" w:customStyle="1" w:styleId="TableGrid8">
    <w:name w:val="Table Grid8"/>
    <w:basedOn w:val="TableNormal"/>
    <w:next w:val="TableGrid"/>
    <w:uiPriority w:val="59"/>
    <w:rsid w:val="0010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7CCE"/>
    <w:rPr>
      <w:color w:val="808080"/>
      <w:shd w:val="clear" w:color="auto" w:fill="E6E6E6"/>
    </w:rPr>
  </w:style>
  <w:style w:type="paragraph" w:customStyle="1" w:styleId="BodyTextVSD">
    <w:name w:val="Body Text VSD"/>
    <w:basedOn w:val="Heading2"/>
    <w:link w:val="BodyTextVSDChar"/>
    <w:qFormat/>
    <w:rsid w:val="000767B6"/>
    <w:pPr>
      <w:keepNext w:val="0"/>
      <w:keepLines w:val="0"/>
      <w:numPr>
        <w:ilvl w:val="0"/>
        <w:numId w:val="0"/>
      </w:numPr>
      <w:tabs>
        <w:tab w:val="clear" w:pos="709"/>
      </w:tabs>
      <w:spacing w:before="0" w:beforeAutospacing="0" w:line="240" w:lineRule="auto"/>
      <w:jc w:val="both"/>
      <w:outlineLvl w:val="9"/>
    </w:pPr>
    <w:rPr>
      <w:rFonts w:eastAsia="Times New Roman"/>
      <w:bCs/>
      <w:iCs w:val="0"/>
      <w:caps/>
    </w:rPr>
  </w:style>
  <w:style w:type="paragraph" w:customStyle="1" w:styleId="Buletas">
    <w:name w:val="Buletas"/>
    <w:basedOn w:val="BodyTextVSD"/>
    <w:link w:val="BuletasChar"/>
    <w:qFormat/>
    <w:rsid w:val="000767B6"/>
    <w:pPr>
      <w:numPr>
        <w:numId w:val="20"/>
      </w:numPr>
    </w:pPr>
    <w:rPr>
      <w:szCs w:val="18"/>
    </w:rPr>
  </w:style>
  <w:style w:type="character" w:customStyle="1" w:styleId="BodyTextVSDChar">
    <w:name w:val="Body Text VSD Char"/>
    <w:basedOn w:val="DefaultParagraphFont"/>
    <w:link w:val="BodyTextVSD"/>
    <w:rsid w:val="000767B6"/>
    <w:rPr>
      <w:rFonts w:ascii="Times New Roman" w:eastAsia="Times New Roman" w:hAnsi="Times New Roman" w:cs="Times New Roman"/>
      <w:b/>
      <w:bCs/>
      <w:caps/>
      <w:color w:val="auto"/>
      <w:sz w:val="24"/>
      <w:szCs w:val="24"/>
      <w:lang w:val="lt-LT" w:eastAsia="lt-LT"/>
    </w:rPr>
  </w:style>
  <w:style w:type="paragraph" w:customStyle="1" w:styleId="Lentelsenumeracija1stlevel">
    <w:name w:val="Lentelėse numeracija 1st level"/>
    <w:basedOn w:val="Normal"/>
    <w:link w:val="Lentelsenumeracija1stlevelChar"/>
    <w:qFormat/>
    <w:rsid w:val="000767B6"/>
    <w:pPr>
      <w:adjustRightInd w:val="0"/>
      <w:spacing w:before="120" w:after="120" w:line="260" w:lineRule="atLeast"/>
      <w:jc w:val="both"/>
      <w:textAlignment w:val="baseline"/>
    </w:pPr>
    <w:rPr>
      <w:rFonts w:eastAsia="Times New Roman" w:cs="Times New Roman"/>
      <w:color w:val="auto"/>
      <w:kern w:val="12"/>
      <w:szCs w:val="24"/>
      <w:lang w:val="lt-LT" w:eastAsia="lt-LT"/>
    </w:rPr>
  </w:style>
  <w:style w:type="character" w:customStyle="1" w:styleId="Lentelsenumeracija1stlevelChar">
    <w:name w:val="Lentelėse numeracija 1st level Char"/>
    <w:basedOn w:val="DefaultParagraphFont"/>
    <w:link w:val="Lentelsenumeracija1stlevel"/>
    <w:rsid w:val="000767B6"/>
    <w:rPr>
      <w:rFonts w:eastAsia="Times New Roman" w:cs="Times New Roman"/>
      <w:color w:val="auto"/>
      <w:kern w:val="12"/>
      <w:szCs w:val="24"/>
      <w:lang w:val="lt-LT" w:eastAsia="lt-LT"/>
    </w:rPr>
  </w:style>
  <w:style w:type="paragraph" w:customStyle="1" w:styleId="Lentpavad">
    <w:name w:val="Lent pavad"/>
    <w:basedOn w:val="Normal"/>
    <w:link w:val="LentpavadChar"/>
    <w:rsid w:val="000767B6"/>
    <w:pPr>
      <w:keepNext/>
      <w:spacing w:before="240" w:after="0"/>
    </w:pPr>
    <w:rPr>
      <w:rFonts w:eastAsia="MS Mincho" w:cs="Times New Roman"/>
      <w:b/>
      <w:color w:val="4F5660"/>
      <w:szCs w:val="24"/>
      <w:lang w:val="lt-LT"/>
    </w:rPr>
  </w:style>
  <w:style w:type="character" w:customStyle="1" w:styleId="LentpavadChar">
    <w:name w:val="Lent pavad Char"/>
    <w:basedOn w:val="DefaultParagraphFont"/>
    <w:link w:val="Lentpavad"/>
    <w:rsid w:val="000767B6"/>
    <w:rPr>
      <w:rFonts w:eastAsia="MS Mincho" w:cs="Times New Roman"/>
      <w:b/>
      <w:color w:val="4F5660"/>
      <w:szCs w:val="24"/>
      <w:lang w:val="lt-LT"/>
    </w:rPr>
  </w:style>
  <w:style w:type="paragraph" w:customStyle="1" w:styleId="LentText">
    <w:name w:val="Lent Text"/>
    <w:basedOn w:val="Normal"/>
    <w:link w:val="LentTextChar"/>
    <w:qFormat/>
    <w:rsid w:val="000767B6"/>
    <w:pPr>
      <w:spacing w:before="60" w:after="60"/>
      <w:jc w:val="both"/>
    </w:pPr>
    <w:rPr>
      <w:rFonts w:eastAsia="MS Mincho" w:cs="Arial Narrow"/>
      <w:color w:val="4F5660"/>
      <w:szCs w:val="22"/>
    </w:rPr>
  </w:style>
  <w:style w:type="character" w:customStyle="1" w:styleId="LentTextChar">
    <w:name w:val="Lent Text Char"/>
    <w:basedOn w:val="DefaultParagraphFont"/>
    <w:link w:val="LentText"/>
    <w:rsid w:val="000767B6"/>
    <w:rPr>
      <w:rFonts w:eastAsia="MS Mincho" w:cs="Arial Narrow"/>
      <w:color w:val="4F5660"/>
      <w:szCs w:val="22"/>
    </w:rPr>
  </w:style>
  <w:style w:type="paragraph" w:customStyle="1" w:styleId="FORITBulletsL1LENTELJE">
    <w:name w:val="FORIT Bullets L1 LENTELĖJE"/>
    <w:basedOn w:val="ListParagraph"/>
    <w:link w:val="FORITBulletsL1LENTELJEChar"/>
    <w:qFormat/>
    <w:rsid w:val="00293A0C"/>
    <w:pPr>
      <w:numPr>
        <w:numId w:val="21"/>
      </w:numPr>
      <w:suppressAutoHyphens w:val="0"/>
      <w:autoSpaceDN/>
      <w:spacing w:after="0" w:line="240" w:lineRule="auto"/>
      <w:contextualSpacing/>
      <w:jc w:val="both"/>
      <w:textAlignment w:val="auto"/>
    </w:pPr>
    <w:rPr>
      <w:rFonts w:ascii="Yantramanav" w:hAnsi="Yantramanav" w:cs="Yantramanav"/>
      <w:sz w:val="22"/>
      <w:lang w:eastAsia="lt-LT"/>
    </w:rPr>
  </w:style>
  <w:style w:type="character" w:customStyle="1" w:styleId="FORITBulletsL1LENTELJEChar">
    <w:name w:val="FORIT Bullets L1 LENTELĖJE Char"/>
    <w:basedOn w:val="DefaultParagraphFont"/>
    <w:link w:val="FORITBulletsL1LENTELJE"/>
    <w:rsid w:val="00293A0C"/>
    <w:rPr>
      <w:rFonts w:ascii="Yantramanav" w:hAnsi="Yantramanav" w:cs="Yantramanav"/>
      <w:color w:val="auto"/>
      <w:sz w:val="22"/>
      <w:szCs w:val="22"/>
      <w:lang w:val="lt-LT" w:eastAsia="lt-LT"/>
    </w:rPr>
  </w:style>
  <w:style w:type="paragraph" w:customStyle="1" w:styleId="Lentheader">
    <w:name w:val="Lent header"/>
    <w:basedOn w:val="Normal"/>
    <w:link w:val="LentheaderChar"/>
    <w:qFormat/>
    <w:rsid w:val="000767B6"/>
    <w:pPr>
      <w:spacing w:before="60" w:after="60"/>
      <w:jc w:val="both"/>
    </w:pPr>
    <w:rPr>
      <w:rFonts w:eastAsia="MS Mincho" w:cs="Arial Narrow"/>
      <w:b/>
      <w:color w:val="FFFFFF" w:themeColor="background1"/>
      <w:szCs w:val="22"/>
      <w:lang w:val="lt-LT"/>
    </w:rPr>
  </w:style>
  <w:style w:type="character" w:customStyle="1" w:styleId="LentheaderChar">
    <w:name w:val="Lent header Char"/>
    <w:basedOn w:val="DefaultParagraphFont"/>
    <w:link w:val="Lentheader"/>
    <w:rsid w:val="000767B6"/>
    <w:rPr>
      <w:rFonts w:eastAsia="MS Mincho" w:cs="Arial Narrow"/>
      <w:b/>
      <w:color w:val="FFFFFF" w:themeColor="background1"/>
      <w:szCs w:val="22"/>
      <w:lang w:val="lt-LT"/>
    </w:rPr>
  </w:style>
  <w:style w:type="paragraph" w:customStyle="1" w:styleId="MEPISTable">
    <w:name w:val="MEPIS_Table"/>
    <w:basedOn w:val="Normal"/>
    <w:next w:val="Normal"/>
    <w:rsid w:val="000767B6"/>
    <w:pPr>
      <w:spacing w:after="0" w:line="240" w:lineRule="auto"/>
    </w:pPr>
    <w:rPr>
      <w:rFonts w:ascii="Calibri" w:hAnsi="Calibri" w:cs="Calibri"/>
      <w:b/>
      <w:color w:val="44697D"/>
      <w:szCs w:val="22"/>
      <w:lang w:val="lt-LT"/>
    </w:rPr>
  </w:style>
  <w:style w:type="character" w:customStyle="1" w:styleId="prastasVerdana9B">
    <w:name w:val="Įprastas Verdana 9B"/>
    <w:rsid w:val="000767B6"/>
    <w:rPr>
      <w:rFonts w:ascii="Verdana" w:hAnsi="Verdana"/>
      <w:b/>
      <w:bCs/>
      <w:sz w:val="18"/>
    </w:rPr>
  </w:style>
  <w:style w:type="paragraph" w:customStyle="1" w:styleId="lentele">
    <w:name w:val="lentele"/>
    <w:basedOn w:val="Caption"/>
    <w:next w:val="List"/>
    <w:rsid w:val="000767B6"/>
    <w:pPr>
      <w:autoSpaceDE w:val="0"/>
      <w:autoSpaceDN w:val="0"/>
      <w:adjustRightInd w:val="0"/>
    </w:pPr>
    <w:rPr>
      <w:rFonts w:ascii="Calibri" w:eastAsia="MS Mincho" w:hAnsi="Calibri"/>
      <w:b/>
      <w:bCs w:val="0"/>
      <w:szCs w:val="24"/>
      <w:lang w:eastAsia="lt-LT"/>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qFormat/>
    <w:rsid w:val="000767B6"/>
    <w:pPr>
      <w:keepNext/>
      <w:spacing w:after="0" w:line="240" w:lineRule="auto"/>
      <w:jc w:val="center"/>
    </w:pPr>
    <w:rPr>
      <w:rFonts w:ascii="Times New Roman" w:hAnsi="Times New Roman" w:cs="Times New Roman"/>
      <w:bCs/>
      <w:i/>
      <w:color w:val="auto"/>
      <w:sz w:val="22"/>
    </w:rPr>
  </w:style>
  <w:style w:type="paragraph" w:styleId="PlainText">
    <w:name w:val="Plain Text"/>
    <w:basedOn w:val="Normal"/>
    <w:link w:val="PlainTextChar"/>
    <w:uiPriority w:val="99"/>
    <w:unhideWhenUsed/>
    <w:rsid w:val="000767B6"/>
    <w:pPr>
      <w:spacing w:after="0" w:line="240" w:lineRule="auto"/>
    </w:pPr>
    <w:rPr>
      <w:rFonts w:ascii="Consolas" w:eastAsia="Times New Roman" w:hAnsi="Consolas" w:cs="Times New Roman"/>
      <w:b/>
      <w:color w:val="44697D"/>
      <w:sz w:val="21"/>
      <w:szCs w:val="21"/>
    </w:rPr>
  </w:style>
  <w:style w:type="character" w:customStyle="1" w:styleId="PlainTextChar">
    <w:name w:val="Plain Text Char"/>
    <w:basedOn w:val="DefaultParagraphFont"/>
    <w:link w:val="PlainText"/>
    <w:uiPriority w:val="99"/>
    <w:rsid w:val="000767B6"/>
    <w:rPr>
      <w:rFonts w:ascii="Consolas" w:eastAsia="Times New Roman" w:hAnsi="Consolas" w:cs="Times New Roman"/>
      <w:b/>
      <w:color w:val="44697D"/>
      <w:sz w:val="21"/>
      <w:szCs w:val="21"/>
    </w:rPr>
  </w:style>
  <w:style w:type="paragraph" w:customStyle="1" w:styleId="centrbold">
    <w:name w:val="centrbold"/>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0">
    <w:name w:val="bodytext"/>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1">
    <w:name w:val="Body Text1"/>
    <w:basedOn w:val="Normal"/>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lang w:val="lt-LT"/>
    </w:rPr>
  </w:style>
  <w:style w:type="paragraph" w:customStyle="1" w:styleId="Hyperlink1">
    <w:name w:val="Hyperlink1"/>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11">
    <w:name w:val="Body Text11"/>
    <w:link w:val="BodyText11Char"/>
    <w:rsid w:val="000767B6"/>
    <w:pPr>
      <w:suppressAutoHyphens/>
      <w:snapToGrid w:val="0"/>
      <w:spacing w:after="0" w:line="240" w:lineRule="auto"/>
      <w:ind w:firstLine="312"/>
      <w:jc w:val="both"/>
    </w:pPr>
    <w:rPr>
      <w:rFonts w:ascii="TimesLT" w:eastAsia="Arial" w:hAnsi="TimesLT" w:cs="Times New Roman"/>
      <w:color w:val="auto"/>
      <w:lang w:eastAsia="ar-SA"/>
    </w:rPr>
  </w:style>
  <w:style w:type="paragraph" w:customStyle="1" w:styleId="Normal1">
    <w:name w:val="Normal1"/>
    <w:basedOn w:val="Normal"/>
    <w:rsid w:val="000767B6"/>
    <w:pPr>
      <w:spacing w:before="225" w:after="225" w:line="255" w:lineRule="atLeast"/>
      <w:ind w:left="450" w:right="450"/>
    </w:pPr>
    <w:rPr>
      <w:rFonts w:ascii="Times New Roman" w:eastAsia="Times New Roman" w:hAnsi="Times New Roman" w:cs="Times New Roman"/>
      <w:b/>
      <w:color w:val="46433A"/>
      <w:lang w:val="lt-LT" w:eastAsia="lt-LT"/>
    </w:rPr>
  </w:style>
  <w:style w:type="paragraph" w:customStyle="1" w:styleId="sraopastraipa">
    <w:name w:val="sraopastraipa"/>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DiagramaDiagramaCharCharCharCharCharCharCharDiagramaDiagrama">
    <w:name w:val="Diagrama Diagrama Char Char Char Char Char Char Char Diagrama Diagrama"/>
    <w:basedOn w:val="Normal"/>
    <w:next w:val="Normal"/>
    <w:rsid w:val="000767B6"/>
    <w:pPr>
      <w:spacing w:after="160" w:line="240" w:lineRule="exact"/>
    </w:pPr>
    <w:rPr>
      <w:rFonts w:ascii="Tahoma" w:eastAsia="Times New Roman" w:hAnsi="Tahoma" w:cs="Times New Roman"/>
      <w:b/>
      <w:noProof/>
      <w:color w:val="44697D"/>
      <w:sz w:val="28"/>
      <w:lang w:val="lt-LT"/>
    </w:rPr>
  </w:style>
  <w:style w:type="paragraph" w:customStyle="1" w:styleId="NumberedlistVSD">
    <w:name w:val="Numbered list VSD"/>
    <w:rsid w:val="000767B6"/>
    <w:pPr>
      <w:numPr>
        <w:numId w:val="22"/>
      </w:numPr>
      <w:tabs>
        <w:tab w:val="left" w:pos="1134"/>
        <w:tab w:val="left" w:pos="1418"/>
      </w:tabs>
      <w:spacing w:after="0" w:line="240" w:lineRule="auto"/>
      <w:jc w:val="both"/>
    </w:pPr>
    <w:rPr>
      <w:rFonts w:eastAsia="Arial"/>
      <w:color w:val="auto"/>
      <w:sz w:val="22"/>
      <w:szCs w:val="24"/>
      <w:lang w:val="lt-LT" w:eastAsia="ar-SA"/>
    </w:rPr>
  </w:style>
  <w:style w:type="paragraph" w:styleId="NoSpacing">
    <w:name w:val="No Spacing"/>
    <w:link w:val="NoSpacingChar"/>
    <w:uiPriority w:val="1"/>
    <w:rsid w:val="000767B6"/>
    <w:pPr>
      <w:spacing w:after="0" w:line="240" w:lineRule="auto"/>
    </w:pPr>
    <w:rPr>
      <w:rFonts w:ascii="Times New Roman" w:hAnsi="Times New Roman" w:cs="Times New Roman"/>
      <w:color w:val="auto"/>
      <w:sz w:val="24"/>
      <w:szCs w:val="22"/>
      <w:lang w:val="lt-LT"/>
    </w:rPr>
  </w:style>
  <w:style w:type="paragraph" w:styleId="Title">
    <w:name w:val="Title"/>
    <w:basedOn w:val="Normal"/>
    <w:link w:val="TitleChar"/>
    <w:uiPriority w:val="10"/>
    <w:rsid w:val="000767B6"/>
    <w:pPr>
      <w:spacing w:before="100" w:beforeAutospacing="1" w:after="100" w:afterAutospacing="1" w:line="240" w:lineRule="auto"/>
    </w:pPr>
    <w:rPr>
      <w:rFonts w:ascii="Times New Roman" w:eastAsia="Times New Roman" w:hAnsi="Times New Roman" w:cs="Times New Roman"/>
      <w:b/>
      <w:color w:val="44697D"/>
      <w:sz w:val="28"/>
      <w:szCs w:val="24"/>
      <w:lang w:val="x-none" w:eastAsia="x-none"/>
    </w:rPr>
  </w:style>
  <w:style w:type="character" w:customStyle="1" w:styleId="TitleChar">
    <w:name w:val="Title Char"/>
    <w:basedOn w:val="DefaultParagraphFont"/>
    <w:link w:val="Title"/>
    <w:uiPriority w:val="10"/>
    <w:rsid w:val="000767B6"/>
    <w:rPr>
      <w:rFonts w:ascii="Times New Roman" w:eastAsia="Times New Roman" w:hAnsi="Times New Roman" w:cs="Times New Roman"/>
      <w:b/>
      <w:color w:val="44697D"/>
      <w:sz w:val="28"/>
      <w:szCs w:val="24"/>
      <w:lang w:val="x-none" w:eastAsia="x-none"/>
    </w:rPr>
  </w:style>
  <w:style w:type="paragraph" w:customStyle="1" w:styleId="PrSpecText">
    <w:name w:val="PrSpecText"/>
    <w:basedOn w:val="Normal"/>
    <w:rsid w:val="000767B6"/>
    <w:pPr>
      <w:spacing w:before="60" w:after="120" w:line="240" w:lineRule="auto"/>
      <w:ind w:firstLine="397"/>
      <w:jc w:val="both"/>
    </w:pPr>
    <w:rPr>
      <w:rFonts w:ascii="Times New Roman" w:eastAsia="Times New Roman" w:hAnsi="Times New Roman" w:cs="Times New Roman"/>
      <w:b/>
      <w:color w:val="44697D"/>
      <w:sz w:val="28"/>
      <w:lang w:val="lt-LT"/>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rsid w:val="000767B6"/>
    <w:rPr>
      <w:rFonts w:ascii="Times New Roman" w:hAnsi="Times New Roman" w:cs="Times New Roman"/>
      <w:bCs/>
      <w:i/>
      <w:color w:val="auto"/>
      <w:sz w:val="22"/>
    </w:rPr>
  </w:style>
  <w:style w:type="paragraph" w:customStyle="1" w:styleId="Punktas">
    <w:name w:val="Punktas"/>
    <w:basedOn w:val="BodyTextIndent"/>
    <w:rsid w:val="000767B6"/>
    <w:pPr>
      <w:tabs>
        <w:tab w:val="num" w:pos="360"/>
      </w:tabs>
      <w:spacing w:before="60" w:after="60" w:line="240" w:lineRule="auto"/>
      <w:jc w:val="both"/>
    </w:pPr>
    <w:rPr>
      <w:rFonts w:ascii="Times New Roman" w:eastAsia="MS Mincho" w:hAnsi="Times New Roman" w:cs="Times New Roman"/>
      <w:b/>
      <w:color w:val="44697D"/>
      <w:sz w:val="28"/>
      <w:szCs w:val="24"/>
      <w:lang w:val="lt-LT"/>
    </w:rPr>
  </w:style>
  <w:style w:type="paragraph" w:customStyle="1" w:styleId="Default">
    <w:name w:val="Default"/>
    <w:rsid w:val="000767B6"/>
    <w:pPr>
      <w:autoSpaceDE w:val="0"/>
      <w:autoSpaceDN w:val="0"/>
      <w:adjustRightInd w:val="0"/>
      <w:spacing w:after="0" w:line="240" w:lineRule="auto"/>
    </w:pPr>
    <w:rPr>
      <w:rFonts w:ascii="Times New Roman" w:hAnsi="Times New Roman" w:cs="Times New Roman"/>
      <w:color w:val="000000"/>
      <w:sz w:val="24"/>
      <w:szCs w:val="24"/>
      <w:lang w:val="lt-LT" w:eastAsia="lt-LT"/>
    </w:rPr>
  </w:style>
  <w:style w:type="paragraph" w:customStyle="1" w:styleId="basicparagraph">
    <w:name w:val="basicparagraph"/>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character" w:customStyle="1" w:styleId="NoSpacingChar">
    <w:name w:val="No Spacing Char"/>
    <w:link w:val="NoSpacing"/>
    <w:uiPriority w:val="1"/>
    <w:rsid w:val="000767B6"/>
    <w:rPr>
      <w:rFonts w:ascii="Times New Roman" w:hAnsi="Times New Roman" w:cs="Times New Roman"/>
      <w:color w:val="auto"/>
      <w:sz w:val="24"/>
      <w:szCs w:val="22"/>
      <w:lang w:val="lt-LT"/>
    </w:rPr>
  </w:style>
  <w:style w:type="paragraph" w:customStyle="1" w:styleId="ToRdestymasnenumeruotas">
    <w:name w:val="ToR_destymas_nenumeruotas"/>
    <w:basedOn w:val="Normal"/>
    <w:rsid w:val="000767B6"/>
    <w:pPr>
      <w:spacing w:after="0" w:line="240" w:lineRule="auto"/>
      <w:ind w:firstLine="748"/>
      <w:jc w:val="both"/>
    </w:pPr>
    <w:rPr>
      <w:rFonts w:ascii="Times New Roman" w:eastAsia="Times New Roman" w:hAnsi="Times New Roman" w:cs="Times New Roman"/>
      <w:b/>
      <w:color w:val="44697D"/>
      <w:sz w:val="28"/>
      <w:lang w:val="lt-LT" w:eastAsia="lt-LT"/>
    </w:rPr>
  </w:style>
  <w:style w:type="paragraph" w:customStyle="1" w:styleId="NormalES">
    <w:name w:val="Normal ES"/>
    <w:basedOn w:val="Normal"/>
    <w:link w:val="NormalESChar"/>
    <w:autoRedefine/>
    <w:rsid w:val="000767B6"/>
    <w:pPr>
      <w:spacing w:after="0" w:line="240" w:lineRule="auto"/>
      <w:ind w:firstLine="851"/>
      <w:contextualSpacing/>
      <w:jc w:val="both"/>
    </w:pPr>
    <w:rPr>
      <w:rFonts w:ascii="Times New Roman" w:hAnsi="Times New Roman" w:cs="Times New Roman"/>
      <w:b/>
      <w:color w:val="44697D"/>
      <w:sz w:val="22"/>
      <w:szCs w:val="22"/>
      <w:lang w:val="x-none"/>
    </w:rPr>
  </w:style>
  <w:style w:type="character" w:customStyle="1" w:styleId="NormalESChar">
    <w:name w:val="Normal ES Char"/>
    <w:link w:val="NormalES"/>
    <w:rsid w:val="000767B6"/>
    <w:rPr>
      <w:rFonts w:ascii="Times New Roman" w:hAnsi="Times New Roman" w:cs="Times New Roman"/>
      <w:b/>
      <w:color w:val="44697D"/>
      <w:sz w:val="22"/>
      <w:szCs w:val="22"/>
      <w:lang w:val="x-none"/>
    </w:rPr>
  </w:style>
  <w:style w:type="paragraph" w:customStyle="1" w:styleId="Sraopastraipa4">
    <w:name w:val="Sąrašo pastraipa4"/>
    <w:basedOn w:val="Normal"/>
    <w:uiPriority w:val="99"/>
    <w:rsid w:val="000767B6"/>
    <w:pPr>
      <w:spacing w:after="0" w:line="240" w:lineRule="auto"/>
      <w:ind w:left="720"/>
      <w:contextualSpacing/>
    </w:pPr>
    <w:rPr>
      <w:rFonts w:ascii="Times New Roman" w:eastAsia="Times New Roman" w:hAnsi="Times New Roman" w:cs="Times New Roman"/>
      <w:b/>
      <w:color w:val="44697D"/>
      <w:sz w:val="28"/>
      <w:szCs w:val="24"/>
      <w:lang w:val="en-GB"/>
    </w:rPr>
  </w:style>
  <w:style w:type="paragraph" w:customStyle="1" w:styleId="istatymas">
    <w:name w:val="istatymas"/>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20">
    <w:name w:val="Body Text2"/>
    <w:basedOn w:val="Normal"/>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lang w:val="lt-LT"/>
    </w:rPr>
  </w:style>
  <w:style w:type="paragraph" w:customStyle="1" w:styleId="ListBullet1">
    <w:name w:val="List Bullet 1"/>
    <w:basedOn w:val="Normal"/>
    <w:rsid w:val="000767B6"/>
    <w:pPr>
      <w:numPr>
        <w:numId w:val="23"/>
      </w:numPr>
      <w:spacing w:before="120" w:after="0" w:line="240" w:lineRule="auto"/>
      <w:jc w:val="both"/>
    </w:pPr>
    <w:rPr>
      <w:rFonts w:ascii="Times New Roman" w:eastAsia="Arial Unicode MS" w:hAnsi="Times New Roman"/>
      <w:b/>
      <w:color w:val="44697D"/>
      <w:lang w:val="lt-LT"/>
    </w:rPr>
  </w:style>
  <w:style w:type="paragraph" w:customStyle="1" w:styleId="Hyperlink11">
    <w:name w:val="Hyperlink11"/>
    <w:basedOn w:val="Normal"/>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lang w:val="en-GB"/>
    </w:rPr>
  </w:style>
  <w:style w:type="character" w:customStyle="1" w:styleId="googqs-tidbit-0">
    <w:name w:val="goog_qs-tidbit-0"/>
    <w:rsid w:val="000767B6"/>
  </w:style>
  <w:style w:type="paragraph" w:customStyle="1" w:styleId="EYSIGNATURE">
    <w:name w:val="EY SIGNATURE"/>
    <w:basedOn w:val="Normal"/>
    <w:rsid w:val="000767B6"/>
    <w:pPr>
      <w:widowControl w:val="0"/>
      <w:tabs>
        <w:tab w:val="left" w:pos="4680"/>
      </w:tabs>
      <w:overflowPunct w:val="0"/>
      <w:autoSpaceDE w:val="0"/>
      <w:autoSpaceDN w:val="0"/>
      <w:adjustRightInd w:val="0"/>
      <w:spacing w:after="80" w:line="280" w:lineRule="atLeast"/>
      <w:jc w:val="both"/>
      <w:textAlignment w:val="baseline"/>
    </w:pPr>
    <w:rPr>
      <w:rFonts w:ascii="Times New Roman" w:eastAsia="Times New Roman" w:hAnsi="Times New Roman" w:cs="Times New Roman"/>
      <w:b/>
      <w:color w:val="44697D"/>
      <w:sz w:val="22"/>
    </w:rPr>
  </w:style>
  <w:style w:type="paragraph" w:customStyle="1" w:styleId="Normalfirstline">
    <w:name w:val="Normal first line"/>
    <w:basedOn w:val="Normal"/>
    <w:link w:val="NormalfirstlineChar"/>
    <w:rsid w:val="000767B6"/>
    <w:pPr>
      <w:suppressAutoHyphens/>
      <w:spacing w:after="0"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767B6"/>
    <w:rPr>
      <w:rFonts w:ascii="Verdana" w:eastAsia="Times New Roman" w:hAnsi="Verdana" w:cs="Times New Roman"/>
      <w:b/>
      <w:color w:val="000000"/>
      <w:sz w:val="22"/>
      <w:szCs w:val="24"/>
      <w:lang w:val="en-GB" w:eastAsia="ar-SA"/>
    </w:rPr>
  </w:style>
  <w:style w:type="paragraph" w:customStyle="1" w:styleId="Body">
    <w:name w:val="Body"/>
    <w:basedOn w:val="bodybody"/>
    <w:qFormat/>
    <w:rsid w:val="000767B6"/>
  </w:style>
  <w:style w:type="paragraph" w:customStyle="1" w:styleId="EYbullet1stlevel">
    <w:name w:val="EY bullet 1st level"/>
    <w:basedOn w:val="Normal"/>
    <w:link w:val="EYbullet1stlevelChar"/>
    <w:rsid w:val="000767B6"/>
    <w:pPr>
      <w:numPr>
        <w:numId w:val="24"/>
      </w:numPr>
      <w:tabs>
        <w:tab w:val="left" w:pos="851"/>
      </w:tabs>
      <w:adjustRightInd w:val="0"/>
      <w:spacing w:before="40" w:after="60" w:line="260" w:lineRule="atLeast"/>
      <w:jc w:val="both"/>
      <w:textAlignment w:val="baseline"/>
    </w:pPr>
    <w:rPr>
      <w:rFonts w:ascii="Times New Roman" w:eastAsia="SimSun" w:hAnsi="Times New Roman" w:cs="Times New Roman"/>
      <w:b/>
      <w:color w:val="44697D"/>
      <w:kern w:val="12"/>
      <w:szCs w:val="24"/>
      <w:lang w:val="lt-LT"/>
    </w:rPr>
  </w:style>
  <w:style w:type="character" w:customStyle="1" w:styleId="EYbullet1stlevelChar">
    <w:name w:val="EY bullet 1st level Char"/>
    <w:basedOn w:val="DefaultParagraphFont"/>
    <w:link w:val="EYbullet1stlevel"/>
    <w:rsid w:val="000767B6"/>
    <w:rPr>
      <w:rFonts w:ascii="Times New Roman" w:eastAsia="SimSun" w:hAnsi="Times New Roman" w:cs="Times New Roman"/>
      <w:b/>
      <w:color w:val="44697D"/>
      <w:kern w:val="12"/>
      <w:szCs w:val="24"/>
      <w:lang w:val="lt-LT"/>
    </w:rPr>
  </w:style>
  <w:style w:type="paragraph" w:customStyle="1" w:styleId="ttext">
    <w:name w:val="ttext"/>
    <w:basedOn w:val="Normal"/>
    <w:link w:val="ttextChar"/>
    <w:rsid w:val="000767B6"/>
    <w:pPr>
      <w:adjustRightInd w:val="0"/>
      <w:spacing w:before="120" w:after="120" w:line="260" w:lineRule="atLeast"/>
      <w:jc w:val="center"/>
      <w:textAlignment w:val="baseline"/>
    </w:pPr>
    <w:rPr>
      <w:rFonts w:ascii="Times New Roman" w:eastAsia="Times New Roman" w:hAnsi="Times New Roman" w:cs="Times New Roman"/>
      <w:b/>
      <w:color w:val="44697D"/>
      <w:kern w:val="12"/>
      <w:sz w:val="24"/>
      <w:szCs w:val="24"/>
      <w:lang w:val="lt-LT" w:eastAsia="lt-LT"/>
    </w:rPr>
  </w:style>
  <w:style w:type="character" w:customStyle="1" w:styleId="ttextChar">
    <w:name w:val="ttext Char"/>
    <w:basedOn w:val="DefaultParagraphFont"/>
    <w:link w:val="ttext"/>
    <w:rsid w:val="000767B6"/>
    <w:rPr>
      <w:rFonts w:ascii="Times New Roman" w:eastAsia="Times New Roman" w:hAnsi="Times New Roman" w:cs="Times New Roman"/>
      <w:b/>
      <w:color w:val="44697D"/>
      <w:kern w:val="12"/>
      <w:sz w:val="24"/>
      <w:szCs w:val="24"/>
      <w:lang w:val="lt-LT" w:eastAsia="lt-LT"/>
    </w:rPr>
  </w:style>
  <w:style w:type="paragraph" w:customStyle="1" w:styleId="EYBulletedList1">
    <w:name w:val="EY Bulleted List 1"/>
    <w:rsid w:val="000767B6"/>
    <w:pPr>
      <w:widowControl w:val="0"/>
      <w:numPr>
        <w:numId w:val="25"/>
      </w:numPr>
      <w:adjustRightInd w:val="0"/>
      <w:spacing w:after="0" w:line="360" w:lineRule="atLeast"/>
      <w:jc w:val="both"/>
      <w:textAlignment w:val="baseline"/>
    </w:pPr>
    <w:rPr>
      <w:rFonts w:ascii="EYInterstate Light" w:eastAsia="Times New Roman" w:hAnsi="EYInterstate Light" w:cs="Times New Roman"/>
      <w:color w:val="auto"/>
      <w:kern w:val="12"/>
      <w:szCs w:val="24"/>
      <w:lang w:val="lt-LT" w:eastAsia="lt-LT"/>
    </w:rPr>
  </w:style>
  <w:style w:type="paragraph" w:customStyle="1" w:styleId="EYBulletedList3">
    <w:name w:val="EY Bulleted List 3"/>
    <w:rsid w:val="000767B6"/>
    <w:pPr>
      <w:widowControl w:val="0"/>
      <w:numPr>
        <w:ilvl w:val="2"/>
        <w:numId w:val="25"/>
      </w:numPr>
      <w:adjustRightInd w:val="0"/>
      <w:spacing w:after="0" w:line="360" w:lineRule="atLeast"/>
      <w:jc w:val="both"/>
      <w:textAlignment w:val="baseline"/>
    </w:pPr>
    <w:rPr>
      <w:rFonts w:ascii="EYInterstate Light" w:eastAsia="Times New Roman" w:hAnsi="EYInterstate Light" w:cs="Times New Roman"/>
      <w:color w:val="auto"/>
      <w:kern w:val="12"/>
      <w:szCs w:val="24"/>
      <w:lang w:val="lt-LT" w:eastAsia="lt-LT"/>
    </w:rPr>
  </w:style>
  <w:style w:type="character" w:customStyle="1" w:styleId="FootnoteTextChar1">
    <w:name w:val="Footnote Text Char1"/>
    <w:aliases w:val="Car Char1,Footnote Char1, Car Char1"/>
    <w:uiPriority w:val="99"/>
    <w:rsid w:val="000767B6"/>
    <w:rPr>
      <w:rFonts w:ascii="Times New Roman" w:eastAsia="Times New Roman" w:hAnsi="Times New Roman" w:cs="Times New Roman"/>
      <w:sz w:val="20"/>
      <w:szCs w:val="20"/>
      <w:lang w:val="en-GB"/>
    </w:rPr>
  </w:style>
  <w:style w:type="character" w:customStyle="1" w:styleId="BodyText11Char">
    <w:name w:val="Body Text11 Char"/>
    <w:basedOn w:val="DefaultParagraphFont"/>
    <w:link w:val="BodyText11"/>
    <w:rsid w:val="000767B6"/>
    <w:rPr>
      <w:rFonts w:ascii="TimesLT" w:eastAsia="Arial" w:hAnsi="TimesLT" w:cs="Times New Roman"/>
      <w:color w:val="auto"/>
      <w:lang w:eastAsia="ar-SA"/>
    </w:rPr>
  </w:style>
  <w:style w:type="character" w:customStyle="1" w:styleId="BuletasChar">
    <w:name w:val="Buletas Char"/>
    <w:basedOn w:val="BodyTextVSDChar"/>
    <w:link w:val="Buletas"/>
    <w:rsid w:val="000767B6"/>
    <w:rPr>
      <w:rFonts w:ascii="Times New Roman" w:eastAsia="Times New Roman" w:hAnsi="Times New Roman" w:cs="Times New Roman"/>
      <w:b/>
      <w:bCs/>
      <w:caps/>
      <w:color w:val="auto"/>
      <w:sz w:val="24"/>
      <w:szCs w:val="18"/>
      <w:lang w:val="lt-LT" w:eastAsia="lt-LT"/>
    </w:rPr>
  </w:style>
  <w:style w:type="paragraph" w:customStyle="1" w:styleId="Tekstas">
    <w:name w:val="Tekstas"/>
    <w:basedOn w:val="BodyTextIndent"/>
    <w:rsid w:val="000767B6"/>
    <w:pPr>
      <w:numPr>
        <w:numId w:val="26"/>
      </w:numPr>
      <w:spacing w:after="0" w:line="288" w:lineRule="auto"/>
      <w:ind w:left="0" w:firstLine="720"/>
      <w:jc w:val="both"/>
    </w:pPr>
    <w:rPr>
      <w:rFonts w:ascii="Times New Roman" w:eastAsia="Times New Roman" w:hAnsi="Times New Roman" w:cs="Times New Roman"/>
      <w:color w:val="auto"/>
      <w:sz w:val="24"/>
      <w:lang w:val="x-none"/>
    </w:rPr>
  </w:style>
  <w:style w:type="paragraph" w:customStyle="1" w:styleId="MAZAS">
    <w:name w:val="MAZAS"/>
    <w:rsid w:val="000767B6"/>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tmsnrmn">
    <w:name w:val="tmsnrmn"/>
    <w:basedOn w:val="Normal"/>
    <w:link w:val="tmsnrmnChar"/>
    <w:rsid w:val="000767B6"/>
    <w:pPr>
      <w:spacing w:after="0" w:line="240" w:lineRule="auto"/>
    </w:pPr>
    <w:rPr>
      <w:rFonts w:ascii="Times New Roman" w:hAnsi="Times New Roman" w:cs="Times New Roman"/>
      <w:b/>
      <w:color w:val="auto"/>
      <w:sz w:val="24"/>
      <w:szCs w:val="24"/>
      <w:lang w:val="lt-LT"/>
    </w:rPr>
  </w:style>
  <w:style w:type="character" w:customStyle="1" w:styleId="tmsnrmnChar">
    <w:name w:val="tmsnrmn Char"/>
    <w:basedOn w:val="DefaultParagraphFont"/>
    <w:link w:val="tmsnrmn"/>
    <w:rsid w:val="000767B6"/>
    <w:rPr>
      <w:rFonts w:ascii="Times New Roman" w:hAnsi="Times New Roman" w:cs="Times New Roman"/>
      <w:b/>
      <w:color w:val="auto"/>
      <w:sz w:val="24"/>
      <w:szCs w:val="24"/>
      <w:lang w:val="lt-LT"/>
    </w:rPr>
  </w:style>
  <w:style w:type="paragraph" w:customStyle="1" w:styleId="Style1">
    <w:name w:val="Style1"/>
    <w:basedOn w:val="Normal"/>
    <w:autoRedefine/>
    <w:rsid w:val="000767B6"/>
    <w:pPr>
      <w:numPr>
        <w:ilvl w:val="1"/>
        <w:numId w:val="27"/>
      </w:numPr>
      <w:tabs>
        <w:tab w:val="clear" w:pos="1440"/>
        <w:tab w:val="num" w:pos="1080"/>
      </w:tabs>
      <w:spacing w:before="100" w:beforeAutospacing="1" w:after="100" w:afterAutospacing="1" w:line="240" w:lineRule="auto"/>
      <w:ind w:left="2232" w:hanging="1632"/>
      <w:jc w:val="both"/>
    </w:pPr>
    <w:rPr>
      <w:rFonts w:ascii="Times New Roman" w:eastAsia="Times New Roman" w:hAnsi="Times New Roman" w:cs="Times New Roman"/>
      <w:color w:val="auto"/>
      <w:sz w:val="24"/>
      <w:szCs w:val="24"/>
      <w:lang w:val="lt-LT"/>
    </w:rPr>
  </w:style>
  <w:style w:type="paragraph" w:styleId="Subtitle">
    <w:name w:val="Subtitle"/>
    <w:basedOn w:val="Normal"/>
    <w:next w:val="Normal"/>
    <w:link w:val="SubtitleChar"/>
    <w:uiPriority w:val="11"/>
    <w:rsid w:val="000767B6"/>
    <w:pPr>
      <w:numPr>
        <w:ilvl w:val="1"/>
      </w:numPr>
    </w:pPr>
    <w:rPr>
      <w:rFonts w:asciiTheme="majorHAnsi" w:eastAsiaTheme="majorEastAsia" w:hAnsiTheme="majorHAnsi" w:cstheme="majorBidi"/>
      <w:i/>
      <w:iCs/>
      <w:color w:val="6BA28C" w:themeColor="accent1"/>
      <w:spacing w:val="15"/>
      <w:sz w:val="24"/>
      <w:szCs w:val="24"/>
      <w:lang w:eastAsia="ja-JP"/>
    </w:rPr>
  </w:style>
  <w:style w:type="character" w:customStyle="1" w:styleId="SubtitleChar">
    <w:name w:val="Subtitle Char"/>
    <w:basedOn w:val="DefaultParagraphFont"/>
    <w:link w:val="Subtitle"/>
    <w:uiPriority w:val="11"/>
    <w:rsid w:val="000767B6"/>
    <w:rPr>
      <w:rFonts w:asciiTheme="majorHAnsi" w:eastAsiaTheme="majorEastAsia" w:hAnsiTheme="majorHAnsi" w:cstheme="majorBidi"/>
      <w:i/>
      <w:iCs/>
      <w:color w:val="6BA28C" w:themeColor="accent1"/>
      <w:spacing w:val="15"/>
      <w:sz w:val="24"/>
      <w:szCs w:val="24"/>
      <w:lang w:eastAsia="ja-JP"/>
    </w:rPr>
  </w:style>
  <w:style w:type="character" w:customStyle="1" w:styleId="AlnostextChar">
    <w:name w:val="Alnos text Char"/>
    <w:link w:val="Alnostext"/>
    <w:locked/>
    <w:rsid w:val="000767B6"/>
    <w:rPr>
      <w:szCs w:val="24"/>
    </w:rPr>
  </w:style>
  <w:style w:type="paragraph" w:customStyle="1" w:styleId="Alnostext">
    <w:name w:val="Alnos text"/>
    <w:basedOn w:val="Normal"/>
    <w:link w:val="AlnostextChar"/>
    <w:rsid w:val="000767B6"/>
    <w:pPr>
      <w:spacing w:before="120" w:after="120" w:line="240" w:lineRule="auto"/>
      <w:jc w:val="both"/>
    </w:pPr>
    <w:rPr>
      <w:szCs w:val="24"/>
    </w:rPr>
  </w:style>
  <w:style w:type="paragraph" w:customStyle="1" w:styleId="Bullet">
    <w:name w:val="Bullet"/>
    <w:basedOn w:val="bodybody"/>
    <w:link w:val="BulletChar"/>
    <w:rsid w:val="000767B6"/>
    <w:pPr>
      <w:numPr>
        <w:numId w:val="28"/>
      </w:numPr>
      <w:tabs>
        <w:tab w:val="left" w:pos="1418"/>
      </w:tabs>
      <w:spacing w:after="100" w:afterAutospacing="1"/>
    </w:pPr>
    <w:rPr>
      <w:rFonts w:ascii="Calibri" w:hAnsi="Calibri"/>
      <w:szCs w:val="22"/>
      <w:lang w:val="x-none" w:eastAsia="en-US" w:bidi="en-US"/>
    </w:rPr>
  </w:style>
  <w:style w:type="character" w:customStyle="1" w:styleId="BulletChar">
    <w:name w:val="Bullet Char"/>
    <w:basedOn w:val="DefaultParagraphFont"/>
    <w:link w:val="Bullet"/>
    <w:rsid w:val="000767B6"/>
    <w:rPr>
      <w:rFonts w:ascii="Calibri" w:eastAsia="Times New Roman" w:hAnsi="Calibri" w:cs="Times New Roman"/>
      <w:color w:val="auto"/>
      <w:sz w:val="24"/>
      <w:szCs w:val="22"/>
      <w:lang w:val="x-none" w:bidi="en-US"/>
    </w:rPr>
  </w:style>
  <w:style w:type="paragraph" w:styleId="Quote">
    <w:name w:val="Quote"/>
    <w:basedOn w:val="Normal"/>
    <w:next w:val="Normal"/>
    <w:link w:val="QuoteChar"/>
    <w:uiPriority w:val="29"/>
    <w:rsid w:val="000767B6"/>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0767B6"/>
    <w:rPr>
      <w:rFonts w:asciiTheme="minorHAnsi" w:eastAsiaTheme="minorEastAsia" w:hAnsiTheme="minorHAnsi" w:cstheme="minorBidi"/>
      <w:i/>
      <w:iCs/>
      <w:color w:val="000000" w:themeColor="text1"/>
      <w:sz w:val="22"/>
      <w:szCs w:val="22"/>
      <w:lang w:eastAsia="ja-JP"/>
    </w:rPr>
  </w:style>
  <w:style w:type="paragraph" w:customStyle="1" w:styleId="TABLECAPTION">
    <w:name w:val="TABLECAPTION"/>
    <w:basedOn w:val="Caption"/>
    <w:link w:val="TABLECAPTIONChar"/>
    <w:rsid w:val="000767B6"/>
    <w:pPr>
      <w:jc w:val="left"/>
    </w:pPr>
    <w:rPr>
      <w:b/>
      <w:i w:val="0"/>
      <w:lang w:val="lt-LT"/>
    </w:rPr>
  </w:style>
  <w:style w:type="character" w:customStyle="1" w:styleId="TABLECAPTIONChar">
    <w:name w:val="TABLECAPTION Char"/>
    <w:basedOn w:val="CaptionChar"/>
    <w:link w:val="TABLECAPTION"/>
    <w:rsid w:val="000767B6"/>
    <w:rPr>
      <w:rFonts w:ascii="Times New Roman" w:hAnsi="Times New Roman" w:cs="Times New Roman"/>
      <w:b/>
      <w:bCs/>
      <w:i w:val="0"/>
      <w:color w:val="auto"/>
      <w:sz w:val="22"/>
      <w:lang w:val="lt-LT"/>
    </w:rPr>
  </w:style>
  <w:style w:type="paragraph" w:customStyle="1" w:styleId="lentelespavadinimas">
    <w:name w:val="lenteles pavadinimas"/>
    <w:basedOn w:val="Caption"/>
    <w:link w:val="lentelespavadinimasChar"/>
    <w:rsid w:val="000767B6"/>
    <w:pPr>
      <w:jc w:val="left"/>
    </w:pPr>
    <w:rPr>
      <w:b/>
      <w:i w:val="0"/>
      <w:lang w:val="lt-LT"/>
    </w:rPr>
  </w:style>
  <w:style w:type="character" w:customStyle="1" w:styleId="lentelespavadinimasChar">
    <w:name w:val="lenteles pavadinimas Char"/>
    <w:basedOn w:val="CaptionChar"/>
    <w:link w:val="lentelespavadinimas"/>
    <w:rsid w:val="000767B6"/>
    <w:rPr>
      <w:rFonts w:ascii="Times New Roman" w:hAnsi="Times New Roman" w:cs="Times New Roman"/>
      <w:b/>
      <w:bCs/>
      <w:i w:val="0"/>
      <w:color w:val="auto"/>
      <w:sz w:val="22"/>
      <w:lang w:val="lt-LT"/>
    </w:rPr>
  </w:style>
  <w:style w:type="paragraph" w:customStyle="1" w:styleId="1sablon">
    <w:name w:val="1sablon"/>
    <w:basedOn w:val="BodyTextVSD"/>
    <w:link w:val="1sablonChar"/>
    <w:qFormat/>
    <w:rsid w:val="000767B6"/>
    <w:pPr>
      <w:numPr>
        <w:numId w:val="29"/>
      </w:numPr>
    </w:pPr>
    <w:rPr>
      <w:b w:val="0"/>
      <w:color w:val="44697D"/>
      <w:sz w:val="32"/>
    </w:rPr>
  </w:style>
  <w:style w:type="paragraph" w:customStyle="1" w:styleId="2sablo">
    <w:name w:val="2 sablo"/>
    <w:basedOn w:val="BodyTextVSD"/>
    <w:link w:val="2sabloChar"/>
    <w:qFormat/>
    <w:rsid w:val="000767B6"/>
    <w:pPr>
      <w:numPr>
        <w:ilvl w:val="1"/>
        <w:numId w:val="29"/>
      </w:numPr>
    </w:pPr>
    <w:rPr>
      <w:color w:val="44697D"/>
      <w:sz w:val="28"/>
    </w:rPr>
  </w:style>
  <w:style w:type="character" w:customStyle="1" w:styleId="1sablonChar">
    <w:name w:val="1sablon Char"/>
    <w:basedOn w:val="BodyTextVSDChar"/>
    <w:link w:val="1sablon"/>
    <w:rsid w:val="000767B6"/>
    <w:rPr>
      <w:rFonts w:ascii="Times New Roman" w:eastAsia="Times New Roman" w:hAnsi="Times New Roman" w:cs="Times New Roman"/>
      <w:b w:val="0"/>
      <w:bCs/>
      <w:caps/>
      <w:color w:val="44697D"/>
      <w:sz w:val="32"/>
      <w:szCs w:val="24"/>
      <w:lang w:val="lt-LT" w:eastAsia="lt-LT"/>
    </w:rPr>
  </w:style>
  <w:style w:type="paragraph" w:customStyle="1" w:styleId="3sabl">
    <w:name w:val="3 sabl"/>
    <w:basedOn w:val="2sablo"/>
    <w:link w:val="3sablChar"/>
    <w:qFormat/>
    <w:rsid w:val="000767B6"/>
    <w:pPr>
      <w:numPr>
        <w:ilvl w:val="2"/>
      </w:numPr>
      <w:tabs>
        <w:tab w:val="left" w:pos="1418"/>
      </w:tabs>
    </w:pPr>
    <w:rPr>
      <w:sz w:val="24"/>
    </w:rPr>
  </w:style>
  <w:style w:type="character" w:customStyle="1" w:styleId="2sabloChar">
    <w:name w:val="2 sablo Char"/>
    <w:basedOn w:val="BodyTextVSDChar"/>
    <w:link w:val="2sablo"/>
    <w:rsid w:val="000767B6"/>
    <w:rPr>
      <w:rFonts w:ascii="Times New Roman" w:eastAsia="Times New Roman" w:hAnsi="Times New Roman" w:cs="Times New Roman"/>
      <w:b/>
      <w:bCs/>
      <w:caps/>
      <w:color w:val="44697D"/>
      <w:sz w:val="28"/>
      <w:szCs w:val="24"/>
      <w:lang w:val="lt-LT" w:eastAsia="lt-LT"/>
    </w:rPr>
  </w:style>
  <w:style w:type="character" w:customStyle="1" w:styleId="3sablChar">
    <w:name w:val="3 sabl Char"/>
    <w:basedOn w:val="2sabloChar"/>
    <w:link w:val="3sabl"/>
    <w:rsid w:val="000767B6"/>
    <w:rPr>
      <w:rFonts w:ascii="Times New Roman" w:eastAsia="Times New Roman" w:hAnsi="Times New Roman" w:cs="Times New Roman"/>
      <w:b/>
      <w:bCs/>
      <w:caps/>
      <w:color w:val="44697D"/>
      <w:sz w:val="24"/>
      <w:szCs w:val="24"/>
      <w:lang w:val="lt-LT" w:eastAsia="lt-LT"/>
    </w:rPr>
  </w:style>
  <w:style w:type="paragraph" w:customStyle="1" w:styleId="sablbul">
    <w:name w:val="sablbul"/>
    <w:basedOn w:val="Buletas"/>
    <w:link w:val="sablbulChar"/>
    <w:rsid w:val="000767B6"/>
    <w:pPr>
      <w:numPr>
        <w:numId w:val="0"/>
      </w:numPr>
      <w:ind w:left="432" w:hanging="432"/>
    </w:pPr>
    <w:rPr>
      <w:i/>
      <w:sz w:val="22"/>
    </w:rPr>
  </w:style>
  <w:style w:type="character" w:customStyle="1" w:styleId="sablbulChar">
    <w:name w:val="sablbul Char"/>
    <w:basedOn w:val="BuletasChar"/>
    <w:link w:val="sablbul"/>
    <w:rsid w:val="000767B6"/>
    <w:rPr>
      <w:rFonts w:ascii="Times New Roman" w:eastAsia="Times New Roman" w:hAnsi="Times New Roman" w:cs="Times New Roman"/>
      <w:b/>
      <w:bCs/>
      <w:i/>
      <w:caps/>
      <w:color w:val="auto"/>
      <w:sz w:val="22"/>
      <w:szCs w:val="18"/>
      <w:lang w:val="lt-LT" w:eastAsia="lt-LT"/>
    </w:rPr>
  </w:style>
  <w:style w:type="paragraph" w:customStyle="1" w:styleId="lenpavadin">
    <w:name w:val="len pavadin"/>
    <w:basedOn w:val="TABLECAPTION"/>
    <w:link w:val="lenpavadinChar"/>
    <w:rsid w:val="000767B6"/>
    <w:rPr>
      <w:b w:val="0"/>
      <w:i/>
    </w:rPr>
  </w:style>
  <w:style w:type="character" w:customStyle="1" w:styleId="lenpavadinChar">
    <w:name w:val="len pavadin Char"/>
    <w:basedOn w:val="TABLECAPTIONChar"/>
    <w:link w:val="lenpavadin"/>
    <w:rsid w:val="000767B6"/>
    <w:rPr>
      <w:rFonts w:ascii="Times New Roman" w:hAnsi="Times New Roman" w:cs="Times New Roman"/>
      <w:b w:val="0"/>
      <w:bCs/>
      <w:i/>
      <w:color w:val="auto"/>
      <w:sz w:val="22"/>
      <w:lang w:val="lt-LT"/>
    </w:rPr>
  </w:style>
  <w:style w:type="paragraph" w:customStyle="1" w:styleId="bule2">
    <w:name w:val="bule2"/>
    <w:basedOn w:val="Buletas"/>
    <w:link w:val="bule2Char"/>
    <w:rsid w:val="000767B6"/>
    <w:pPr>
      <w:numPr>
        <w:numId w:val="30"/>
      </w:numPr>
      <w:tabs>
        <w:tab w:val="left" w:pos="1276"/>
      </w:tabs>
    </w:pPr>
  </w:style>
  <w:style w:type="character" w:customStyle="1" w:styleId="bule2Char">
    <w:name w:val="bule2 Char"/>
    <w:basedOn w:val="BuletasChar"/>
    <w:link w:val="bule2"/>
    <w:rsid w:val="000767B6"/>
    <w:rPr>
      <w:rFonts w:ascii="Times New Roman" w:eastAsia="Times New Roman" w:hAnsi="Times New Roman" w:cs="Times New Roman"/>
      <w:b/>
      <w:bCs/>
      <w:caps/>
      <w:color w:val="auto"/>
      <w:sz w:val="24"/>
      <w:szCs w:val="18"/>
      <w:lang w:val="lt-LT" w:eastAsia="lt-LT"/>
    </w:rPr>
  </w:style>
  <w:style w:type="paragraph" w:customStyle="1" w:styleId="pavadinimas1">
    <w:name w:val="pavadinimas1"/>
    <w:basedOn w:val="Normal"/>
    <w:rsid w:val="000767B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entrBoldm">
    <w:name w:val="CentrBoldm"/>
    <w:basedOn w:val="Normal"/>
    <w:uiPriority w:val="99"/>
    <w:rsid w:val="000767B6"/>
    <w:pPr>
      <w:spacing w:after="0" w:line="240" w:lineRule="auto"/>
      <w:jc w:val="center"/>
    </w:pPr>
    <w:rPr>
      <w:rFonts w:ascii="TimesLT" w:eastAsia="Times New Roman" w:hAnsi="TimesLT" w:cs="Times New Roman"/>
      <w:b/>
      <w:color w:val="auto"/>
      <w:lang w:val="en-GB"/>
    </w:rPr>
  </w:style>
  <w:style w:type="paragraph" w:customStyle="1" w:styleId="Pagrindinistekstas1">
    <w:name w:val="Pagrindinis tekstas1"/>
    <w:uiPriority w:val="99"/>
    <w:rsid w:val="000767B6"/>
    <w:pPr>
      <w:autoSpaceDE w:val="0"/>
      <w:autoSpaceDN w:val="0"/>
      <w:adjustRightInd w:val="0"/>
      <w:spacing w:after="0" w:line="240" w:lineRule="auto"/>
      <w:ind w:firstLine="312"/>
      <w:jc w:val="both"/>
    </w:pPr>
    <w:rPr>
      <w:rFonts w:ascii="TimesLT" w:eastAsia="Times New Roman" w:hAnsi="TimesLT" w:cs="Times New Roman"/>
      <w:color w:val="auto"/>
    </w:rPr>
  </w:style>
  <w:style w:type="paragraph" w:customStyle="1" w:styleId="l2">
    <w:name w:val="l2"/>
    <w:basedOn w:val="Normal"/>
    <w:link w:val="l2Char"/>
    <w:autoRedefine/>
    <w:uiPriority w:val="99"/>
    <w:rsid w:val="000767B6"/>
    <w:pPr>
      <w:widowControl w:val="0"/>
      <w:numPr>
        <w:numId w:val="31"/>
      </w:numPr>
      <w:spacing w:after="0" w:line="240" w:lineRule="auto"/>
      <w:jc w:val="both"/>
    </w:pPr>
    <w:rPr>
      <w:rFonts w:ascii="Times New Roman" w:eastAsia="Times New Roman" w:hAnsi="Times New Roman" w:cs="Times New Roman"/>
      <w:b/>
      <w:color w:val="auto"/>
      <w:sz w:val="24"/>
      <w:szCs w:val="24"/>
      <w:lang w:val="lt-LT" w:eastAsia="lt-LT"/>
    </w:rPr>
  </w:style>
  <w:style w:type="character" w:customStyle="1" w:styleId="l2Char">
    <w:name w:val="l2 Char"/>
    <w:link w:val="l2"/>
    <w:uiPriority w:val="99"/>
    <w:rsid w:val="000767B6"/>
    <w:rPr>
      <w:rFonts w:ascii="Times New Roman" w:eastAsia="Times New Roman" w:hAnsi="Times New Roman" w:cs="Times New Roman"/>
      <w:b/>
      <w:color w:val="auto"/>
      <w:sz w:val="24"/>
      <w:szCs w:val="24"/>
      <w:lang w:val="lt-LT" w:eastAsia="lt-LT"/>
    </w:rPr>
  </w:style>
  <w:style w:type="paragraph" w:customStyle="1" w:styleId="PrSpecBullet">
    <w:name w:val="PrSpecBullet"/>
    <w:basedOn w:val="Normal"/>
    <w:autoRedefine/>
    <w:rsid w:val="000767B6"/>
    <w:pPr>
      <w:numPr>
        <w:numId w:val="32"/>
      </w:numPr>
      <w:spacing w:before="120" w:after="120" w:line="240" w:lineRule="auto"/>
      <w:jc w:val="both"/>
    </w:pPr>
    <w:rPr>
      <w:rFonts w:ascii="Times New Roman" w:eastAsia="Times New Roman" w:hAnsi="Times New Roman" w:cs="Times New Roman"/>
      <w:color w:val="auto"/>
      <w:sz w:val="24"/>
      <w:lang w:val="lt-LT"/>
    </w:rPr>
  </w:style>
  <w:style w:type="paragraph" w:customStyle="1" w:styleId="a">
    <w:name w:val="!!!"/>
    <w:basedOn w:val="Normal"/>
    <w:rsid w:val="000767B6"/>
    <w:pPr>
      <w:numPr>
        <w:ilvl w:val="1"/>
        <w:numId w:val="32"/>
      </w:numPr>
      <w:spacing w:after="0" w:line="240" w:lineRule="auto"/>
    </w:pPr>
    <w:rPr>
      <w:rFonts w:ascii="Times New Roman" w:eastAsia="Times New Roman" w:hAnsi="Times New Roman" w:cs="Times New Roman"/>
      <w:b/>
      <w:color w:val="auto"/>
      <w:sz w:val="24"/>
      <w:szCs w:val="24"/>
      <w:lang w:val="lt-LT" w:eastAsia="lt-LT"/>
    </w:rPr>
  </w:style>
  <w:style w:type="character" w:styleId="BookTitle">
    <w:name w:val="Book Title"/>
    <w:basedOn w:val="DefaultParagraphFont"/>
    <w:uiPriority w:val="33"/>
    <w:rsid w:val="000767B6"/>
    <w:rPr>
      <w:b/>
      <w:bCs/>
      <w:smallCaps/>
      <w:spacing w:val="5"/>
    </w:rPr>
  </w:style>
  <w:style w:type="paragraph" w:styleId="BodyText3">
    <w:name w:val="Body Text 3"/>
    <w:basedOn w:val="Normal"/>
    <w:link w:val="BodyText3Char"/>
    <w:rsid w:val="000767B6"/>
    <w:pPr>
      <w:suppressAutoHyphens/>
      <w:autoSpaceDN w:val="0"/>
      <w:spacing w:after="120"/>
      <w:textAlignment w:val="baseline"/>
    </w:pPr>
    <w:rPr>
      <w:rFonts w:ascii="Times New Roman" w:hAnsi="Times New Roman" w:cs="Times New Roman"/>
      <w:color w:val="auto"/>
      <w:sz w:val="16"/>
      <w:szCs w:val="16"/>
      <w:lang w:val="lt-LT"/>
    </w:rPr>
  </w:style>
  <w:style w:type="character" w:customStyle="1" w:styleId="BodyText3Char">
    <w:name w:val="Body Text 3 Char"/>
    <w:basedOn w:val="DefaultParagraphFont"/>
    <w:link w:val="BodyText3"/>
    <w:rsid w:val="000767B6"/>
    <w:rPr>
      <w:rFonts w:ascii="Times New Roman" w:hAnsi="Times New Roman" w:cs="Times New Roman"/>
      <w:color w:val="auto"/>
      <w:sz w:val="16"/>
      <w:szCs w:val="16"/>
      <w:lang w:val="lt-LT"/>
    </w:rPr>
  </w:style>
  <w:style w:type="paragraph" w:customStyle="1" w:styleId="xl63">
    <w:name w:val="xl63"/>
    <w:basedOn w:val="Normal"/>
    <w:rsid w:val="000767B6"/>
    <w:pPr>
      <w:spacing w:before="100" w:beforeAutospacing="1" w:after="100" w:afterAutospacing="1" w:line="240" w:lineRule="auto"/>
      <w:textAlignment w:val="top"/>
    </w:pPr>
    <w:rPr>
      <w:rFonts w:ascii="Times New Roman" w:eastAsia="Times New Roman" w:hAnsi="Times New Roman" w:cs="Times New Roman"/>
      <w:color w:val="auto"/>
      <w:sz w:val="24"/>
      <w:szCs w:val="24"/>
      <w:lang w:val="lt-LT" w:eastAsia="lt-LT"/>
    </w:rPr>
  </w:style>
  <w:style w:type="paragraph" w:customStyle="1" w:styleId="xl64">
    <w:name w:val="xl64"/>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lang w:val="lt-LT" w:eastAsia="lt-LT"/>
    </w:rPr>
  </w:style>
  <w:style w:type="paragraph" w:customStyle="1" w:styleId="xl65">
    <w:name w:val="xl65"/>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lang w:val="lt-LT" w:eastAsia="lt-LT"/>
    </w:rPr>
  </w:style>
  <w:style w:type="paragraph" w:customStyle="1" w:styleId="xl66">
    <w:name w:val="xl66"/>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val="lt-LT" w:eastAsia="lt-LT"/>
    </w:rPr>
  </w:style>
  <w:style w:type="paragraph" w:customStyle="1" w:styleId="xl67">
    <w:name w:val="xl67"/>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val="lt-LT" w:eastAsia="lt-LT"/>
    </w:rPr>
  </w:style>
  <w:style w:type="paragraph" w:customStyle="1" w:styleId="xl68">
    <w:name w:val="xl68"/>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ascii="Times New Roman" w:eastAsia="Times New Roman" w:hAnsi="Times New Roman" w:cs="Times New Roman"/>
      <w:b/>
      <w:bCs/>
      <w:color w:val="auto"/>
      <w:lang w:val="lt-LT" w:eastAsia="lt-LT"/>
    </w:rPr>
  </w:style>
  <w:style w:type="paragraph" w:customStyle="1" w:styleId="xl69">
    <w:name w:val="xl69"/>
    <w:basedOn w:val="Normal"/>
    <w:rsid w:val="000767B6"/>
    <w:pPr>
      <w:spacing w:before="100" w:beforeAutospacing="1" w:after="100" w:afterAutospacing="1" w:line="240" w:lineRule="auto"/>
      <w:textAlignment w:val="top"/>
    </w:pPr>
    <w:rPr>
      <w:rFonts w:ascii="Times New Roman" w:eastAsia="Times New Roman" w:hAnsi="Times New Roman" w:cs="Times New Roman"/>
      <w:b/>
      <w:bCs/>
      <w:color w:val="auto"/>
      <w:sz w:val="24"/>
      <w:szCs w:val="24"/>
      <w:lang w:val="lt-LT" w:eastAsia="lt-LT"/>
    </w:rPr>
  </w:style>
  <w:style w:type="paragraph" w:customStyle="1" w:styleId="xl70">
    <w:name w:val="xl70"/>
    <w:basedOn w:val="Normal"/>
    <w:rsid w:val="000767B6"/>
    <w:pPr>
      <w:spacing w:before="100" w:beforeAutospacing="1" w:after="100" w:afterAutospacing="1" w:line="240" w:lineRule="auto"/>
      <w:textAlignment w:val="top"/>
    </w:pPr>
    <w:rPr>
      <w:rFonts w:ascii="Times New Roman" w:eastAsia="Times New Roman" w:hAnsi="Times New Roman" w:cs="Times New Roman"/>
      <w:color w:val="auto"/>
      <w:lang w:val="lt-LT" w:eastAsia="lt-LT"/>
    </w:rPr>
  </w:style>
  <w:style w:type="paragraph" w:customStyle="1" w:styleId="xl71">
    <w:name w:val="xl71"/>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val="lt-LT" w:eastAsia="lt-LT"/>
    </w:rPr>
  </w:style>
  <w:style w:type="paragraph" w:customStyle="1" w:styleId="Knyga">
    <w:name w:val="Knyga"/>
    <w:basedOn w:val="BodyText"/>
    <w:rsid w:val="000767B6"/>
    <w:pPr>
      <w:spacing w:after="0" w:line="240" w:lineRule="auto"/>
      <w:jc w:val="both"/>
    </w:pPr>
    <w:rPr>
      <w:rFonts w:ascii="Times New Roman" w:eastAsia="Times" w:hAnsi="Times New Roman"/>
      <w:b w:val="0"/>
      <w:noProof/>
      <w:color w:val="auto"/>
      <w:sz w:val="24"/>
      <w:szCs w:val="20"/>
      <w:lang w:val="en-GB"/>
    </w:rPr>
  </w:style>
  <w:style w:type="paragraph" w:customStyle="1" w:styleId="BUL2">
    <w:name w:val="BUL2"/>
    <w:basedOn w:val="Buletas"/>
    <w:link w:val="BUL2Char"/>
    <w:qFormat/>
    <w:rsid w:val="000767B6"/>
    <w:pPr>
      <w:numPr>
        <w:numId w:val="0"/>
      </w:numPr>
      <w:tabs>
        <w:tab w:val="left" w:pos="993"/>
      </w:tabs>
      <w:ind w:left="731" w:hanging="360"/>
    </w:pPr>
    <w:rPr>
      <w:sz w:val="22"/>
    </w:rPr>
  </w:style>
  <w:style w:type="paragraph" w:customStyle="1" w:styleId="paveipavad">
    <w:name w:val="pavei pavad"/>
    <w:basedOn w:val="Caption"/>
    <w:link w:val="paveipavadChar"/>
    <w:rsid w:val="000767B6"/>
    <w:rPr>
      <w:lang w:val="lt-LT"/>
    </w:rPr>
  </w:style>
  <w:style w:type="character" w:customStyle="1" w:styleId="paveipavadChar">
    <w:name w:val="pavei pavad Char"/>
    <w:basedOn w:val="CaptionChar"/>
    <w:link w:val="paveipavad"/>
    <w:rsid w:val="000767B6"/>
    <w:rPr>
      <w:rFonts w:ascii="Times New Roman" w:hAnsi="Times New Roman" w:cs="Times New Roman"/>
      <w:bCs/>
      <w:i/>
      <w:color w:val="auto"/>
      <w:sz w:val="22"/>
      <w:lang w:val="lt-LT"/>
    </w:rPr>
  </w:style>
  <w:style w:type="character" w:customStyle="1" w:styleId="BUL2Char">
    <w:name w:val="BUL2 Char"/>
    <w:basedOn w:val="BuletasChar"/>
    <w:link w:val="BUL2"/>
    <w:rsid w:val="000767B6"/>
    <w:rPr>
      <w:rFonts w:ascii="Times New Roman" w:eastAsia="Times New Roman" w:hAnsi="Times New Roman" w:cs="Times New Roman"/>
      <w:b/>
      <w:bCs/>
      <w:caps/>
      <w:color w:val="auto"/>
      <w:sz w:val="22"/>
      <w:szCs w:val="18"/>
      <w:lang w:val="lt-LT" w:eastAsia="lt-LT"/>
    </w:rPr>
  </w:style>
  <w:style w:type="table" w:styleId="LightShading-Accent1">
    <w:name w:val="Light Shading Accent 1"/>
    <w:basedOn w:val="TableNormal"/>
    <w:uiPriority w:val="60"/>
    <w:rsid w:val="000767B6"/>
    <w:pPr>
      <w:spacing w:after="0" w:line="240" w:lineRule="auto"/>
    </w:pPr>
    <w:rPr>
      <w:rFonts w:ascii="Calibri" w:hAnsi="Calibri" w:cs="Times New Roman"/>
      <w:color w:val="4D7B69" w:themeColor="accent1" w:themeShade="BF"/>
      <w:lang w:val="en-GB" w:eastAsia="en-GB"/>
    </w:rPr>
    <w:tblPr>
      <w:tblStyleRowBandSize w:val="1"/>
      <w:tblStyleColBandSize w:val="1"/>
      <w:tblBorders>
        <w:top w:val="single" w:sz="8" w:space="0" w:color="6BA28C" w:themeColor="accent1"/>
        <w:bottom w:val="single" w:sz="8" w:space="0" w:color="6BA28C" w:themeColor="accent1"/>
      </w:tblBorders>
    </w:tblPr>
    <w:tblStylePr w:type="firstRow">
      <w:pPr>
        <w:spacing w:before="0" w:after="0" w:line="240" w:lineRule="auto"/>
      </w:pPr>
      <w:rPr>
        <w:b/>
        <w:bCs/>
      </w:rPr>
      <w:tblPr/>
      <w:tcPr>
        <w:tcBorders>
          <w:top w:val="single" w:sz="8" w:space="0" w:color="6BA28C" w:themeColor="accent1"/>
          <w:left w:val="nil"/>
          <w:bottom w:val="single" w:sz="8" w:space="0" w:color="6BA28C" w:themeColor="accent1"/>
          <w:right w:val="nil"/>
          <w:insideH w:val="nil"/>
          <w:insideV w:val="nil"/>
        </w:tcBorders>
      </w:tcPr>
    </w:tblStylePr>
    <w:tblStylePr w:type="lastRow">
      <w:pPr>
        <w:spacing w:before="0" w:after="0" w:line="240" w:lineRule="auto"/>
      </w:pPr>
      <w:rPr>
        <w:b/>
        <w:bCs/>
      </w:rPr>
      <w:tblPr/>
      <w:tcPr>
        <w:tcBorders>
          <w:top w:val="single" w:sz="8" w:space="0" w:color="6BA28C" w:themeColor="accent1"/>
          <w:left w:val="nil"/>
          <w:bottom w:val="single" w:sz="8" w:space="0" w:color="6BA2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8E2" w:themeFill="accent1" w:themeFillTint="3F"/>
      </w:tcPr>
    </w:tblStylePr>
    <w:tblStylePr w:type="band1Horz">
      <w:tblPr/>
      <w:tcPr>
        <w:tcBorders>
          <w:left w:val="nil"/>
          <w:right w:val="nil"/>
          <w:insideH w:val="nil"/>
          <w:insideV w:val="nil"/>
        </w:tcBorders>
        <w:shd w:val="clear" w:color="auto" w:fill="DAE8E2" w:themeFill="accent1" w:themeFillTint="3F"/>
      </w:tcPr>
    </w:tblStylePr>
  </w:style>
  <w:style w:type="paragraph" w:customStyle="1" w:styleId="tajtip">
    <w:name w:val="tajtip"/>
    <w:basedOn w:val="Normal"/>
    <w:rsid w:val="000767B6"/>
    <w:pPr>
      <w:spacing w:before="100" w:beforeAutospacing="1" w:after="100" w:afterAutospacing="1" w:line="240" w:lineRule="auto"/>
    </w:pPr>
    <w:rPr>
      <w:rFonts w:ascii="Times New Roman" w:eastAsia="Times New Roman" w:hAnsi="Times New Roman" w:cs="Times New Roman"/>
      <w:color w:val="auto"/>
      <w:sz w:val="24"/>
      <w:szCs w:val="24"/>
      <w:lang w:val="lt-LT" w:eastAsia="lt-LT"/>
    </w:rPr>
  </w:style>
  <w:style w:type="paragraph" w:customStyle="1" w:styleId="bodypriesbullet">
    <w:name w:val="body pries bullet"/>
    <w:basedOn w:val="bodybody"/>
    <w:link w:val="bodypriesbulletChar"/>
    <w:qFormat/>
    <w:rsid w:val="000767B6"/>
    <w:pPr>
      <w:ind w:firstLine="851"/>
      <w:contextualSpacing/>
    </w:pPr>
    <w:rPr>
      <w:szCs w:val="22"/>
      <w:lang w:val="x-none" w:bidi="en-US"/>
    </w:rPr>
  </w:style>
  <w:style w:type="character" w:customStyle="1" w:styleId="bodypriesbulletChar">
    <w:name w:val="body pries bullet Char"/>
    <w:basedOn w:val="bodybodyChar"/>
    <w:link w:val="bodypriesbullet"/>
    <w:rsid w:val="000767B6"/>
    <w:rPr>
      <w:rFonts w:ascii="Times New Roman" w:eastAsia="Times New Roman" w:hAnsi="Times New Roman" w:cs="Times New Roman"/>
      <w:color w:val="auto"/>
      <w:sz w:val="24"/>
      <w:szCs w:val="22"/>
      <w:lang w:val="x-none" w:eastAsia="lt-LT" w:bidi="en-US"/>
    </w:rPr>
  </w:style>
  <w:style w:type="paragraph" w:customStyle="1" w:styleId="1BODYTEKSTAS">
    <w:name w:val="1 BODY TEKSTAS"/>
    <w:basedOn w:val="Tekstas"/>
    <w:link w:val="1BODYTEKSTASChar"/>
    <w:rsid w:val="000767B6"/>
    <w:pPr>
      <w:numPr>
        <w:numId w:val="55"/>
      </w:numPr>
      <w:tabs>
        <w:tab w:val="left" w:pos="426"/>
        <w:tab w:val="left" w:pos="851"/>
      </w:tabs>
      <w:spacing w:line="240" w:lineRule="auto"/>
      <w:contextualSpacing/>
    </w:pPr>
    <w:rPr>
      <w:rFonts w:eastAsiaTheme="minorEastAsia"/>
      <w:szCs w:val="24"/>
      <w:lang w:val="lt-LT"/>
    </w:rPr>
  </w:style>
  <w:style w:type="character" w:customStyle="1" w:styleId="1BODYTEKSTASChar">
    <w:name w:val="1 BODY TEKSTAS Char"/>
    <w:basedOn w:val="DefaultParagraphFont"/>
    <w:link w:val="1BODYTEKSTAS"/>
    <w:rsid w:val="000767B6"/>
    <w:rPr>
      <w:rFonts w:ascii="Times New Roman" w:eastAsiaTheme="minorEastAsia" w:hAnsi="Times New Roman" w:cs="Times New Roman"/>
      <w:color w:val="auto"/>
      <w:sz w:val="24"/>
      <w:szCs w:val="24"/>
      <w:lang w:val="lt-LT"/>
    </w:rPr>
  </w:style>
  <w:style w:type="paragraph" w:customStyle="1" w:styleId="2BODYTEKTAS">
    <w:name w:val="2 BODY TEKTAS"/>
    <w:basedOn w:val="1BODYTEKSTAS"/>
    <w:link w:val="2BODYTEKTASChar"/>
    <w:qFormat/>
    <w:rsid w:val="000767B6"/>
    <w:pPr>
      <w:numPr>
        <w:ilvl w:val="1"/>
      </w:numPr>
      <w:tabs>
        <w:tab w:val="clear" w:pos="851"/>
        <w:tab w:val="left" w:pos="1418"/>
      </w:tabs>
    </w:pPr>
  </w:style>
  <w:style w:type="character" w:customStyle="1" w:styleId="2BODYTEKTASChar">
    <w:name w:val="2 BODY TEKTAS Char"/>
    <w:basedOn w:val="1BODYTEKSTASChar"/>
    <w:link w:val="2BODYTEKTAS"/>
    <w:rsid w:val="000767B6"/>
    <w:rPr>
      <w:rFonts w:ascii="Times New Roman" w:eastAsiaTheme="minorEastAsia" w:hAnsi="Times New Roman" w:cs="Times New Roman"/>
      <w:color w:val="auto"/>
      <w:sz w:val="24"/>
      <w:szCs w:val="24"/>
      <w:lang w:val="lt-LT"/>
    </w:rPr>
  </w:style>
  <w:style w:type="paragraph" w:customStyle="1" w:styleId="3BODYTEKTAS">
    <w:name w:val="3 BODY TEKTAS"/>
    <w:basedOn w:val="2BODYTEKTAS"/>
    <w:rsid w:val="000767B6"/>
    <w:pPr>
      <w:numPr>
        <w:ilvl w:val="2"/>
      </w:numPr>
      <w:tabs>
        <w:tab w:val="left" w:pos="1701"/>
        <w:tab w:val="left" w:pos="2268"/>
        <w:tab w:val="left" w:pos="2410"/>
      </w:tabs>
    </w:pPr>
  </w:style>
  <w:style w:type="paragraph" w:customStyle="1" w:styleId="Point1">
    <w:name w:val="Point 1"/>
    <w:basedOn w:val="Normal"/>
    <w:rsid w:val="000767B6"/>
    <w:pPr>
      <w:spacing w:before="120" w:after="120" w:line="240" w:lineRule="auto"/>
      <w:ind w:left="1418" w:hanging="567"/>
      <w:jc w:val="both"/>
    </w:pPr>
    <w:rPr>
      <w:rFonts w:ascii="Times New Roman" w:eastAsia="Times New Roman" w:hAnsi="Times New Roman" w:cs="Times New Roman"/>
      <w:color w:val="auto"/>
      <w:sz w:val="24"/>
      <w:lang w:val="en-GB" w:eastAsia="lt-LT"/>
    </w:rPr>
  </w:style>
  <w:style w:type="paragraph" w:customStyle="1" w:styleId="Normaltext">
    <w:name w:val="Normal text"/>
    <w:basedOn w:val="Normal"/>
    <w:link w:val="NormaltextChar"/>
    <w:uiPriority w:val="99"/>
    <w:rsid w:val="000767B6"/>
    <w:pPr>
      <w:spacing w:after="0" w:line="240" w:lineRule="auto"/>
      <w:ind w:firstLine="567"/>
      <w:jc w:val="both"/>
    </w:pPr>
    <w:rPr>
      <w:rFonts w:ascii="Times New Roman" w:hAnsi="Times New Roman" w:cs="Times New Roman"/>
      <w:color w:val="auto"/>
      <w:sz w:val="24"/>
      <w:szCs w:val="24"/>
      <w:lang w:val="lt-LT" w:eastAsia="x-none"/>
    </w:rPr>
  </w:style>
  <w:style w:type="character" w:customStyle="1" w:styleId="NormaltextChar">
    <w:name w:val="Normal text Char"/>
    <w:link w:val="Normaltext"/>
    <w:uiPriority w:val="99"/>
    <w:rsid w:val="000767B6"/>
    <w:rPr>
      <w:rFonts w:ascii="Times New Roman" w:hAnsi="Times New Roman" w:cs="Times New Roman"/>
      <w:color w:val="auto"/>
      <w:sz w:val="24"/>
      <w:szCs w:val="24"/>
      <w:lang w:val="lt-LT" w:eastAsia="x-none"/>
    </w:rPr>
  </w:style>
  <w:style w:type="paragraph" w:styleId="ListBullet">
    <w:name w:val="List Bullet"/>
    <w:basedOn w:val="Normal"/>
    <w:uiPriority w:val="99"/>
    <w:unhideWhenUsed/>
    <w:rsid w:val="000767B6"/>
    <w:pPr>
      <w:tabs>
        <w:tab w:val="num" w:pos="567"/>
      </w:tabs>
      <w:spacing w:after="240" w:line="240" w:lineRule="atLeast"/>
      <w:ind w:left="567" w:hanging="567"/>
      <w:contextualSpacing/>
    </w:pPr>
    <w:rPr>
      <w:rFonts w:ascii="Georgia" w:eastAsia="Arial" w:hAnsi="Georgia" w:cs="Times New Roman"/>
      <w:color w:val="auto"/>
      <w:lang w:val="en-GB"/>
    </w:rPr>
  </w:style>
  <w:style w:type="numbering" w:customStyle="1" w:styleId="PwCListBullets1">
    <w:name w:val="PwC List Bullets 1"/>
    <w:uiPriority w:val="99"/>
    <w:rsid w:val="000767B6"/>
    <w:pPr>
      <w:numPr>
        <w:numId w:val="55"/>
      </w:numPr>
    </w:pPr>
  </w:style>
  <w:style w:type="paragraph" w:styleId="ListBullet2">
    <w:name w:val="List Bullet 2"/>
    <w:basedOn w:val="Normal"/>
    <w:uiPriority w:val="13"/>
    <w:unhideWhenUsed/>
    <w:rsid w:val="000767B6"/>
    <w:pPr>
      <w:tabs>
        <w:tab w:val="num" w:pos="1134"/>
      </w:tabs>
      <w:spacing w:after="240" w:line="240" w:lineRule="atLeast"/>
      <w:ind w:left="1134" w:hanging="567"/>
      <w:contextualSpacing/>
    </w:pPr>
    <w:rPr>
      <w:rFonts w:ascii="Georgia" w:eastAsia="Arial" w:hAnsi="Georgia" w:cs="Times New Roman"/>
      <w:color w:val="auto"/>
      <w:lang w:val="en-GB"/>
    </w:rPr>
  </w:style>
  <w:style w:type="paragraph" w:styleId="ListBullet3">
    <w:name w:val="List Bullet 3"/>
    <w:basedOn w:val="Normal"/>
    <w:uiPriority w:val="13"/>
    <w:unhideWhenUsed/>
    <w:rsid w:val="000767B6"/>
    <w:pPr>
      <w:tabs>
        <w:tab w:val="num" w:pos="1701"/>
      </w:tabs>
      <w:spacing w:after="240" w:line="240" w:lineRule="atLeast"/>
      <w:ind w:left="1701" w:hanging="567"/>
      <w:contextualSpacing/>
    </w:pPr>
    <w:rPr>
      <w:rFonts w:ascii="Georgia" w:eastAsia="Arial" w:hAnsi="Georgia" w:cs="Times New Roman"/>
      <w:color w:val="auto"/>
      <w:lang w:val="en-GB"/>
    </w:rPr>
  </w:style>
  <w:style w:type="paragraph" w:customStyle="1" w:styleId="Numberedtext">
    <w:name w:val="Numbered text"/>
    <w:basedOn w:val="ListParagraph"/>
    <w:link w:val="NumberedtextChar"/>
    <w:uiPriority w:val="99"/>
    <w:rsid w:val="000767B6"/>
    <w:pPr>
      <w:suppressAutoHyphens w:val="0"/>
      <w:autoSpaceDN/>
      <w:spacing w:after="0" w:line="240" w:lineRule="auto"/>
      <w:ind w:left="360" w:firstLine="207"/>
      <w:contextualSpacing/>
      <w:jc w:val="both"/>
      <w:textAlignment w:val="auto"/>
    </w:pPr>
    <w:rPr>
      <w:rFonts w:eastAsia="Arial"/>
      <w:lang w:eastAsia="x-none"/>
    </w:rPr>
  </w:style>
  <w:style w:type="character" w:customStyle="1" w:styleId="NumberedtextChar">
    <w:name w:val="Numbered text Char"/>
    <w:link w:val="Numberedtext"/>
    <w:uiPriority w:val="99"/>
    <w:rsid w:val="000767B6"/>
    <w:rPr>
      <w:rFonts w:ascii="Times New Roman" w:eastAsia="Arial" w:hAnsi="Times New Roman" w:cs="Times New Roman"/>
      <w:color w:val="auto"/>
      <w:sz w:val="24"/>
      <w:szCs w:val="22"/>
      <w:lang w:val="lt-LT" w:eastAsia="x-none"/>
    </w:rPr>
  </w:style>
  <w:style w:type="paragraph" w:customStyle="1" w:styleId="WW-Default">
    <w:name w:val="WW-Default"/>
    <w:rsid w:val="000767B6"/>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Tablenumber">
    <w:name w:val="Table number"/>
    <w:basedOn w:val="ListParagraph"/>
    <w:link w:val="TablenumberChar"/>
    <w:rsid w:val="000767B6"/>
    <w:pPr>
      <w:suppressAutoHyphens w:val="0"/>
      <w:autoSpaceDN/>
      <w:spacing w:after="0" w:line="240" w:lineRule="auto"/>
      <w:ind w:left="0"/>
      <w:contextualSpacing/>
      <w:jc w:val="both"/>
      <w:textAlignment w:val="auto"/>
    </w:pPr>
    <w:rPr>
      <w:rFonts w:eastAsia="Arial"/>
      <w:szCs w:val="24"/>
      <w:lang w:eastAsia="x-none"/>
    </w:rPr>
  </w:style>
  <w:style w:type="character" w:customStyle="1" w:styleId="TablenumberChar">
    <w:name w:val="Table number Char"/>
    <w:link w:val="Tablenumber"/>
    <w:rsid w:val="000767B6"/>
    <w:rPr>
      <w:rFonts w:ascii="Times New Roman" w:eastAsia="Arial" w:hAnsi="Times New Roman" w:cs="Times New Roman"/>
      <w:color w:val="auto"/>
      <w:sz w:val="24"/>
      <w:szCs w:val="24"/>
      <w:lang w:val="lt-LT" w:eastAsia="x-none"/>
    </w:rPr>
  </w:style>
  <w:style w:type="paragraph" w:customStyle="1" w:styleId="EYtext">
    <w:name w:val="EY text"/>
    <w:basedOn w:val="Normal"/>
    <w:link w:val="EYtextChar"/>
    <w:rsid w:val="000767B6"/>
    <w:pPr>
      <w:adjustRightInd w:val="0"/>
      <w:spacing w:before="120" w:after="120" w:line="260" w:lineRule="atLeast"/>
      <w:jc w:val="both"/>
      <w:textAlignment w:val="baseline"/>
    </w:pPr>
    <w:rPr>
      <w:rFonts w:eastAsia="Times New Roman" w:cs="Times New Roman"/>
      <w:color w:val="auto"/>
      <w:kern w:val="12"/>
      <w:szCs w:val="24"/>
      <w:lang w:val="lt-LT" w:eastAsia="lt-LT"/>
    </w:rPr>
  </w:style>
  <w:style w:type="character" w:customStyle="1" w:styleId="EYtextChar">
    <w:name w:val="EY text Char"/>
    <w:basedOn w:val="DefaultParagraphFont"/>
    <w:link w:val="EYtext"/>
    <w:rsid w:val="000767B6"/>
    <w:rPr>
      <w:rFonts w:eastAsia="Times New Roman" w:cs="Times New Roman"/>
      <w:color w:val="auto"/>
      <w:kern w:val="12"/>
      <w:szCs w:val="24"/>
      <w:lang w:val="lt-LT" w:eastAsia="lt-LT"/>
    </w:rPr>
  </w:style>
  <w:style w:type="paragraph" w:customStyle="1" w:styleId="Tabletext">
    <w:name w:val="Table text"/>
    <w:basedOn w:val="Normal"/>
    <w:link w:val="TabletextChar"/>
    <w:uiPriority w:val="99"/>
    <w:rsid w:val="000767B6"/>
    <w:pPr>
      <w:spacing w:after="0" w:line="240" w:lineRule="auto"/>
      <w:jc w:val="both"/>
    </w:pPr>
    <w:rPr>
      <w:rFonts w:ascii="Times New Roman" w:eastAsia="Arial" w:hAnsi="Times New Roman" w:cs="Times New Roman"/>
      <w:color w:val="auto"/>
      <w:sz w:val="24"/>
      <w:szCs w:val="24"/>
      <w:lang w:val="lt-LT" w:eastAsia="x-none"/>
    </w:rPr>
  </w:style>
  <w:style w:type="character" w:customStyle="1" w:styleId="TabletextChar">
    <w:name w:val="Table text Char"/>
    <w:link w:val="Tabletext"/>
    <w:uiPriority w:val="99"/>
    <w:rsid w:val="000767B6"/>
    <w:rPr>
      <w:rFonts w:ascii="Times New Roman" w:eastAsia="Arial" w:hAnsi="Times New Roman" w:cs="Times New Roman"/>
      <w:color w:val="auto"/>
      <w:sz w:val="24"/>
      <w:szCs w:val="24"/>
      <w:lang w:val="lt-LT" w:eastAsia="x-none"/>
    </w:rPr>
  </w:style>
  <w:style w:type="character" w:customStyle="1" w:styleId="StyleArial11ptBlack">
    <w:name w:val="Style Arial 11 pt Black"/>
    <w:basedOn w:val="DefaultParagraphFont"/>
    <w:rsid w:val="000767B6"/>
    <w:rPr>
      <w:rFonts w:ascii="Arial" w:hAnsi="Arial"/>
      <w:color w:val="000000"/>
      <w:sz w:val="22"/>
    </w:rPr>
  </w:style>
  <w:style w:type="paragraph" w:customStyle="1" w:styleId="StyleArialFirstline127cm">
    <w:name w:val="Style Arial First line:  127 cm"/>
    <w:basedOn w:val="Normal"/>
    <w:autoRedefine/>
    <w:rsid w:val="000767B6"/>
    <w:pPr>
      <w:spacing w:after="0" w:line="240" w:lineRule="auto"/>
      <w:ind w:firstLine="720"/>
    </w:pPr>
    <w:rPr>
      <w:rFonts w:eastAsia="Times New Roman" w:cs="Times New Roman"/>
      <w:color w:val="auto"/>
      <w:sz w:val="24"/>
      <w:lang w:val="lt-LT" w:eastAsia="lt-LT"/>
    </w:rPr>
  </w:style>
  <w:style w:type="paragraph" w:customStyle="1" w:styleId="Sraopastraipa2">
    <w:name w:val="Sąrašo pastraipa2"/>
    <w:basedOn w:val="Normal"/>
    <w:uiPriority w:val="34"/>
    <w:rsid w:val="000767B6"/>
    <w:pPr>
      <w:spacing w:after="0" w:line="240" w:lineRule="auto"/>
      <w:ind w:left="720"/>
      <w:contextualSpacing/>
    </w:pPr>
    <w:rPr>
      <w:rFonts w:ascii="Times New Roman" w:eastAsia="Times New Roman" w:hAnsi="Times New Roman" w:cs="Times New Roman"/>
      <w:color w:val="auto"/>
      <w:sz w:val="24"/>
      <w:szCs w:val="24"/>
      <w:lang w:val="lt-LT"/>
    </w:rPr>
  </w:style>
  <w:style w:type="numbering" w:customStyle="1" w:styleId="NoList1">
    <w:name w:val="No List1"/>
    <w:next w:val="NoList"/>
    <w:semiHidden/>
    <w:rsid w:val="000767B6"/>
  </w:style>
  <w:style w:type="character" w:customStyle="1" w:styleId="PoratDiagrama">
    <w:name w:val="Poraštė Diagrama"/>
    <w:rsid w:val="000767B6"/>
    <w:rPr>
      <w:rFonts w:eastAsia="Times New Roman" w:cs="Times New Roman"/>
      <w:sz w:val="21"/>
    </w:rPr>
  </w:style>
  <w:style w:type="paragraph" w:customStyle="1" w:styleId="BodyText30">
    <w:name w:val="Body Text3"/>
    <w:basedOn w:val="Normal"/>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lang w:val="lt-LT"/>
    </w:rPr>
  </w:style>
  <w:style w:type="character" w:customStyle="1" w:styleId="hps">
    <w:name w:val="hps"/>
    <w:basedOn w:val="DefaultParagraphFont"/>
    <w:rsid w:val="000767B6"/>
  </w:style>
  <w:style w:type="character" w:customStyle="1" w:styleId="LLCTekstas">
    <w:name w:val="LLCTekstas"/>
    <w:basedOn w:val="DefaultParagraphFont"/>
    <w:rsid w:val="000767B6"/>
  </w:style>
  <w:style w:type="character" w:customStyle="1" w:styleId="Typewriter0">
    <w:name w:val="Typewriter"/>
    <w:rsid w:val="000767B6"/>
    <w:rPr>
      <w:rFonts w:ascii="Courier New" w:hAnsi="Courier New"/>
      <w:sz w:val="20"/>
    </w:rPr>
  </w:style>
  <w:style w:type="table" w:customStyle="1" w:styleId="ForITstyle">
    <w:name w:val="ForIT style"/>
    <w:basedOn w:val="TableNormal"/>
    <w:uiPriority w:val="99"/>
    <w:rsid w:val="00727DE5"/>
    <w:pPr>
      <w:spacing w:after="0" w:line="240" w:lineRule="auto"/>
    </w:pPr>
    <w:rPr>
      <w:rFonts w:ascii="Yantramanav" w:eastAsiaTheme="minorHAnsi" w:hAnsi="Yantramanav" w:cstheme="minorBidi"/>
      <w:color w:val="auto"/>
      <w:sz w:val="22"/>
      <w:szCs w:val="22"/>
      <w:lang w:val="lt-LT"/>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528472"/>
    </w:tcPr>
  </w:style>
  <w:style w:type="table" w:customStyle="1" w:styleId="Lentelstinklelis23">
    <w:name w:val="Lentelės tinklelis23"/>
    <w:basedOn w:val="TableNormal"/>
    <w:next w:val="TableGrid"/>
    <w:uiPriority w:val="59"/>
    <w:rsid w:val="00727DE5"/>
    <w:pPr>
      <w:spacing w:after="0" w:line="240" w:lineRule="auto"/>
    </w:pPr>
    <w:rPr>
      <w:rFonts w:asciiTheme="minorHAnsi" w:hAnsiTheme="minorHAnsi" w:cstheme="minorBidi"/>
      <w:color w:val="auto"/>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CE7862"/>
    <w:pPr>
      <w:spacing w:after="0" w:line="240" w:lineRule="auto"/>
    </w:pPr>
    <w:tblPr/>
  </w:style>
  <w:style w:type="table" w:customStyle="1" w:styleId="FORITlentel">
    <w:name w:val="FORIT lentelė"/>
    <w:basedOn w:val="TableNormal"/>
    <w:uiPriority w:val="99"/>
    <w:rsid w:val="009A3AF7"/>
    <w:pPr>
      <w:spacing w:after="0" w:line="240" w:lineRule="auto"/>
    </w:pPr>
    <w:rPr>
      <w:rFonts w:ascii="Yantramanav" w:hAnsi="Yantramanav"/>
      <w:color w:val="auto"/>
    </w:rPr>
    <w:tblPr>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Pr>
    <w:tcPr>
      <w:shd w:val="clear" w:color="auto" w:fill="FFFFFF" w:themeFill="background1"/>
    </w:tcPr>
    <w:tblStylePr w:type="firstRow">
      <w:pPr>
        <w:jc w:val="left"/>
      </w:pPr>
      <w:rPr>
        <w:rFonts w:ascii="Arial Black" w:hAnsi="Arial Black"/>
        <w:b w:val="0"/>
        <w:i w:val="0"/>
        <w:caps w:val="0"/>
        <w:smallCaps w:val="0"/>
        <w:strike w:val="0"/>
        <w:dstrike w:val="0"/>
        <w:vanish w:val="0"/>
        <w:color w:val="FFFFFF" w:themeColor="background1"/>
        <w:sz w:val="20"/>
        <w:u w:val="none"/>
        <w:vertAlign w:val="baseline"/>
      </w:rPr>
      <w:tblPr/>
      <w:tcPr>
        <w:shd w:val="clear" w:color="auto" w:fill="528470"/>
      </w:tcPr>
    </w:tblStylePr>
  </w:style>
  <w:style w:type="character" w:customStyle="1" w:styleId="FORITBulletsL2Char">
    <w:name w:val="FORIT Bullets L2 Char"/>
    <w:basedOn w:val="FORITBulletsL1LENTELJEChar"/>
    <w:link w:val="FORITBulletsL2"/>
    <w:rsid w:val="00AE28AB"/>
    <w:rPr>
      <w:rFonts w:ascii="Yantramanav" w:hAnsi="Yantramanav" w:cs="Yantramanav"/>
      <w:color w:val="auto"/>
      <w:sz w:val="24"/>
      <w:szCs w:val="24"/>
      <w:lang w:val="lt-LT" w:eastAsia="lt-LT"/>
    </w:rPr>
  </w:style>
  <w:style w:type="character" w:customStyle="1" w:styleId="LenpavadarialChar">
    <w:name w:val="Len_pavad_arial Char"/>
    <w:basedOn w:val="DefaultParagraphFont"/>
    <w:link w:val="Lenpavadarial"/>
    <w:rsid w:val="003F6A10"/>
    <w:rPr>
      <w:rFonts w:eastAsia="Times New Roman"/>
      <w:lang w:eastAsia="lt-LT"/>
    </w:rPr>
  </w:style>
  <w:style w:type="paragraph" w:customStyle="1" w:styleId="Tekstasarial">
    <w:name w:val="Tekstas_arial"/>
    <w:basedOn w:val="Normal"/>
    <w:link w:val="TekstasarialChar"/>
    <w:qFormat/>
    <w:rsid w:val="003F6A10"/>
    <w:pPr>
      <w:spacing w:before="120" w:after="120"/>
      <w:jc w:val="both"/>
    </w:pPr>
    <w:rPr>
      <w:rFonts w:eastAsia="Times New Roman"/>
      <w:sz w:val="22"/>
      <w:lang w:val="lt-LT"/>
    </w:rPr>
  </w:style>
  <w:style w:type="character" w:customStyle="1" w:styleId="TekstasarialChar">
    <w:name w:val="Tekstas_arial Char"/>
    <w:basedOn w:val="DefaultParagraphFont"/>
    <w:link w:val="Tekstasarial"/>
    <w:rsid w:val="003F6A10"/>
    <w:rPr>
      <w:rFonts w:eastAsia="Times New Roman"/>
      <w:sz w:val="22"/>
      <w:lang w:val="lt-LT"/>
    </w:rPr>
  </w:style>
  <w:style w:type="character" w:customStyle="1" w:styleId="UnresolvedMention2">
    <w:name w:val="Unresolved Mention2"/>
    <w:basedOn w:val="DefaultParagraphFont"/>
    <w:uiPriority w:val="99"/>
    <w:semiHidden/>
    <w:unhideWhenUsed/>
    <w:rsid w:val="003D62D1"/>
    <w:rPr>
      <w:color w:val="605E5C"/>
      <w:shd w:val="clear" w:color="auto" w:fill="E1DFDD"/>
    </w:rPr>
  </w:style>
  <w:style w:type="paragraph" w:customStyle="1" w:styleId="Pavpavadarial">
    <w:name w:val="Pav_pavad_arial"/>
    <w:basedOn w:val="Normal"/>
    <w:next w:val="Tekstasarial"/>
    <w:link w:val="PavpavadarialChar"/>
    <w:qFormat/>
    <w:rsid w:val="00B46E83"/>
    <w:pPr>
      <w:spacing w:before="120" w:after="240" w:line="240" w:lineRule="auto"/>
      <w:jc w:val="center"/>
    </w:pPr>
    <w:rPr>
      <w:rFonts w:eastAsia="Times New Roman"/>
      <w:noProof/>
      <w:lang w:eastAsia="lt-LT"/>
    </w:rPr>
  </w:style>
  <w:style w:type="character" w:customStyle="1" w:styleId="PavpavadarialChar">
    <w:name w:val="Pav_pavad_arial Char"/>
    <w:basedOn w:val="DefaultParagraphFont"/>
    <w:link w:val="Pavpavadarial"/>
    <w:rsid w:val="00B46E83"/>
    <w:rPr>
      <w:rFonts w:eastAsia="Times New Roman"/>
      <w:noProof/>
      <w:lang w:eastAsia="lt-LT"/>
    </w:rPr>
  </w:style>
  <w:style w:type="paragraph" w:customStyle="1" w:styleId="Bullets">
    <w:name w:val="Bullets"/>
    <w:basedOn w:val="ListParagraph"/>
    <w:link w:val="BulletsChar"/>
    <w:qFormat/>
    <w:rsid w:val="00B46E83"/>
    <w:pPr>
      <w:suppressAutoHyphens w:val="0"/>
      <w:autoSpaceDN/>
      <w:spacing w:after="0" w:line="240" w:lineRule="auto"/>
      <w:ind w:left="1080" w:hanging="360"/>
      <w:contextualSpacing/>
      <w:jc w:val="both"/>
      <w:textAlignment w:val="auto"/>
    </w:pPr>
    <w:rPr>
      <w:rFonts w:ascii="Yantramanav" w:hAnsi="Yantramanav" w:cs="Yantramanav"/>
      <w:sz w:val="22"/>
      <w:lang w:eastAsia="lt-LT"/>
    </w:rPr>
  </w:style>
  <w:style w:type="character" w:customStyle="1" w:styleId="BulletsChar">
    <w:name w:val="Bullets Char"/>
    <w:basedOn w:val="DefaultParagraphFont"/>
    <w:link w:val="Bullets"/>
    <w:rsid w:val="00B46E83"/>
    <w:rPr>
      <w:rFonts w:ascii="Yantramanav" w:hAnsi="Yantramanav" w:cs="Yantramanav"/>
      <w:color w:val="auto"/>
      <w:sz w:val="22"/>
      <w:szCs w:val="22"/>
      <w:lang w:val="lt-LT" w:eastAsia="lt-LT"/>
    </w:rPr>
  </w:style>
  <w:style w:type="paragraph" w:customStyle="1" w:styleId="Foritpav0">
    <w:name w:val="Forit pav"/>
    <w:basedOn w:val="Normal"/>
    <w:next w:val="FORITtekstas"/>
    <w:link w:val="ForitpavChar0"/>
    <w:qFormat/>
    <w:rsid w:val="005D0744"/>
    <w:pPr>
      <w:spacing w:before="120" w:after="240" w:line="240" w:lineRule="auto"/>
      <w:jc w:val="center"/>
    </w:pPr>
    <w:rPr>
      <w:rFonts w:ascii="Yantramanav" w:eastAsia="Times New Roman" w:hAnsi="Yantramanav" w:cs="Yantramanav"/>
      <w:i/>
      <w:noProof/>
      <w:color w:val="auto"/>
      <w:lang w:val="lt-LT" w:eastAsia="lt-LT"/>
    </w:rPr>
  </w:style>
  <w:style w:type="character" w:customStyle="1" w:styleId="ForitpavChar0">
    <w:name w:val="Forit pav Char"/>
    <w:basedOn w:val="DefaultParagraphFont"/>
    <w:link w:val="Foritpav0"/>
    <w:rsid w:val="005D0744"/>
    <w:rPr>
      <w:rFonts w:ascii="Yantramanav" w:eastAsia="Times New Roman" w:hAnsi="Yantramanav" w:cs="Yantramanav"/>
      <w:i/>
      <w:noProof/>
      <w:color w:val="auto"/>
      <w:lang w:val="lt-LT" w:eastAsia="lt-LT"/>
    </w:rPr>
  </w:style>
  <w:style w:type="table" w:customStyle="1" w:styleId="ForIT">
    <w:name w:val="ForIT"/>
    <w:basedOn w:val="TableNormal"/>
    <w:uiPriority w:val="99"/>
    <w:rsid w:val="005E6E49"/>
    <w:pPr>
      <w:spacing w:after="0" w:line="240" w:lineRule="auto"/>
    </w:pPr>
    <w:rPr>
      <w:rFonts w:ascii="Yantramanav" w:hAnsi="Yantramanav"/>
      <w:color w:val="auto"/>
      <w:sz w:val="22"/>
      <w:lang w:val="en-GB"/>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Arial Black" w:hAnsi="Arial Black"/>
        <w:b w:val="0"/>
        <w:color w:val="FFFFFF" w:themeColor="background1"/>
        <w:sz w:val="20"/>
      </w:rPr>
      <w:tblPr/>
      <w:tcPr>
        <w:shd w:val="clear" w:color="auto" w:fill="528470"/>
      </w:tcPr>
    </w:tblStylePr>
    <w:tblStylePr w:type="firstCol">
      <w:rPr>
        <w:color w:val="auto"/>
      </w:rPr>
    </w:tblStylePr>
  </w:style>
  <w:style w:type="paragraph" w:customStyle="1" w:styleId="FORITbullets1">
    <w:name w:val="FORIT bullets 1"/>
    <w:basedOn w:val="Normal"/>
    <w:link w:val="FORITbullets1Char"/>
    <w:qFormat/>
    <w:rsid w:val="00E64907"/>
    <w:pPr>
      <w:numPr>
        <w:numId w:val="33"/>
      </w:numPr>
      <w:spacing w:after="0"/>
      <w:contextualSpacing/>
      <w:jc w:val="both"/>
    </w:pPr>
    <w:rPr>
      <w:rFonts w:ascii="Yantramanav" w:eastAsia="Times New Roman" w:hAnsi="Yantramanav"/>
      <w:color w:val="171717" w:themeColor="background2" w:themeShade="1A"/>
      <w:sz w:val="24"/>
      <w:lang w:val="lt-LT" w:eastAsia="lt-LT"/>
    </w:rPr>
  </w:style>
  <w:style w:type="character" w:customStyle="1" w:styleId="FORITbullets1Char">
    <w:name w:val="FORIT bullets 1 Char"/>
    <w:basedOn w:val="DefaultParagraphFont"/>
    <w:link w:val="FORITbullets1"/>
    <w:rsid w:val="00E64907"/>
    <w:rPr>
      <w:rFonts w:ascii="Yantramanav" w:eastAsia="Times New Roman" w:hAnsi="Yantramanav"/>
      <w:color w:val="171717" w:themeColor="background2" w:themeShade="1A"/>
      <w:sz w:val="24"/>
      <w:lang w:val="lt-LT" w:eastAsia="lt-LT"/>
    </w:rPr>
  </w:style>
  <w:style w:type="table" w:customStyle="1" w:styleId="ALTablebase">
    <w:name w:val="AL Table base"/>
    <w:basedOn w:val="TableNormal"/>
    <w:uiPriority w:val="99"/>
    <w:rsid w:val="003F1AF5"/>
    <w:pPr>
      <w:spacing w:after="0" w:line="240" w:lineRule="auto"/>
    </w:pPr>
    <w:rPr>
      <w:rFonts w:asciiTheme="minorHAnsi" w:eastAsiaTheme="minorEastAsia" w:hAnsiTheme="minorHAnsi" w:cstheme="minorBidi"/>
      <w:color w:val="auto"/>
      <w:sz w:val="22"/>
      <w:szCs w:val="22"/>
      <w:lang w:val="lt-LT"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Theme="minorHAnsi" w:hAnsiTheme="minorHAns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Notenumbered">
    <w:name w:val="AL Note: numbered"/>
    <w:basedOn w:val="Normal"/>
    <w:uiPriority w:val="99"/>
    <w:rsid w:val="00A7074A"/>
    <w:pPr>
      <w:shd w:val="pct10" w:color="auto" w:fill="auto"/>
      <w:spacing w:before="120" w:after="240" w:line="264" w:lineRule="auto"/>
      <w:ind w:left="720" w:hanging="360"/>
      <w:contextualSpacing/>
      <w:jc w:val="both"/>
    </w:pPr>
    <w:rPr>
      <w:rFonts w:asciiTheme="minorHAnsi" w:eastAsiaTheme="minorEastAsia" w:hAnsiTheme="minorHAnsi" w:cstheme="minorBidi"/>
      <w:color w:val="auto"/>
      <w:sz w:val="22"/>
      <w:szCs w:val="22"/>
      <w:lang w:val="lt-LT" w:eastAsia="zh-CN"/>
    </w:rPr>
  </w:style>
  <w:style w:type="numbering" w:customStyle="1" w:styleId="ALNoteList">
    <w:name w:val="AL Note List"/>
    <w:basedOn w:val="NoList"/>
    <w:uiPriority w:val="99"/>
    <w:rsid w:val="00A7074A"/>
    <w:pPr>
      <w:numPr>
        <w:numId w:val="34"/>
      </w:numPr>
    </w:pPr>
  </w:style>
  <w:style w:type="paragraph" w:customStyle="1" w:styleId="VPRVTA1lygis">
    <w:name w:val="VPRV TA 1 lygis"/>
    <w:basedOn w:val="Normal"/>
    <w:link w:val="VPRVTA1lygisChar"/>
    <w:qFormat/>
    <w:rsid w:val="00A7074A"/>
    <w:pPr>
      <w:tabs>
        <w:tab w:val="left" w:pos="709"/>
      </w:tabs>
      <w:suppressAutoHyphens/>
      <w:autoSpaceDN w:val="0"/>
      <w:spacing w:after="0" w:line="240" w:lineRule="auto"/>
      <w:ind w:left="360" w:hanging="360"/>
      <w:textAlignment w:val="baseline"/>
    </w:pPr>
    <w:rPr>
      <w:rFonts w:ascii="Times New Roman" w:eastAsia="Times New Roman" w:hAnsi="Times New Roman" w:cs="Times New Roman"/>
      <w:bCs/>
      <w:color w:val="auto"/>
      <w:kern w:val="3"/>
      <w:sz w:val="24"/>
      <w:szCs w:val="24"/>
      <w:lang w:val="lt-LT" w:eastAsia="en-GB"/>
    </w:rPr>
  </w:style>
  <w:style w:type="paragraph" w:customStyle="1" w:styleId="VPRV2lygis">
    <w:name w:val="VPRV 2 lygis"/>
    <w:basedOn w:val="VPRVTA1lygis"/>
    <w:link w:val="VPRV2lygisChar"/>
    <w:qFormat/>
    <w:rsid w:val="00A7074A"/>
    <w:pPr>
      <w:tabs>
        <w:tab w:val="clear" w:pos="709"/>
        <w:tab w:val="num" w:pos="926"/>
        <w:tab w:val="left" w:pos="993"/>
      </w:tabs>
    </w:pPr>
  </w:style>
  <w:style w:type="character" w:customStyle="1" w:styleId="VPRVTA1lygisChar">
    <w:name w:val="VPRV TA 1 lygis Char"/>
    <w:basedOn w:val="DefaultParagraphFont"/>
    <w:link w:val="VPRVTA1lygis"/>
    <w:rsid w:val="00A7074A"/>
    <w:rPr>
      <w:rFonts w:ascii="Times New Roman" w:eastAsia="Times New Roman" w:hAnsi="Times New Roman" w:cs="Times New Roman"/>
      <w:bCs/>
      <w:color w:val="auto"/>
      <w:kern w:val="3"/>
      <w:sz w:val="24"/>
      <w:szCs w:val="24"/>
      <w:lang w:val="lt-LT" w:eastAsia="en-GB"/>
    </w:rPr>
  </w:style>
  <w:style w:type="character" w:customStyle="1" w:styleId="VPRV2lygisChar">
    <w:name w:val="VPRV 2 lygis Char"/>
    <w:basedOn w:val="VPRVTA1lygisChar"/>
    <w:link w:val="VPRV2lygis"/>
    <w:rsid w:val="00A7074A"/>
    <w:rPr>
      <w:rFonts w:ascii="Times New Roman" w:eastAsia="Times New Roman" w:hAnsi="Times New Roman" w:cs="Times New Roman"/>
      <w:bCs/>
      <w:color w:val="auto"/>
      <w:kern w:val="3"/>
      <w:sz w:val="24"/>
      <w:szCs w:val="24"/>
      <w:lang w:val="lt-LT" w:eastAsia="en-GB"/>
    </w:rPr>
  </w:style>
  <w:style w:type="paragraph" w:customStyle="1" w:styleId="ALTextNormal">
    <w:name w:val="AL Text Normal"/>
    <w:basedOn w:val="BodyText"/>
    <w:link w:val="ALTextNormalChar"/>
    <w:qFormat/>
    <w:rsid w:val="00862F89"/>
    <w:pPr>
      <w:spacing w:line="264" w:lineRule="auto"/>
      <w:jc w:val="both"/>
    </w:pPr>
    <w:rPr>
      <w:rFonts w:asciiTheme="minorHAnsi" w:eastAsiaTheme="minorEastAsia" w:hAnsiTheme="minorHAnsi" w:cstheme="minorBidi"/>
      <w:b w:val="0"/>
      <w:color w:val="auto"/>
      <w:sz w:val="22"/>
      <w:lang w:val="lt-LT" w:eastAsia="zh-CN"/>
    </w:rPr>
  </w:style>
  <w:style w:type="character" w:customStyle="1" w:styleId="ALTextNormalChar">
    <w:name w:val="AL Text Normal Char"/>
    <w:basedOn w:val="BodyTextChar"/>
    <w:link w:val="ALTextNormal"/>
    <w:rsid w:val="00862F89"/>
    <w:rPr>
      <w:rFonts w:asciiTheme="minorHAnsi" w:eastAsiaTheme="minorEastAsia" w:hAnsiTheme="minorHAnsi" w:cstheme="minorBidi"/>
      <w:b w:val="0"/>
      <w:color w:val="auto"/>
      <w:sz w:val="22"/>
      <w:szCs w:val="22"/>
      <w:lang w:val="lt-LT" w:eastAsia="zh-CN"/>
    </w:rPr>
  </w:style>
  <w:style w:type="paragraph" w:customStyle="1" w:styleId="Forittable">
    <w:name w:val="Forit_table"/>
    <w:basedOn w:val="Normal"/>
    <w:link w:val="ForittableChar"/>
    <w:qFormat/>
    <w:rsid w:val="00EF0E28"/>
    <w:pPr>
      <w:keepNext/>
      <w:spacing w:after="0"/>
    </w:pPr>
    <w:rPr>
      <w:rFonts w:ascii="Yantramanav" w:eastAsia="Times New Roman" w:hAnsi="Yantramanav" w:cs="Yantramanav"/>
      <w:i/>
      <w:color w:val="auto"/>
      <w:szCs w:val="22"/>
      <w:lang w:val="lt-LT" w:eastAsia="lt-LT"/>
    </w:rPr>
  </w:style>
  <w:style w:type="character" w:customStyle="1" w:styleId="ForittableChar">
    <w:name w:val="Forit_table Char"/>
    <w:basedOn w:val="DefaultParagraphFont"/>
    <w:link w:val="Forittable"/>
    <w:rsid w:val="00EF0E28"/>
    <w:rPr>
      <w:rFonts w:ascii="Yantramanav" w:eastAsia="Times New Roman" w:hAnsi="Yantramanav" w:cs="Yantramanav"/>
      <w:i/>
      <w:color w:val="auto"/>
      <w:szCs w:val="22"/>
      <w:lang w:val="lt-LT" w:eastAsia="lt-LT"/>
    </w:rPr>
  </w:style>
  <w:style w:type="paragraph" w:customStyle="1" w:styleId="FORITBulletsL1">
    <w:name w:val="FORIT Bullets L1"/>
    <w:basedOn w:val="ListParagraph"/>
    <w:link w:val="FORITBulletsL1Char"/>
    <w:qFormat/>
    <w:rsid w:val="00AE4CCD"/>
    <w:pPr>
      <w:suppressAutoHyphens w:val="0"/>
      <w:autoSpaceDN/>
      <w:spacing w:after="0" w:line="240" w:lineRule="auto"/>
      <w:ind w:left="1080" w:hanging="360"/>
      <w:contextualSpacing/>
      <w:jc w:val="both"/>
      <w:textAlignment w:val="auto"/>
    </w:pPr>
    <w:rPr>
      <w:rFonts w:ascii="Yantramanav" w:hAnsi="Yantramanav" w:cs="Yantramanav"/>
      <w:sz w:val="22"/>
      <w:lang w:eastAsia="lt-LT"/>
    </w:rPr>
  </w:style>
  <w:style w:type="character" w:customStyle="1" w:styleId="FORITBulletsL1Char">
    <w:name w:val="FORIT Bullets L1 Char"/>
    <w:basedOn w:val="DefaultParagraphFont"/>
    <w:link w:val="FORITBulletsL1"/>
    <w:rsid w:val="00AE4CCD"/>
    <w:rPr>
      <w:rFonts w:ascii="Yantramanav" w:hAnsi="Yantramanav" w:cs="Yantramanav"/>
      <w:color w:val="auto"/>
      <w:sz w:val="22"/>
      <w:szCs w:val="22"/>
      <w:lang w:val="lt-LT" w:eastAsia="lt-LT"/>
    </w:rPr>
  </w:style>
  <w:style w:type="paragraph" w:customStyle="1" w:styleId="ForitNumber">
    <w:name w:val="Forit Number"/>
    <w:basedOn w:val="Normal"/>
    <w:link w:val="ForitNumberChar"/>
    <w:qFormat/>
    <w:rsid w:val="00580D9B"/>
    <w:pPr>
      <w:spacing w:after="0"/>
      <w:ind w:left="644" w:hanging="360"/>
      <w:contextualSpacing/>
      <w:jc w:val="both"/>
    </w:pPr>
    <w:rPr>
      <w:rFonts w:ascii="Yantramanav" w:hAnsi="Yantramanav" w:cs="Yantramanav"/>
      <w:color w:val="171717" w:themeColor="background2" w:themeShade="1A"/>
      <w:sz w:val="22"/>
      <w:lang w:val="lt-LT" w:eastAsia="lt-LT"/>
    </w:rPr>
  </w:style>
  <w:style w:type="character" w:customStyle="1" w:styleId="ForitNumberChar">
    <w:name w:val="Forit Number Char"/>
    <w:basedOn w:val="DefaultParagraphFont"/>
    <w:link w:val="ForitNumber"/>
    <w:rsid w:val="00580D9B"/>
    <w:rPr>
      <w:rFonts w:ascii="Yantramanav" w:hAnsi="Yantramanav" w:cs="Yantramanav"/>
      <w:color w:val="171717" w:themeColor="background2" w:themeShade="1A"/>
      <w:sz w:val="22"/>
      <w:lang w:val="lt-LT" w:eastAsia="lt-LT"/>
    </w:rPr>
  </w:style>
  <w:style w:type="paragraph" w:customStyle="1" w:styleId="ALListbullet">
    <w:name w:val="AL List bullet"/>
    <w:basedOn w:val="ALTextNormal"/>
    <w:link w:val="ALListbulletChar"/>
    <w:uiPriority w:val="3"/>
    <w:qFormat/>
    <w:rsid w:val="003938C2"/>
    <w:pPr>
      <w:ind w:left="720" w:hanging="360"/>
    </w:pPr>
  </w:style>
  <w:style w:type="numbering" w:customStyle="1" w:styleId="ALMultilevelbulletlist">
    <w:name w:val="AL Multi level bullet list"/>
    <w:basedOn w:val="NoList"/>
    <w:uiPriority w:val="99"/>
    <w:rsid w:val="003938C2"/>
    <w:pPr>
      <w:numPr>
        <w:numId w:val="35"/>
      </w:numPr>
    </w:pPr>
  </w:style>
  <w:style w:type="character" w:customStyle="1" w:styleId="ALListbulletChar">
    <w:name w:val="AL List bullet Char"/>
    <w:basedOn w:val="ALTextNormalChar"/>
    <w:link w:val="ALListbullet"/>
    <w:uiPriority w:val="3"/>
    <w:rsid w:val="003938C2"/>
    <w:rPr>
      <w:rFonts w:asciiTheme="minorHAnsi" w:eastAsiaTheme="minorEastAsia" w:hAnsiTheme="minorHAnsi" w:cstheme="minorBidi"/>
      <w:b w:val="0"/>
      <w:color w:val="auto"/>
      <w:sz w:val="22"/>
      <w:szCs w:val="22"/>
      <w:lang w:val="lt-LT" w:eastAsia="zh-CN"/>
    </w:rPr>
  </w:style>
  <w:style w:type="character" w:styleId="PlaceholderText">
    <w:name w:val="Placeholder Text"/>
    <w:basedOn w:val="DefaultParagraphFont"/>
    <w:uiPriority w:val="99"/>
    <w:semiHidden/>
    <w:rsid w:val="001C08AF"/>
    <w:rPr>
      <w:color w:val="808080"/>
    </w:rPr>
  </w:style>
  <w:style w:type="paragraph" w:customStyle="1" w:styleId="VKTI-text">
    <w:name w:val="VKTI - text"/>
    <w:basedOn w:val="Normal"/>
    <w:link w:val="VKTI-textChar"/>
    <w:qFormat/>
    <w:rsid w:val="003A7010"/>
    <w:pPr>
      <w:spacing w:before="120" w:after="120" w:line="240" w:lineRule="auto"/>
      <w:jc w:val="both"/>
    </w:pPr>
    <w:rPr>
      <w:rFonts w:eastAsia="Times New Roman"/>
      <w:color w:val="auto"/>
      <w:kern w:val="12"/>
      <w:sz w:val="22"/>
      <w:szCs w:val="22"/>
      <w:lang w:val="lt-LT" w:eastAsia="lt-LT"/>
    </w:rPr>
  </w:style>
  <w:style w:type="character" w:customStyle="1" w:styleId="VKTI-textChar">
    <w:name w:val="VKTI - text Char"/>
    <w:basedOn w:val="DefaultParagraphFont"/>
    <w:link w:val="VKTI-text"/>
    <w:rsid w:val="003A7010"/>
    <w:rPr>
      <w:rFonts w:eastAsia="Times New Roman"/>
      <w:color w:val="auto"/>
      <w:kern w:val="12"/>
      <w:sz w:val="22"/>
      <w:szCs w:val="22"/>
      <w:lang w:val="lt-LT" w:eastAsia="lt-LT"/>
    </w:rPr>
  </w:style>
  <w:style w:type="paragraph" w:customStyle="1" w:styleId="VKTI-lentelebullet">
    <w:name w:val="VKTI - lentele bullet"/>
    <w:basedOn w:val="VKTI-Tablelevel1"/>
    <w:qFormat/>
    <w:rsid w:val="003A7010"/>
    <w:pPr>
      <w:numPr>
        <w:ilvl w:val="0"/>
      </w:numPr>
      <w:ind w:left="1080"/>
    </w:pPr>
  </w:style>
  <w:style w:type="paragraph" w:customStyle="1" w:styleId="VKTI-Tablelevel1">
    <w:name w:val="VKTI - Table level 1"/>
    <w:basedOn w:val="Normal"/>
    <w:rsid w:val="003A7010"/>
    <w:pPr>
      <w:widowControl w:val="0"/>
      <w:numPr>
        <w:ilvl w:val="1"/>
        <w:numId w:val="34"/>
      </w:numPr>
      <w:autoSpaceDE w:val="0"/>
      <w:autoSpaceDN w:val="0"/>
      <w:adjustRightInd w:val="0"/>
      <w:spacing w:after="0" w:line="240" w:lineRule="auto"/>
      <w:contextualSpacing/>
      <w:jc w:val="both"/>
      <w:textAlignment w:val="baseline"/>
    </w:pPr>
    <w:rPr>
      <w:rFonts w:eastAsia="Times New Roman" w:cs="Times New Roman"/>
      <w:color w:val="auto"/>
      <w:kern w:val="12"/>
      <w:sz w:val="22"/>
      <w:szCs w:val="22"/>
      <w:lang w:val="lt-LT" w:eastAsia="lt-LT"/>
    </w:rPr>
  </w:style>
  <w:style w:type="paragraph" w:customStyle="1" w:styleId="forlenttek">
    <w:name w:val="forlenttek"/>
    <w:basedOn w:val="FORITtekstas"/>
    <w:link w:val="forlenttekChar"/>
    <w:qFormat/>
    <w:rsid w:val="003A7010"/>
    <w:rPr>
      <w:bCs/>
      <w:color w:val="auto"/>
    </w:rPr>
  </w:style>
  <w:style w:type="character" w:customStyle="1" w:styleId="forlenttekChar">
    <w:name w:val="forlenttek Char"/>
    <w:basedOn w:val="FORITtekstasChar"/>
    <w:link w:val="forlenttek"/>
    <w:rsid w:val="003A7010"/>
    <w:rPr>
      <w:rFonts w:eastAsia="Times New Roman"/>
      <w:bCs/>
      <w:color w:val="auto"/>
      <w:sz w:val="24"/>
      <w:szCs w:val="22"/>
      <w:lang w:val="lt-LT" w:eastAsia="lt-LT"/>
    </w:rPr>
  </w:style>
  <w:style w:type="paragraph" w:customStyle="1" w:styleId="LENBUL2">
    <w:name w:val="LENBUL2"/>
    <w:basedOn w:val="FORITbullets1"/>
    <w:link w:val="LENBUL2Char"/>
    <w:qFormat/>
    <w:rsid w:val="003A7010"/>
    <w:pPr>
      <w:ind w:left="720"/>
    </w:pPr>
    <w:rPr>
      <w:rFonts w:cs="Yantramanav"/>
      <w:color w:val="auto"/>
      <w:szCs w:val="22"/>
    </w:rPr>
  </w:style>
  <w:style w:type="character" w:customStyle="1" w:styleId="LENBUL2Char">
    <w:name w:val="LENBUL2 Char"/>
    <w:basedOn w:val="FORITbullets1Char"/>
    <w:link w:val="LENBUL2"/>
    <w:rsid w:val="003A7010"/>
    <w:rPr>
      <w:rFonts w:ascii="Yantramanav" w:eastAsia="Times New Roman" w:hAnsi="Yantramanav" w:cs="Yantramanav"/>
      <w:color w:val="auto"/>
      <w:sz w:val="24"/>
      <w:szCs w:val="22"/>
      <w:lang w:val="lt-LT" w:eastAsia="lt-LT"/>
    </w:rPr>
  </w:style>
  <w:style w:type="paragraph" w:customStyle="1" w:styleId="fitbul">
    <w:name w:val="fitbul"/>
    <w:basedOn w:val="FORITbullets1"/>
    <w:link w:val="fitbulChar"/>
    <w:qFormat/>
    <w:rsid w:val="006936CC"/>
    <w:pPr>
      <w:numPr>
        <w:numId w:val="0"/>
      </w:numPr>
      <w:ind w:left="432" w:hanging="432"/>
    </w:pPr>
    <w:rPr>
      <w:rFonts w:cs="Yantramanav"/>
      <w:color w:val="auto"/>
      <w:szCs w:val="22"/>
    </w:rPr>
  </w:style>
  <w:style w:type="character" w:customStyle="1" w:styleId="fitbulChar">
    <w:name w:val="fitbul Char"/>
    <w:basedOn w:val="FORITbullets1Char"/>
    <w:link w:val="fitbul"/>
    <w:rsid w:val="006936CC"/>
    <w:rPr>
      <w:rFonts w:ascii="Yantramanav" w:eastAsia="Times New Roman" w:hAnsi="Yantramanav" w:cs="Yantramanav"/>
      <w:color w:val="auto"/>
      <w:sz w:val="24"/>
      <w:szCs w:val="22"/>
      <w:lang w:val="lt-LT" w:eastAsia="lt-LT"/>
    </w:rPr>
  </w:style>
  <w:style w:type="paragraph" w:customStyle="1" w:styleId="KC-EYtext">
    <w:name w:val="KC - EY text"/>
    <w:basedOn w:val="Normal"/>
    <w:link w:val="KC-EYtextChar"/>
    <w:qFormat/>
    <w:rsid w:val="00891168"/>
    <w:pPr>
      <w:adjustRightInd w:val="0"/>
      <w:spacing w:before="120" w:after="120" w:line="240" w:lineRule="auto"/>
      <w:jc w:val="both"/>
      <w:textAlignment w:val="baseline"/>
    </w:pPr>
    <w:rPr>
      <w:rFonts w:eastAsia="Times New Roman" w:cs="Times New Roman"/>
      <w:color w:val="auto"/>
      <w:kern w:val="12"/>
      <w:sz w:val="22"/>
      <w:szCs w:val="22"/>
      <w:lang w:val="lt-LT" w:eastAsia="lt-LT"/>
    </w:rPr>
  </w:style>
  <w:style w:type="character" w:customStyle="1" w:styleId="KC-EYtextChar">
    <w:name w:val="KC - EY text Char"/>
    <w:basedOn w:val="DefaultParagraphFont"/>
    <w:link w:val="KC-EYtext"/>
    <w:rsid w:val="00891168"/>
    <w:rPr>
      <w:rFonts w:eastAsia="Times New Roman" w:cs="Times New Roman"/>
      <w:color w:val="auto"/>
      <w:kern w:val="12"/>
      <w:sz w:val="22"/>
      <w:szCs w:val="22"/>
      <w:lang w:val="lt-LT" w:eastAsia="lt-LT"/>
    </w:rPr>
  </w:style>
  <w:style w:type="paragraph" w:customStyle="1" w:styleId="fitbu2">
    <w:name w:val="fitbu2"/>
    <w:basedOn w:val="FORITbullets1"/>
    <w:link w:val="fitbu2Char"/>
    <w:qFormat/>
    <w:rsid w:val="00891168"/>
    <w:pPr>
      <w:numPr>
        <w:numId w:val="0"/>
      </w:numPr>
      <w:ind w:left="432" w:hanging="432"/>
    </w:pPr>
    <w:rPr>
      <w:rFonts w:cs="Yantramanav"/>
      <w:color w:val="auto"/>
      <w:szCs w:val="22"/>
    </w:rPr>
  </w:style>
  <w:style w:type="character" w:customStyle="1" w:styleId="fitbu2Char">
    <w:name w:val="fitbu2 Char"/>
    <w:basedOn w:val="FORITbullets1Char"/>
    <w:link w:val="fitbu2"/>
    <w:rsid w:val="00891168"/>
    <w:rPr>
      <w:rFonts w:ascii="Yantramanav" w:eastAsia="Times New Roman" w:hAnsi="Yantramanav" w:cs="Yantramanav"/>
      <w:color w:val="auto"/>
      <w:sz w:val="24"/>
      <w:szCs w:val="22"/>
      <w:lang w:val="lt-LT" w:eastAsia="lt-LT"/>
    </w:rPr>
  </w:style>
  <w:style w:type="paragraph" w:customStyle="1" w:styleId="2BULarial">
    <w:name w:val="2BUL_arial"/>
    <w:basedOn w:val="Normal"/>
    <w:rsid w:val="00C55F9F"/>
    <w:pPr>
      <w:tabs>
        <w:tab w:val="left" w:pos="418"/>
        <w:tab w:val="left" w:pos="851"/>
      </w:tabs>
      <w:spacing w:after="0"/>
      <w:ind w:left="720" w:hanging="360"/>
      <w:contextualSpacing/>
      <w:jc w:val="both"/>
    </w:pPr>
    <w:rPr>
      <w:rFonts w:eastAsia="Times New Roman"/>
      <w:szCs w:val="18"/>
      <w:lang w:eastAsia="lt-LT"/>
    </w:rPr>
  </w:style>
  <w:style w:type="paragraph" w:customStyle="1" w:styleId="LENBUL">
    <w:name w:val="LENBUL"/>
    <w:basedOn w:val="FORITBulletsL1"/>
    <w:link w:val="LENBULChar"/>
    <w:qFormat/>
    <w:rsid w:val="007D52D8"/>
    <w:pPr>
      <w:ind w:left="851" w:hanging="284"/>
    </w:pPr>
    <w:rPr>
      <w:rFonts w:eastAsia="Times New Roman"/>
      <w:color w:val="000000"/>
    </w:rPr>
  </w:style>
  <w:style w:type="character" w:customStyle="1" w:styleId="LENBULChar">
    <w:name w:val="LENBUL Char"/>
    <w:basedOn w:val="FORITBulletsL1Char"/>
    <w:link w:val="LENBUL"/>
    <w:rsid w:val="007D52D8"/>
    <w:rPr>
      <w:rFonts w:ascii="Yantramanav" w:eastAsia="Times New Roman" w:hAnsi="Yantramanav" w:cs="Yantramanav"/>
      <w:color w:val="000000"/>
      <w:sz w:val="22"/>
      <w:szCs w:val="22"/>
      <w:lang w:val="lt-LT" w:eastAsia="lt-LT"/>
    </w:rPr>
  </w:style>
  <w:style w:type="table" w:styleId="TableGridLight">
    <w:name w:val="Grid Table Light"/>
    <w:basedOn w:val="TableNormal"/>
    <w:uiPriority w:val="40"/>
    <w:rsid w:val="005E56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7057794669833536137msolistparagraph">
    <w:name w:val="m_-7057794669833536137msolistparagraph"/>
    <w:basedOn w:val="Normal"/>
    <w:rsid w:val="00501AE2"/>
    <w:pPr>
      <w:spacing w:before="100" w:beforeAutospacing="1" w:after="100" w:afterAutospacing="1" w:line="240" w:lineRule="auto"/>
    </w:pPr>
    <w:rPr>
      <w:rFonts w:ascii="Times New Roman" w:eastAsia="Times New Roman" w:hAnsi="Times New Roman" w:cs="Times New Roman"/>
      <w:color w:val="auto"/>
      <w:sz w:val="24"/>
      <w:szCs w:val="24"/>
      <w:lang w:val="lt-LT" w:eastAsia="lt-LT"/>
    </w:rPr>
  </w:style>
  <w:style w:type="table" w:styleId="ColorfulList-Accent2">
    <w:name w:val="Colorful List Accent 2"/>
    <w:basedOn w:val="TableNormal"/>
    <w:uiPriority w:val="72"/>
    <w:rsid w:val="00AC2B3C"/>
    <w:pPr>
      <w:spacing w:after="0" w:line="240" w:lineRule="auto"/>
      <w:jc w:val="both"/>
    </w:pPr>
    <w:rPr>
      <w:rFonts w:asciiTheme="minorHAnsi" w:eastAsiaTheme="minorEastAsia" w:hAnsiTheme="minorHAnsi" w:cstheme="minorBidi"/>
      <w:color w:val="000000" w:themeColor="text1"/>
      <w:sz w:val="22"/>
      <w:szCs w:val="22"/>
    </w:rPr>
    <w:tblPr>
      <w:tblStyleRowBandSize w:val="1"/>
      <w:tblStyleColBandSize w:val="1"/>
    </w:tblPr>
    <w:tcPr>
      <w:shd w:val="clear" w:color="auto" w:fill="F5EFF5" w:themeFill="accent2" w:themeFillTint="19"/>
    </w:tcPr>
    <w:tblStylePr w:type="firstRow">
      <w:rPr>
        <w:b/>
        <w:bCs/>
        <w:color w:val="FFFFFF" w:themeColor="background1"/>
      </w:rPr>
      <w:tblPr/>
      <w:tcPr>
        <w:tcBorders>
          <w:bottom w:val="single" w:sz="12" w:space="0" w:color="FFFFFF" w:themeColor="background1"/>
        </w:tcBorders>
        <w:shd w:val="clear" w:color="auto" w:fill="7B4D81" w:themeFill="accent2" w:themeFillShade="CC"/>
      </w:tcPr>
    </w:tblStylePr>
    <w:tblStylePr w:type="lastRow">
      <w:rPr>
        <w:b/>
        <w:bCs/>
        <w:color w:val="7B4D8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E7" w:themeFill="accent2" w:themeFillTint="3F"/>
      </w:tcPr>
    </w:tblStylePr>
    <w:tblStylePr w:type="band1Horz">
      <w:tblPr/>
      <w:tcPr>
        <w:shd w:val="clear" w:color="auto" w:fill="EADFEC" w:themeFill="accent2" w:themeFillTint="33"/>
      </w:tcPr>
    </w:tblStylePr>
  </w:style>
  <w:style w:type="character" w:customStyle="1" w:styleId="Neapdorotaspaminjimas1">
    <w:name w:val="Neapdorotas paminėjimas1"/>
    <w:basedOn w:val="DefaultParagraphFont"/>
    <w:uiPriority w:val="99"/>
    <w:semiHidden/>
    <w:unhideWhenUsed/>
    <w:rsid w:val="00430E45"/>
    <w:rPr>
      <w:color w:val="605E5C"/>
      <w:shd w:val="clear" w:color="auto" w:fill="E1DFDD"/>
    </w:rPr>
  </w:style>
  <w:style w:type="paragraph" w:customStyle="1" w:styleId="Standard">
    <w:name w:val="Standard"/>
    <w:link w:val="StandardChar"/>
    <w:rsid w:val="00BB6991"/>
    <w:pPr>
      <w:suppressAutoHyphens/>
      <w:autoSpaceDN w:val="0"/>
      <w:spacing w:after="0" w:line="240" w:lineRule="auto"/>
      <w:textAlignment w:val="baseline"/>
    </w:pPr>
    <w:rPr>
      <w:rFonts w:ascii="Times New Roman" w:eastAsia="Times New Roman" w:hAnsi="Times New Roman" w:cs="Times New Roman"/>
      <w:color w:val="auto"/>
      <w:sz w:val="24"/>
      <w:szCs w:val="24"/>
      <w:lang w:val="lt-LT"/>
    </w:rPr>
  </w:style>
  <w:style w:type="character" w:customStyle="1" w:styleId="StandardChar">
    <w:name w:val="Standard Char"/>
    <w:basedOn w:val="DefaultParagraphFont"/>
    <w:link w:val="Standard"/>
    <w:rsid w:val="00BB6991"/>
    <w:rPr>
      <w:rFonts w:ascii="Times New Roman" w:eastAsia="Times New Roman" w:hAnsi="Times New Roman" w:cs="Times New Roman"/>
      <w:color w:val="auto"/>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59313">
      <w:bodyDiv w:val="1"/>
      <w:marLeft w:val="0"/>
      <w:marRight w:val="0"/>
      <w:marTop w:val="0"/>
      <w:marBottom w:val="0"/>
      <w:divBdr>
        <w:top w:val="none" w:sz="0" w:space="0" w:color="auto"/>
        <w:left w:val="none" w:sz="0" w:space="0" w:color="auto"/>
        <w:bottom w:val="none" w:sz="0" w:space="0" w:color="auto"/>
        <w:right w:val="none" w:sz="0" w:space="0" w:color="auto"/>
      </w:divBdr>
    </w:div>
    <w:div w:id="157893052">
      <w:bodyDiv w:val="1"/>
      <w:marLeft w:val="0"/>
      <w:marRight w:val="0"/>
      <w:marTop w:val="0"/>
      <w:marBottom w:val="0"/>
      <w:divBdr>
        <w:top w:val="none" w:sz="0" w:space="0" w:color="auto"/>
        <w:left w:val="none" w:sz="0" w:space="0" w:color="auto"/>
        <w:bottom w:val="none" w:sz="0" w:space="0" w:color="auto"/>
        <w:right w:val="none" w:sz="0" w:space="0" w:color="auto"/>
      </w:divBdr>
    </w:div>
    <w:div w:id="277564967">
      <w:bodyDiv w:val="1"/>
      <w:marLeft w:val="0"/>
      <w:marRight w:val="0"/>
      <w:marTop w:val="0"/>
      <w:marBottom w:val="0"/>
      <w:divBdr>
        <w:top w:val="none" w:sz="0" w:space="0" w:color="auto"/>
        <w:left w:val="none" w:sz="0" w:space="0" w:color="auto"/>
        <w:bottom w:val="none" w:sz="0" w:space="0" w:color="auto"/>
        <w:right w:val="none" w:sz="0" w:space="0" w:color="auto"/>
      </w:divBdr>
    </w:div>
    <w:div w:id="325599529">
      <w:bodyDiv w:val="1"/>
      <w:marLeft w:val="0"/>
      <w:marRight w:val="0"/>
      <w:marTop w:val="0"/>
      <w:marBottom w:val="0"/>
      <w:divBdr>
        <w:top w:val="none" w:sz="0" w:space="0" w:color="auto"/>
        <w:left w:val="none" w:sz="0" w:space="0" w:color="auto"/>
        <w:bottom w:val="none" w:sz="0" w:space="0" w:color="auto"/>
        <w:right w:val="none" w:sz="0" w:space="0" w:color="auto"/>
      </w:divBdr>
    </w:div>
    <w:div w:id="421800816">
      <w:bodyDiv w:val="1"/>
      <w:marLeft w:val="0"/>
      <w:marRight w:val="0"/>
      <w:marTop w:val="0"/>
      <w:marBottom w:val="0"/>
      <w:divBdr>
        <w:top w:val="none" w:sz="0" w:space="0" w:color="auto"/>
        <w:left w:val="none" w:sz="0" w:space="0" w:color="auto"/>
        <w:bottom w:val="none" w:sz="0" w:space="0" w:color="auto"/>
        <w:right w:val="none" w:sz="0" w:space="0" w:color="auto"/>
      </w:divBdr>
    </w:div>
    <w:div w:id="434525374">
      <w:bodyDiv w:val="1"/>
      <w:marLeft w:val="0"/>
      <w:marRight w:val="0"/>
      <w:marTop w:val="0"/>
      <w:marBottom w:val="0"/>
      <w:divBdr>
        <w:top w:val="none" w:sz="0" w:space="0" w:color="auto"/>
        <w:left w:val="none" w:sz="0" w:space="0" w:color="auto"/>
        <w:bottom w:val="none" w:sz="0" w:space="0" w:color="auto"/>
        <w:right w:val="none" w:sz="0" w:space="0" w:color="auto"/>
      </w:divBdr>
      <w:divsChild>
        <w:div w:id="267281311">
          <w:marLeft w:val="0"/>
          <w:marRight w:val="0"/>
          <w:marTop w:val="0"/>
          <w:marBottom w:val="0"/>
          <w:divBdr>
            <w:top w:val="none" w:sz="0" w:space="0" w:color="auto"/>
            <w:left w:val="none" w:sz="0" w:space="0" w:color="auto"/>
            <w:bottom w:val="none" w:sz="0" w:space="0" w:color="auto"/>
            <w:right w:val="none" w:sz="0" w:space="0" w:color="auto"/>
          </w:divBdr>
        </w:div>
        <w:div w:id="781069346">
          <w:marLeft w:val="0"/>
          <w:marRight w:val="0"/>
          <w:marTop w:val="0"/>
          <w:marBottom w:val="0"/>
          <w:divBdr>
            <w:top w:val="none" w:sz="0" w:space="0" w:color="auto"/>
            <w:left w:val="none" w:sz="0" w:space="0" w:color="auto"/>
            <w:bottom w:val="none" w:sz="0" w:space="0" w:color="auto"/>
            <w:right w:val="none" w:sz="0" w:space="0" w:color="auto"/>
          </w:divBdr>
        </w:div>
        <w:div w:id="850491227">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2045135318">
          <w:marLeft w:val="0"/>
          <w:marRight w:val="0"/>
          <w:marTop w:val="0"/>
          <w:marBottom w:val="0"/>
          <w:divBdr>
            <w:top w:val="none" w:sz="0" w:space="0" w:color="auto"/>
            <w:left w:val="none" w:sz="0" w:space="0" w:color="auto"/>
            <w:bottom w:val="none" w:sz="0" w:space="0" w:color="auto"/>
            <w:right w:val="none" w:sz="0" w:space="0" w:color="auto"/>
          </w:divBdr>
        </w:div>
      </w:divsChild>
    </w:div>
    <w:div w:id="647710716">
      <w:bodyDiv w:val="1"/>
      <w:marLeft w:val="0"/>
      <w:marRight w:val="0"/>
      <w:marTop w:val="0"/>
      <w:marBottom w:val="0"/>
      <w:divBdr>
        <w:top w:val="none" w:sz="0" w:space="0" w:color="auto"/>
        <w:left w:val="none" w:sz="0" w:space="0" w:color="auto"/>
        <w:bottom w:val="none" w:sz="0" w:space="0" w:color="auto"/>
        <w:right w:val="none" w:sz="0" w:space="0" w:color="auto"/>
      </w:divBdr>
    </w:div>
    <w:div w:id="730539015">
      <w:bodyDiv w:val="1"/>
      <w:marLeft w:val="0"/>
      <w:marRight w:val="0"/>
      <w:marTop w:val="0"/>
      <w:marBottom w:val="0"/>
      <w:divBdr>
        <w:top w:val="none" w:sz="0" w:space="0" w:color="auto"/>
        <w:left w:val="none" w:sz="0" w:space="0" w:color="auto"/>
        <w:bottom w:val="none" w:sz="0" w:space="0" w:color="auto"/>
        <w:right w:val="none" w:sz="0" w:space="0" w:color="auto"/>
      </w:divBdr>
    </w:div>
    <w:div w:id="751388761">
      <w:bodyDiv w:val="1"/>
      <w:marLeft w:val="0"/>
      <w:marRight w:val="0"/>
      <w:marTop w:val="0"/>
      <w:marBottom w:val="0"/>
      <w:divBdr>
        <w:top w:val="none" w:sz="0" w:space="0" w:color="auto"/>
        <w:left w:val="none" w:sz="0" w:space="0" w:color="auto"/>
        <w:bottom w:val="none" w:sz="0" w:space="0" w:color="auto"/>
        <w:right w:val="none" w:sz="0" w:space="0" w:color="auto"/>
      </w:divBdr>
    </w:div>
    <w:div w:id="814420676">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92450767">
      <w:bodyDiv w:val="1"/>
      <w:marLeft w:val="0"/>
      <w:marRight w:val="0"/>
      <w:marTop w:val="0"/>
      <w:marBottom w:val="0"/>
      <w:divBdr>
        <w:top w:val="none" w:sz="0" w:space="0" w:color="auto"/>
        <w:left w:val="none" w:sz="0" w:space="0" w:color="auto"/>
        <w:bottom w:val="none" w:sz="0" w:space="0" w:color="auto"/>
        <w:right w:val="none" w:sz="0" w:space="0" w:color="auto"/>
      </w:divBdr>
    </w:div>
    <w:div w:id="1279219371">
      <w:bodyDiv w:val="1"/>
      <w:marLeft w:val="0"/>
      <w:marRight w:val="0"/>
      <w:marTop w:val="0"/>
      <w:marBottom w:val="0"/>
      <w:divBdr>
        <w:top w:val="none" w:sz="0" w:space="0" w:color="auto"/>
        <w:left w:val="none" w:sz="0" w:space="0" w:color="auto"/>
        <w:bottom w:val="none" w:sz="0" w:space="0" w:color="auto"/>
        <w:right w:val="none" w:sz="0" w:space="0" w:color="auto"/>
      </w:divBdr>
    </w:div>
    <w:div w:id="1359044836">
      <w:bodyDiv w:val="1"/>
      <w:marLeft w:val="0"/>
      <w:marRight w:val="0"/>
      <w:marTop w:val="0"/>
      <w:marBottom w:val="0"/>
      <w:divBdr>
        <w:top w:val="none" w:sz="0" w:space="0" w:color="auto"/>
        <w:left w:val="none" w:sz="0" w:space="0" w:color="auto"/>
        <w:bottom w:val="none" w:sz="0" w:space="0" w:color="auto"/>
        <w:right w:val="none" w:sz="0" w:space="0" w:color="auto"/>
      </w:divBdr>
    </w:div>
    <w:div w:id="1380087711">
      <w:bodyDiv w:val="1"/>
      <w:marLeft w:val="0"/>
      <w:marRight w:val="0"/>
      <w:marTop w:val="0"/>
      <w:marBottom w:val="0"/>
      <w:divBdr>
        <w:top w:val="none" w:sz="0" w:space="0" w:color="auto"/>
        <w:left w:val="none" w:sz="0" w:space="0" w:color="auto"/>
        <w:bottom w:val="none" w:sz="0" w:space="0" w:color="auto"/>
        <w:right w:val="none" w:sz="0" w:space="0" w:color="auto"/>
      </w:divBdr>
    </w:div>
    <w:div w:id="1453599260">
      <w:bodyDiv w:val="1"/>
      <w:marLeft w:val="0"/>
      <w:marRight w:val="0"/>
      <w:marTop w:val="0"/>
      <w:marBottom w:val="0"/>
      <w:divBdr>
        <w:top w:val="none" w:sz="0" w:space="0" w:color="auto"/>
        <w:left w:val="none" w:sz="0" w:space="0" w:color="auto"/>
        <w:bottom w:val="none" w:sz="0" w:space="0" w:color="auto"/>
        <w:right w:val="none" w:sz="0" w:space="0" w:color="auto"/>
      </w:divBdr>
    </w:div>
    <w:div w:id="1489323097">
      <w:bodyDiv w:val="1"/>
      <w:marLeft w:val="0"/>
      <w:marRight w:val="0"/>
      <w:marTop w:val="0"/>
      <w:marBottom w:val="0"/>
      <w:divBdr>
        <w:top w:val="none" w:sz="0" w:space="0" w:color="auto"/>
        <w:left w:val="none" w:sz="0" w:space="0" w:color="auto"/>
        <w:bottom w:val="none" w:sz="0" w:space="0" w:color="auto"/>
        <w:right w:val="none" w:sz="0" w:space="0" w:color="auto"/>
      </w:divBdr>
    </w:div>
    <w:div w:id="1499076516">
      <w:bodyDiv w:val="1"/>
      <w:marLeft w:val="0"/>
      <w:marRight w:val="0"/>
      <w:marTop w:val="0"/>
      <w:marBottom w:val="0"/>
      <w:divBdr>
        <w:top w:val="none" w:sz="0" w:space="0" w:color="auto"/>
        <w:left w:val="none" w:sz="0" w:space="0" w:color="auto"/>
        <w:bottom w:val="none" w:sz="0" w:space="0" w:color="auto"/>
        <w:right w:val="none" w:sz="0" w:space="0" w:color="auto"/>
      </w:divBdr>
    </w:div>
    <w:div w:id="1502428821">
      <w:bodyDiv w:val="1"/>
      <w:marLeft w:val="0"/>
      <w:marRight w:val="0"/>
      <w:marTop w:val="0"/>
      <w:marBottom w:val="0"/>
      <w:divBdr>
        <w:top w:val="none" w:sz="0" w:space="0" w:color="auto"/>
        <w:left w:val="none" w:sz="0" w:space="0" w:color="auto"/>
        <w:bottom w:val="none" w:sz="0" w:space="0" w:color="auto"/>
        <w:right w:val="none" w:sz="0" w:space="0" w:color="auto"/>
      </w:divBdr>
    </w:div>
    <w:div w:id="1604072987">
      <w:bodyDiv w:val="1"/>
      <w:marLeft w:val="0"/>
      <w:marRight w:val="0"/>
      <w:marTop w:val="0"/>
      <w:marBottom w:val="0"/>
      <w:divBdr>
        <w:top w:val="none" w:sz="0" w:space="0" w:color="auto"/>
        <w:left w:val="none" w:sz="0" w:space="0" w:color="auto"/>
        <w:bottom w:val="none" w:sz="0" w:space="0" w:color="auto"/>
        <w:right w:val="none" w:sz="0" w:space="0" w:color="auto"/>
      </w:divBdr>
    </w:div>
    <w:div w:id="1656110516">
      <w:bodyDiv w:val="1"/>
      <w:marLeft w:val="0"/>
      <w:marRight w:val="0"/>
      <w:marTop w:val="0"/>
      <w:marBottom w:val="0"/>
      <w:divBdr>
        <w:top w:val="none" w:sz="0" w:space="0" w:color="auto"/>
        <w:left w:val="none" w:sz="0" w:space="0" w:color="auto"/>
        <w:bottom w:val="none" w:sz="0" w:space="0" w:color="auto"/>
        <w:right w:val="none" w:sz="0" w:space="0" w:color="auto"/>
      </w:divBdr>
    </w:div>
    <w:div w:id="1672754016">
      <w:bodyDiv w:val="1"/>
      <w:marLeft w:val="0"/>
      <w:marRight w:val="0"/>
      <w:marTop w:val="0"/>
      <w:marBottom w:val="0"/>
      <w:divBdr>
        <w:top w:val="none" w:sz="0" w:space="0" w:color="auto"/>
        <w:left w:val="none" w:sz="0" w:space="0" w:color="auto"/>
        <w:bottom w:val="none" w:sz="0" w:space="0" w:color="auto"/>
        <w:right w:val="none" w:sz="0" w:space="0" w:color="auto"/>
      </w:divBdr>
    </w:div>
    <w:div w:id="1673069120">
      <w:bodyDiv w:val="1"/>
      <w:marLeft w:val="0"/>
      <w:marRight w:val="0"/>
      <w:marTop w:val="0"/>
      <w:marBottom w:val="0"/>
      <w:divBdr>
        <w:top w:val="none" w:sz="0" w:space="0" w:color="auto"/>
        <w:left w:val="none" w:sz="0" w:space="0" w:color="auto"/>
        <w:bottom w:val="none" w:sz="0" w:space="0" w:color="auto"/>
        <w:right w:val="none" w:sz="0" w:space="0" w:color="auto"/>
      </w:divBdr>
    </w:div>
    <w:div w:id="1747452388">
      <w:bodyDiv w:val="1"/>
      <w:marLeft w:val="0"/>
      <w:marRight w:val="0"/>
      <w:marTop w:val="0"/>
      <w:marBottom w:val="0"/>
      <w:divBdr>
        <w:top w:val="none" w:sz="0" w:space="0" w:color="auto"/>
        <w:left w:val="none" w:sz="0" w:space="0" w:color="auto"/>
        <w:bottom w:val="none" w:sz="0" w:space="0" w:color="auto"/>
        <w:right w:val="none" w:sz="0" w:space="0" w:color="auto"/>
      </w:divBdr>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993751111">
      <w:bodyDiv w:val="1"/>
      <w:marLeft w:val="0"/>
      <w:marRight w:val="0"/>
      <w:marTop w:val="0"/>
      <w:marBottom w:val="0"/>
      <w:divBdr>
        <w:top w:val="none" w:sz="0" w:space="0" w:color="auto"/>
        <w:left w:val="none" w:sz="0" w:space="0" w:color="auto"/>
        <w:bottom w:val="none" w:sz="0" w:space="0" w:color="auto"/>
        <w:right w:val="none" w:sz="0" w:space="0" w:color="auto"/>
      </w:divBdr>
      <w:divsChild>
        <w:div w:id="208764499">
          <w:marLeft w:val="0"/>
          <w:marRight w:val="0"/>
          <w:marTop w:val="0"/>
          <w:marBottom w:val="0"/>
          <w:divBdr>
            <w:top w:val="none" w:sz="0" w:space="0" w:color="auto"/>
            <w:left w:val="none" w:sz="0" w:space="0" w:color="auto"/>
            <w:bottom w:val="none" w:sz="0" w:space="0" w:color="auto"/>
            <w:right w:val="none" w:sz="0" w:space="0" w:color="auto"/>
          </w:divBdr>
        </w:div>
        <w:div w:id="536356429">
          <w:marLeft w:val="0"/>
          <w:marRight w:val="0"/>
          <w:marTop w:val="0"/>
          <w:marBottom w:val="0"/>
          <w:divBdr>
            <w:top w:val="none" w:sz="0" w:space="0" w:color="auto"/>
            <w:left w:val="none" w:sz="0" w:space="0" w:color="auto"/>
            <w:bottom w:val="none" w:sz="0" w:space="0" w:color="auto"/>
            <w:right w:val="none" w:sz="0" w:space="0" w:color="auto"/>
          </w:divBdr>
        </w:div>
        <w:div w:id="668678097">
          <w:marLeft w:val="0"/>
          <w:marRight w:val="0"/>
          <w:marTop w:val="0"/>
          <w:marBottom w:val="0"/>
          <w:divBdr>
            <w:top w:val="none" w:sz="0" w:space="0" w:color="auto"/>
            <w:left w:val="none" w:sz="0" w:space="0" w:color="auto"/>
            <w:bottom w:val="none" w:sz="0" w:space="0" w:color="auto"/>
            <w:right w:val="none" w:sz="0" w:space="0" w:color="auto"/>
          </w:divBdr>
        </w:div>
        <w:div w:id="769857180">
          <w:marLeft w:val="0"/>
          <w:marRight w:val="0"/>
          <w:marTop w:val="0"/>
          <w:marBottom w:val="0"/>
          <w:divBdr>
            <w:top w:val="none" w:sz="0" w:space="0" w:color="auto"/>
            <w:left w:val="none" w:sz="0" w:space="0" w:color="auto"/>
            <w:bottom w:val="none" w:sz="0" w:space="0" w:color="auto"/>
            <w:right w:val="none" w:sz="0" w:space="0" w:color="auto"/>
          </w:divBdr>
        </w:div>
        <w:div w:id="793328875">
          <w:marLeft w:val="0"/>
          <w:marRight w:val="0"/>
          <w:marTop w:val="0"/>
          <w:marBottom w:val="0"/>
          <w:divBdr>
            <w:top w:val="none" w:sz="0" w:space="0" w:color="auto"/>
            <w:left w:val="none" w:sz="0" w:space="0" w:color="auto"/>
            <w:bottom w:val="none" w:sz="0" w:space="0" w:color="auto"/>
            <w:right w:val="none" w:sz="0" w:space="0" w:color="auto"/>
          </w:divBdr>
        </w:div>
        <w:div w:id="1120227042">
          <w:marLeft w:val="0"/>
          <w:marRight w:val="0"/>
          <w:marTop w:val="0"/>
          <w:marBottom w:val="0"/>
          <w:divBdr>
            <w:top w:val="none" w:sz="0" w:space="0" w:color="auto"/>
            <w:left w:val="none" w:sz="0" w:space="0" w:color="auto"/>
            <w:bottom w:val="none" w:sz="0" w:space="0" w:color="auto"/>
            <w:right w:val="none" w:sz="0" w:space="0" w:color="auto"/>
          </w:divBdr>
        </w:div>
        <w:div w:id="1278564456">
          <w:marLeft w:val="0"/>
          <w:marRight w:val="0"/>
          <w:marTop w:val="0"/>
          <w:marBottom w:val="0"/>
          <w:divBdr>
            <w:top w:val="none" w:sz="0" w:space="0" w:color="auto"/>
            <w:left w:val="none" w:sz="0" w:space="0" w:color="auto"/>
            <w:bottom w:val="none" w:sz="0" w:space="0" w:color="auto"/>
            <w:right w:val="none" w:sz="0" w:space="0" w:color="auto"/>
          </w:divBdr>
        </w:div>
        <w:div w:id="1579366698">
          <w:marLeft w:val="0"/>
          <w:marRight w:val="0"/>
          <w:marTop w:val="0"/>
          <w:marBottom w:val="0"/>
          <w:divBdr>
            <w:top w:val="none" w:sz="0" w:space="0" w:color="auto"/>
            <w:left w:val="none" w:sz="0" w:space="0" w:color="auto"/>
            <w:bottom w:val="none" w:sz="0" w:space="0" w:color="auto"/>
            <w:right w:val="none" w:sz="0" w:space="0" w:color="auto"/>
          </w:divBdr>
        </w:div>
        <w:div w:id="1587424598">
          <w:marLeft w:val="0"/>
          <w:marRight w:val="0"/>
          <w:marTop w:val="0"/>
          <w:marBottom w:val="0"/>
          <w:divBdr>
            <w:top w:val="none" w:sz="0" w:space="0" w:color="auto"/>
            <w:left w:val="none" w:sz="0" w:space="0" w:color="auto"/>
            <w:bottom w:val="none" w:sz="0" w:space="0" w:color="auto"/>
            <w:right w:val="none" w:sz="0" w:space="0" w:color="auto"/>
          </w:divBdr>
        </w:div>
        <w:div w:id="1948728905">
          <w:marLeft w:val="0"/>
          <w:marRight w:val="0"/>
          <w:marTop w:val="0"/>
          <w:marBottom w:val="0"/>
          <w:divBdr>
            <w:top w:val="none" w:sz="0" w:space="0" w:color="auto"/>
            <w:left w:val="none" w:sz="0" w:space="0" w:color="auto"/>
            <w:bottom w:val="none" w:sz="0" w:space="0" w:color="auto"/>
            <w:right w:val="none" w:sz="0" w:space="0" w:color="auto"/>
          </w:divBdr>
        </w:div>
        <w:div w:id="2082479764">
          <w:marLeft w:val="0"/>
          <w:marRight w:val="0"/>
          <w:marTop w:val="0"/>
          <w:marBottom w:val="0"/>
          <w:divBdr>
            <w:top w:val="none" w:sz="0" w:space="0" w:color="auto"/>
            <w:left w:val="none" w:sz="0" w:space="0" w:color="auto"/>
            <w:bottom w:val="none" w:sz="0" w:space="0" w:color="auto"/>
            <w:right w:val="none" w:sz="0" w:space="0" w:color="auto"/>
          </w:divBdr>
        </w:div>
      </w:divsChild>
    </w:div>
    <w:div w:id="2057967780">
      <w:bodyDiv w:val="1"/>
      <w:marLeft w:val="0"/>
      <w:marRight w:val="0"/>
      <w:marTop w:val="0"/>
      <w:marBottom w:val="0"/>
      <w:divBdr>
        <w:top w:val="none" w:sz="0" w:space="0" w:color="auto"/>
        <w:left w:val="none" w:sz="0" w:space="0" w:color="auto"/>
        <w:bottom w:val="none" w:sz="0" w:space="0" w:color="auto"/>
        <w:right w:val="none" w:sz="0" w:space="0" w:color="auto"/>
      </w:divBdr>
    </w:div>
    <w:div w:id="213898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ropbox.com/s/3nfrtidkiw2ob3t/Architekt%C5%ABra%20AIS%20b%C5%ABsima%20%20TS.jpg?dl=0"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Forit">
      <a:dk1>
        <a:sysClr val="windowText" lastClr="000000"/>
      </a:dk1>
      <a:lt1>
        <a:sysClr val="window" lastClr="FFFFFF"/>
      </a:lt1>
      <a:dk2>
        <a:srgbClr val="171717"/>
      </a:dk2>
      <a:lt2>
        <a:srgbClr val="EBEBEB"/>
      </a:lt2>
      <a:accent1>
        <a:srgbClr val="6BA28C"/>
      </a:accent1>
      <a:accent2>
        <a:srgbClr val="9A61A1"/>
      </a:accent2>
      <a:accent3>
        <a:srgbClr val="7FC2A7"/>
      </a:accent3>
      <a:accent4>
        <a:srgbClr val="BB7FC2"/>
      </a:accent4>
      <a:accent5>
        <a:srgbClr val="528470"/>
      </a:accent5>
      <a:accent6>
        <a:srgbClr val="7A4880"/>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2" ma:contentTypeDescription="" ma:contentTypeScope="" ma:versionID="bc3dc084a4254f2c181afffeef3992bc">
  <xsd:schema xmlns:xsd="http://www.w3.org/2001/XMLSchema" xmlns:xs="http://www.w3.org/2001/XMLSchema" xmlns:p="http://schemas.microsoft.com/office/2006/metadata/properties" xmlns:ns2="4b2e9d09-07c5-42d4-ad0a-92e216c40b99" xmlns:ns3="f5ebda27-b626-448f-a7d1-d1cf5ad133fa" xmlns:ns4="028236e2-f653-4d19-ab67-4d06a9145e0c" targetNamespace="http://schemas.microsoft.com/office/2006/metadata/properties" ma:root="true" ma:fieldsID="97ff56f4b67703160de49e1ddc1cace5" ns2:_="" ns3:_="" ns4:_="">
    <xsd:import namespace="4b2e9d09-07c5-42d4-ad0a-92e216c40b99"/>
    <xsd:import namespace="f5ebda27-b626-448f-a7d1-d1cf5ad133fa"/>
    <xsd:import namespace="028236e2-f653-4d19-ab67-4d06a9145e0c"/>
    <xsd:element name="properties">
      <xsd:complexType>
        <xsd:sequence>
          <xsd:element name="documentManagement">
            <xsd:complexType>
              <xsd:all>
                <xsd:element ref="ns2:DmsDocPrepListOrderNo" minOccurs="0"/>
                <xsd:element ref="ns3:j6fdf40a0e1e4c27b9444f6dc0ea131b" minOccurs="0"/>
                <xsd:element ref="ns4:DmsDocPrepDocSendRe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 xsi:nil="true"/>
    <DmsDocPrepDocSendReg xmlns="028236e2-f653-4d19-ab67-4d06a9145e0c">true</DmsDocPrepDocSendReg>
    <DmsDocPrepListOrderNo xmlns="4b2e9d09-07c5-42d4-ad0a-92e216c40b99">2</DmsDocPrepListOrderNo>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4F8696-FEE1-459A-99B7-FFA65B73FC0A}">
  <ds:schemaRefs>
    <ds:schemaRef ds:uri="http://schemas.openxmlformats.org/officeDocument/2006/bibliography"/>
  </ds:schemaRefs>
</ds:datastoreItem>
</file>

<file path=customXml/itemProps3.xml><?xml version="1.0" encoding="utf-8"?>
<ds:datastoreItem xmlns:ds="http://schemas.openxmlformats.org/officeDocument/2006/customXml" ds:itemID="{F5B2BCB0-16C0-4986-9819-DC6EDD46D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CC5353-4E06-4C02-8C2E-AA2B4555DC15}">
  <ds:schemaRefs>
    <ds:schemaRef ds:uri="http://schemas.microsoft.com/office/2006/metadata/properties"/>
    <ds:schemaRef ds:uri="http://schemas.microsoft.com/office/infopath/2007/PartnerControls"/>
    <ds:schemaRef ds:uri="f5ebda27-b626-448f-a7d1-d1cf5ad133fa"/>
    <ds:schemaRef ds:uri="028236e2-f653-4d19-ab67-4d06a9145e0c"/>
    <ds:schemaRef ds:uri="4b2e9d09-07c5-42d4-ad0a-92e216c40b99"/>
  </ds:schemaRefs>
</ds:datastoreItem>
</file>

<file path=customXml/itemProps5.xml><?xml version="1.0" encoding="utf-8"?>
<ds:datastoreItem xmlns:ds="http://schemas.openxmlformats.org/officeDocument/2006/customXml" ds:itemID="{57197FAB-92E3-4048-813B-97F1A35F7F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74</Pages>
  <Words>111224</Words>
  <Characters>63399</Characters>
  <Application>Microsoft Office Word</Application>
  <DocSecurity>0</DocSecurity>
  <Lines>528</Lines>
  <Paragraphs>348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DĖL VIDAUS SAUGUMO FONDO FINANSUOJAMO PROJEKTO NR. LT/2019/VSF/2.4.5.1 ,,ATVYKIMO–IŠVYKIMO SISTEMOS ĮGYVENDINIMAS“  PIRKIMO DOKUMENTŲ PATEIKIMO IŠANKSTINĖS PRIEŽIŪROS ĮVERTINIMUI</vt:lpstr>
      <vt:lpstr>DĖL VIDAUS SAUGUMO FONDO FINANSUOJAMO PROJEKTO NR. LT/2019/VSF/2.4.5.1 ,,ATVYKIMO–IŠVYKIMO SISTEMOS ĮGYVENDINIMAS“  PIRKIMO DOKUMENTŲ PATEIKIMO IŠANKSTINĖS PRIEŽIŪROS ĮVERTINIMUI</vt:lpstr>
    </vt:vector>
  </TitlesOfParts>
  <Company>HP</Company>
  <LinksUpToDate>false</LinksUpToDate>
  <CharactersWithSpaces>174275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VIDAUS SAUGUMO FONDO FINANSUOJAMO PROJEKTO NR. LT/2019/VSF/2.4.5.1 ,,ATVYKIMO–IŠVYKIMO SISTEMOS ĮGYVENDINIMAS“  PIRKIMO DOKUMENTŲ PATEIKIMO IŠANKSTINĖS PRIEŽIŪROS ĮVERTINIMUI</dc:title>
  <dc:subject>VSATIS AIS POSISTEMĖS SUKŪRIMO IR DIEGIMO TECHNINĖ SPECIFIKACIJA</dc:subject>
  <dc:creator>Inga Rumbauskaitė</dc:creator>
  <cp:keywords/>
  <dc:description/>
  <cp:lastModifiedBy>Talačkienė Ingrida</cp:lastModifiedBy>
  <cp:revision>13</cp:revision>
  <cp:lastPrinted>2020-09-03T07:13:00Z</cp:lastPrinted>
  <dcterms:created xsi:type="dcterms:W3CDTF">2020-10-01T06:42:00Z</dcterms:created>
  <dcterms:modified xsi:type="dcterms:W3CDTF">2021-01-11T11:28:00Z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0x010100D76F90AF19434866994CD715ED8FEE4200712820E1B0DE314FBCE77D75ADAD206D</vt:lpwstr>
  </property>
  <property fmtid="{D5CDD505-2E9C-101B-9397-08002B2CF9AE}" pid="3" name="DmsPermissionsFlags">
    <vt:lpwstr>,SECTRUE,</vt:lpwstr>
  </property>
  <property fmtid="{D5CDD505-2E9C-101B-9397-08002B2CF9AE}" pid="4" name="DmsPermissionsUsers">
    <vt:lpwstr>300;#Austėja Pilkaitė;#284;#Eglė Uleckienė;#247;#Artūras Žarnovskis;#768;#Erika Simaitė;#393;#Justas Šakočius</vt:lpwstr>
  </property>
  <property fmtid="{D5CDD505-2E9C-101B-9397-08002B2CF9AE}" pid="5" name="DmsPermissionsDivisions">
    <vt:lpwstr>2829;#Vidaus saugumo fondo skyrius|d80ccaa4-ba7c-4eeb-a3dc-8e800ff7859a;#3312;#Teisės ir kokybės kontrolės skyrius|f1f7510f-e303-4b3e-a568-a8cf6cb0ac94</vt:lpwstr>
  </property>
  <property fmtid="{D5CDD505-2E9C-101B-9397-08002B2CF9AE}" pid="6" name="TaxCatchAll">
    <vt:lpwstr/>
  </property>
  <property fmtid="{D5CDD505-2E9C-101B-9397-08002B2CF9AE}" pid="7" name="DmsDocPrepDocSendRegReal">
    <vt:bool>false</vt:bool>
  </property>
</Properties>
</file>