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3FB64" w14:textId="77777777" w:rsidR="005C5419" w:rsidRDefault="005C5419" w:rsidP="00E51DEF">
      <w:pPr>
        <w:widowControl w:val="0"/>
        <w:suppressAutoHyphens/>
        <w:spacing w:after="0" w:line="240" w:lineRule="auto"/>
        <w:rPr>
          <w:rFonts w:ascii="Times New Roman" w:eastAsia="Times New Roman" w:hAnsi="Times New Roman" w:cs="Times New Roman"/>
          <w:b/>
          <w:caps/>
          <w:sz w:val="24"/>
          <w:szCs w:val="24"/>
          <w:lang w:eastAsia="zh-CN"/>
        </w:rPr>
      </w:pPr>
    </w:p>
    <w:p w14:paraId="1C2FF6EF" w14:textId="77777777" w:rsidR="009F1D5E" w:rsidRPr="0064693F" w:rsidRDefault="00EF0A85" w:rsidP="009F1D5E">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EF0A85">
        <w:rPr>
          <w:rFonts w:ascii="Times New Roman" w:hAnsi="Times New Roman" w:cs="Times New Roman"/>
          <w:b/>
          <w:color w:val="000000" w:themeColor="text1"/>
          <w:sz w:val="24"/>
          <w:szCs w:val="24"/>
        </w:rPr>
        <w:t xml:space="preserve">ORO MONITORINGO STOČIŲ ĮRANGOS EKSPLOATACINIŲ MEDŽIAGŲ IR DALIŲ </w:t>
      </w:r>
      <w:r w:rsidR="009F1D5E" w:rsidRPr="0064693F">
        <w:rPr>
          <w:rFonts w:ascii="Times New Roman" w:eastAsia="Times New Roman" w:hAnsi="Times New Roman" w:cs="Times New Roman"/>
          <w:b/>
          <w:caps/>
          <w:sz w:val="24"/>
          <w:szCs w:val="24"/>
          <w:lang w:eastAsia="zh-CN"/>
        </w:rPr>
        <w:t>VIEŠOJO</w:t>
      </w:r>
      <w:r w:rsidR="009F1D5E" w:rsidRPr="0064693F">
        <w:rPr>
          <w:rFonts w:ascii="Times New Roman" w:eastAsia="Times New Roman" w:hAnsi="Times New Roman" w:cs="Times New Roman"/>
          <w:b/>
          <w:bCs/>
          <w:kern w:val="2"/>
          <w:sz w:val="24"/>
          <w:szCs w:val="24"/>
          <w:lang w:eastAsia="zh-CN"/>
        </w:rPr>
        <w:t xml:space="preserve"> PIRKIMO </w:t>
      </w:r>
      <w:r w:rsidR="009F1D5E" w:rsidRPr="0064693F">
        <w:rPr>
          <w:rFonts w:ascii="Times New Roman" w:eastAsia="Times New Roman" w:hAnsi="Times New Roman" w:cs="Times New Roman"/>
          <w:b/>
          <w:bCs/>
          <w:sz w:val="24"/>
          <w:szCs w:val="24"/>
          <w:lang w:eastAsia="ar-SA"/>
        </w:rPr>
        <w:t xml:space="preserve">– PARDAVIMO SUTARTIS NR. </w:t>
      </w:r>
    </w:p>
    <w:p w14:paraId="7720ECDD" w14:textId="426FDBFA" w:rsidR="009F1D5E" w:rsidRPr="002A2C7A" w:rsidRDefault="009F1D5E" w:rsidP="009F1D5E">
      <w:pPr>
        <w:widowControl w:val="0"/>
        <w:suppressAutoHyphens/>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w:t>
      </w:r>
      <w:r w:rsidR="0007351A">
        <w:rPr>
          <w:rFonts w:ascii="Times New Roman" w:hAnsi="Times New Roman" w:cs="Times New Roman"/>
          <w:sz w:val="24"/>
          <w:szCs w:val="24"/>
          <w:lang w:eastAsia="ar-SA"/>
        </w:rPr>
        <w:t>3</w:t>
      </w:r>
      <w:r w:rsidRPr="002A2C7A">
        <w:rPr>
          <w:rFonts w:ascii="Times New Roman" w:hAnsi="Times New Roman" w:cs="Times New Roman"/>
          <w:sz w:val="24"/>
          <w:szCs w:val="24"/>
          <w:lang w:eastAsia="ar-SA"/>
        </w:rPr>
        <w:t xml:space="preserve"> PIRKIMO DALIS)</w:t>
      </w:r>
    </w:p>
    <w:p w14:paraId="452BC369" w14:textId="77777777" w:rsidR="009F1D5E" w:rsidRPr="0064693F" w:rsidRDefault="009F1D5E" w:rsidP="009F1D5E">
      <w:pPr>
        <w:widowControl w:val="0"/>
        <w:suppressAutoHyphens/>
        <w:spacing w:after="0" w:line="240" w:lineRule="auto"/>
        <w:rPr>
          <w:rFonts w:ascii="Times New Roman" w:eastAsia="Times New Roman" w:hAnsi="Times New Roman" w:cs="Times New Roman"/>
          <w:bCs/>
          <w:sz w:val="24"/>
          <w:szCs w:val="24"/>
          <w:lang w:eastAsia="ar-SA"/>
        </w:rPr>
      </w:pPr>
    </w:p>
    <w:p w14:paraId="3AF466FD" w14:textId="0F0D13EB" w:rsidR="009F1D5E" w:rsidRPr="0064693F" w:rsidRDefault="009F1D5E" w:rsidP="009F1D5E">
      <w:pPr>
        <w:suppressAutoHyphens/>
        <w:spacing w:after="0" w:line="240" w:lineRule="auto"/>
        <w:jc w:val="center"/>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20</w:t>
      </w:r>
      <w:r w:rsidR="00753173">
        <w:rPr>
          <w:rFonts w:ascii="Times New Roman" w:eastAsia="Times New Roman" w:hAnsi="Times New Roman" w:cs="Times New Roman"/>
          <w:sz w:val="24"/>
          <w:szCs w:val="24"/>
          <w:lang w:eastAsia="ar-SA"/>
        </w:rPr>
        <w:t>2</w:t>
      </w:r>
      <w:r w:rsidRPr="0064693F">
        <w:rPr>
          <w:rFonts w:ascii="Times New Roman" w:eastAsia="Times New Roman" w:hAnsi="Times New Roman" w:cs="Times New Roman"/>
          <w:sz w:val="24"/>
          <w:szCs w:val="24"/>
          <w:lang w:eastAsia="ar-SA"/>
        </w:rPr>
        <w:t xml:space="preserve">   m.                                               d.</w:t>
      </w:r>
    </w:p>
    <w:p w14:paraId="4D1FDB90" w14:textId="77777777" w:rsidR="009F1D5E" w:rsidRPr="0064693F" w:rsidRDefault="009F1D5E" w:rsidP="009F1D5E">
      <w:pPr>
        <w:suppressAutoHyphens/>
        <w:spacing w:after="0" w:line="240" w:lineRule="auto"/>
        <w:jc w:val="center"/>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Vilnius</w:t>
      </w:r>
    </w:p>
    <w:p w14:paraId="5A37137B" w14:textId="77777777" w:rsidR="009F1D5E" w:rsidRPr="0064693F" w:rsidRDefault="009F1D5E" w:rsidP="009F1D5E">
      <w:pPr>
        <w:pStyle w:val="Betarp"/>
        <w:rPr>
          <w:rFonts w:ascii="Times New Roman" w:hAnsi="Times New Roman" w:cs="Times New Roman"/>
          <w:sz w:val="24"/>
          <w:szCs w:val="24"/>
          <w:shd w:val="clear" w:color="auto" w:fill="FFFFFF"/>
          <w:lang w:eastAsia="ar-SA"/>
        </w:rPr>
      </w:pPr>
    </w:p>
    <w:p w14:paraId="0DF32C4E" w14:textId="77777777" w:rsidR="009F1D5E" w:rsidRPr="0064693F" w:rsidRDefault="009F1D5E" w:rsidP="009F1D5E">
      <w:pPr>
        <w:pStyle w:val="Betarp"/>
        <w:rPr>
          <w:rFonts w:ascii="Times New Roman" w:hAnsi="Times New Roman" w:cs="Times New Roman"/>
          <w:sz w:val="24"/>
          <w:szCs w:val="24"/>
          <w:shd w:val="clear" w:color="auto" w:fill="FFFFFF"/>
          <w:lang w:eastAsia="ar-SA"/>
        </w:rPr>
      </w:pPr>
    </w:p>
    <w:p w14:paraId="7EAE607F" w14:textId="718B95F8" w:rsidR="009F1D5E" w:rsidRPr="0007351A" w:rsidRDefault="009F1D5E" w:rsidP="0007351A">
      <w:pPr>
        <w:pStyle w:val="Betarp"/>
        <w:jc w:val="both"/>
        <w:rPr>
          <w:rFonts w:ascii="Times New Roman" w:hAnsi="Times New Roman" w:cs="Times New Roman"/>
          <w:sz w:val="24"/>
          <w:szCs w:val="24"/>
          <w:shd w:val="clear" w:color="auto" w:fill="FFFFFF"/>
          <w:lang w:val="en-US" w:eastAsia="ar-SA"/>
        </w:rPr>
      </w:pPr>
      <w:r w:rsidRPr="0007351A">
        <w:rPr>
          <w:rFonts w:ascii="Times New Roman" w:hAnsi="Times New Roman" w:cs="Times New Roman"/>
          <w:sz w:val="24"/>
          <w:szCs w:val="24"/>
          <w:shd w:val="clear" w:color="auto" w:fill="FFFFFF"/>
          <w:lang w:eastAsia="ar-SA"/>
        </w:rPr>
        <w:t xml:space="preserve">         Sutartis sudaroma vadovaujantis </w:t>
      </w:r>
      <w:r w:rsidR="0007351A" w:rsidRPr="0007351A">
        <w:rPr>
          <w:rFonts w:ascii="Times New Roman" w:hAnsi="Times New Roman" w:cs="Times New Roman"/>
          <w:sz w:val="24"/>
          <w:szCs w:val="24"/>
          <w:shd w:val="clear" w:color="auto" w:fill="FFFFFF"/>
          <w:lang w:eastAsia="ar-SA"/>
        </w:rPr>
        <w:t>Oro monitoringo stočių įrangos</w:t>
      </w:r>
      <w:r w:rsidR="0007351A" w:rsidRPr="0007351A">
        <w:rPr>
          <w:rFonts w:ascii="Times New Roman" w:hAnsi="Times New Roman" w:cs="Times New Roman"/>
          <w:sz w:val="24"/>
          <w:szCs w:val="24"/>
        </w:rPr>
        <w:t xml:space="preserve"> eksploatacinių medžiagų ir dalių pirkimo tarptautinio atviro konkurso būdu, pirkimo numeris Centrinėje viešųjų pirkimų informacinėje sistemoje </w:t>
      </w:r>
      <w:r w:rsidR="0007351A" w:rsidRPr="0007351A">
        <w:rPr>
          <w:rFonts w:ascii="Times New Roman" w:hAnsi="Times New Roman" w:cs="Times New Roman"/>
          <w:sz w:val="24"/>
          <w:szCs w:val="24"/>
          <w:lang w:val="en-US"/>
        </w:rPr>
        <w:t xml:space="preserve">515445, </w:t>
      </w:r>
      <w:r w:rsidRPr="0007351A">
        <w:rPr>
          <w:rFonts w:ascii="Times New Roman" w:hAnsi="Times New Roman" w:cs="Times New Roman"/>
          <w:sz w:val="24"/>
          <w:szCs w:val="24"/>
          <w:shd w:val="clear" w:color="auto" w:fill="FFFFFF"/>
          <w:lang w:eastAsia="ar-SA"/>
        </w:rPr>
        <w:t xml:space="preserve">rezultatais.  </w:t>
      </w:r>
    </w:p>
    <w:p w14:paraId="02B8D83C" w14:textId="77777777" w:rsidR="009F1D5E" w:rsidRPr="0064693F" w:rsidRDefault="009F1D5E" w:rsidP="009F1D5E">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84C1F16" w14:textId="225F014C" w:rsidR="009F1D5E"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0007351A">
        <w:rPr>
          <w:rFonts w:ascii="Times New Roman" w:eastAsia="Times New Roman" w:hAnsi="Times New Roman" w:cs="Times New Roman"/>
          <w:sz w:val="24"/>
          <w:szCs w:val="24"/>
          <w:lang w:eastAsia="ar-SA"/>
        </w:rPr>
        <w:t xml:space="preserve">direktoriaus Rimgaudo </w:t>
      </w:r>
      <w:proofErr w:type="spellStart"/>
      <w:r w:rsidR="0007351A">
        <w:rPr>
          <w:rFonts w:ascii="Times New Roman" w:eastAsia="Times New Roman" w:hAnsi="Times New Roman" w:cs="Times New Roman"/>
          <w:sz w:val="24"/>
          <w:szCs w:val="24"/>
          <w:lang w:eastAsia="ar-SA"/>
        </w:rPr>
        <w:t>Špoko</w:t>
      </w:r>
      <w:proofErr w:type="spellEnd"/>
      <w:r>
        <w:rPr>
          <w:rFonts w:ascii="Times New Roman" w:eastAsia="Times New Roman" w:hAnsi="Times New Roman" w:cs="Times New Roman"/>
          <w:sz w:val="24"/>
          <w:szCs w:val="24"/>
          <w:lang w:eastAsia="ar-SA"/>
        </w:rPr>
        <w:t xml:space="preserve">, veikiančio pagal </w:t>
      </w:r>
      <w:r w:rsidRPr="0064693F">
        <w:rPr>
          <w:rFonts w:ascii="Times New Roman" w:eastAsia="Times New Roman" w:hAnsi="Times New Roman" w:cs="Times New Roman"/>
          <w:sz w:val="24"/>
          <w:szCs w:val="24"/>
          <w:lang w:eastAsia="ar-SA"/>
        </w:rPr>
        <w:t xml:space="preserve"> Aplinkos apsaugos agentūros nuostat</w:t>
      </w:r>
      <w:r>
        <w:rPr>
          <w:rFonts w:ascii="Times New Roman" w:eastAsia="Times New Roman" w:hAnsi="Times New Roman" w:cs="Times New Roman"/>
          <w:sz w:val="24"/>
          <w:szCs w:val="24"/>
          <w:lang w:eastAsia="ar-SA"/>
        </w:rPr>
        <w:t>u</w:t>
      </w:r>
      <w:r w:rsidRPr="0064693F">
        <w:rPr>
          <w:rFonts w:ascii="Times New Roman" w:eastAsia="Times New Roman" w:hAnsi="Times New Roman" w:cs="Times New Roman"/>
          <w:sz w:val="24"/>
          <w:szCs w:val="24"/>
          <w:lang w:eastAsia="ar-SA"/>
        </w:rPr>
        <w:t>s, patvirtint</w:t>
      </w:r>
      <w:r>
        <w:rPr>
          <w:rFonts w:ascii="Times New Roman" w:eastAsia="Times New Roman" w:hAnsi="Times New Roman" w:cs="Times New Roman"/>
          <w:sz w:val="24"/>
          <w:szCs w:val="24"/>
          <w:lang w:eastAsia="ar-SA"/>
        </w:rPr>
        <w:t>u</w:t>
      </w:r>
      <w:r w:rsidRPr="0064693F">
        <w:rPr>
          <w:rFonts w:ascii="Times New Roman" w:eastAsia="Times New Roman" w:hAnsi="Times New Roman" w:cs="Times New Roman"/>
          <w:sz w:val="24"/>
          <w:szCs w:val="24"/>
          <w:lang w:eastAsia="ar-SA"/>
        </w:rPr>
        <w:t xml:space="preserve">s Lietuvos Respublikos </w:t>
      </w:r>
      <w:r>
        <w:rPr>
          <w:rFonts w:ascii="Times New Roman" w:eastAsia="Times New Roman" w:hAnsi="Times New Roman" w:cs="Times New Roman"/>
          <w:sz w:val="24"/>
          <w:szCs w:val="24"/>
          <w:lang w:eastAsia="ar-SA"/>
        </w:rPr>
        <w:t xml:space="preserve">aplinkos </w:t>
      </w:r>
      <w:r w:rsidRPr="0064693F">
        <w:rPr>
          <w:rFonts w:ascii="Times New Roman" w:eastAsia="Times New Roman" w:hAnsi="Times New Roman" w:cs="Times New Roman"/>
          <w:sz w:val="24"/>
          <w:szCs w:val="24"/>
          <w:lang w:eastAsia="ar-SA"/>
        </w:rPr>
        <w:t xml:space="preserve">ministro </w:t>
      </w:r>
      <w:r>
        <w:rPr>
          <w:rFonts w:ascii="Times New Roman" w:eastAsia="Times New Roman" w:hAnsi="Times New Roman" w:cs="Times New Roman"/>
          <w:sz w:val="24"/>
          <w:szCs w:val="24"/>
          <w:lang w:eastAsia="ar-SA"/>
        </w:rPr>
        <w:t xml:space="preserve">2004 </w:t>
      </w:r>
      <w:r w:rsidRPr="0064693F">
        <w:rPr>
          <w:rFonts w:ascii="Times New Roman" w:eastAsia="Times New Roman" w:hAnsi="Times New Roman" w:cs="Times New Roman"/>
          <w:sz w:val="24"/>
          <w:szCs w:val="24"/>
          <w:lang w:eastAsia="ar-SA"/>
        </w:rPr>
        <w:t xml:space="preserve">m. </w:t>
      </w:r>
      <w:r>
        <w:rPr>
          <w:rFonts w:ascii="Times New Roman" w:eastAsia="Times New Roman" w:hAnsi="Times New Roman" w:cs="Times New Roman"/>
          <w:sz w:val="24"/>
          <w:szCs w:val="24"/>
          <w:lang w:eastAsia="ar-SA"/>
        </w:rPr>
        <w:t>liepos14</w:t>
      </w:r>
      <w:r w:rsidRPr="0064693F">
        <w:rPr>
          <w:rFonts w:ascii="Times New Roman" w:eastAsia="Times New Roman" w:hAnsi="Times New Roman" w:cs="Times New Roman"/>
          <w:sz w:val="24"/>
          <w:szCs w:val="24"/>
          <w:lang w:eastAsia="ar-SA"/>
        </w:rPr>
        <w:t xml:space="preserve"> d. įsakymu Nr. D1-385 </w:t>
      </w:r>
      <w:r>
        <w:rPr>
          <w:rFonts w:ascii="Times New Roman" w:eastAsia="Times New Roman" w:hAnsi="Times New Roman" w:cs="Times New Roman"/>
          <w:sz w:val="24"/>
          <w:szCs w:val="24"/>
          <w:lang w:eastAsia="ar-SA"/>
        </w:rPr>
        <w:t>„Dėl Aplinkos apsaugos agentūros nuostatų patvirtinimo“</w:t>
      </w:r>
      <w:r w:rsidRPr="0064693F">
        <w:rPr>
          <w:rFonts w:ascii="Times New Roman" w:eastAsia="Times New Roman" w:hAnsi="Times New Roman" w:cs="Times New Roman"/>
          <w:sz w:val="24"/>
          <w:szCs w:val="24"/>
          <w:lang w:eastAsia="ar-SA"/>
        </w:rPr>
        <w:t xml:space="preserve"> (toliau – Pirkėjas), </w:t>
      </w:r>
    </w:p>
    <w:p w14:paraId="6B5145B1" w14:textId="77777777" w:rsidR="009F1D5E" w:rsidRPr="0064693F"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p>
    <w:p w14:paraId="27EB78B3" w14:textId="77777777" w:rsidR="009F1D5E" w:rsidRPr="000A4F71"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r w:rsidRPr="000A4F71">
        <w:rPr>
          <w:rFonts w:ascii="Times New Roman" w:eastAsia="Times New Roman" w:hAnsi="Times New Roman" w:cs="Times New Roman"/>
          <w:sz w:val="24"/>
          <w:szCs w:val="24"/>
          <w:lang w:eastAsia="ar-SA"/>
        </w:rPr>
        <w:t>ir</w:t>
      </w:r>
    </w:p>
    <w:p w14:paraId="0F823AD4" w14:textId="17CF4AD2" w:rsidR="00676CC3" w:rsidRPr="005153DD" w:rsidRDefault="00676CC3" w:rsidP="00676CC3">
      <w:pPr>
        <w:suppressAutoHyphens/>
        <w:spacing w:after="0" w:line="240" w:lineRule="auto"/>
        <w:ind w:firstLine="567"/>
        <w:jc w:val="both"/>
        <w:rPr>
          <w:rFonts w:ascii="Times New Roman" w:eastAsia="Times New Roman" w:hAnsi="Times New Roman" w:cs="Times New Roman"/>
          <w:sz w:val="24"/>
          <w:szCs w:val="24"/>
          <w:lang w:eastAsia="ar-SA"/>
        </w:rPr>
      </w:pPr>
      <w:r w:rsidRPr="009E3F12">
        <w:rPr>
          <w:rFonts w:ascii="Times New Roman" w:eastAsia="Times New Roman" w:hAnsi="Times New Roman" w:cs="Times New Roman"/>
          <w:sz w:val="24"/>
          <w:szCs w:val="24"/>
          <w:lang w:eastAsia="ar-SA"/>
        </w:rPr>
        <w:t xml:space="preserve">O. </w:t>
      </w:r>
      <w:proofErr w:type="spellStart"/>
      <w:r w:rsidRPr="009E3F12">
        <w:rPr>
          <w:rFonts w:ascii="Times New Roman" w:eastAsia="Times New Roman" w:hAnsi="Times New Roman" w:cs="Times New Roman"/>
          <w:sz w:val="24"/>
          <w:szCs w:val="24"/>
          <w:lang w:eastAsia="ar-SA"/>
        </w:rPr>
        <w:t>Žuravliovo</w:t>
      </w:r>
      <w:proofErr w:type="spellEnd"/>
      <w:r w:rsidRPr="009E3F12">
        <w:rPr>
          <w:rFonts w:ascii="Times New Roman" w:eastAsia="Times New Roman" w:hAnsi="Times New Roman" w:cs="Times New Roman"/>
          <w:sz w:val="24"/>
          <w:szCs w:val="24"/>
          <w:lang w:eastAsia="ar-SA"/>
        </w:rPr>
        <w:t xml:space="preserve"> įmonė „</w:t>
      </w:r>
      <w:proofErr w:type="spellStart"/>
      <w:r w:rsidRPr="009E3F12">
        <w:rPr>
          <w:rFonts w:ascii="Times New Roman" w:eastAsia="Times New Roman" w:hAnsi="Times New Roman" w:cs="Times New Roman"/>
          <w:sz w:val="24"/>
          <w:szCs w:val="24"/>
          <w:lang w:eastAsia="ar-SA"/>
        </w:rPr>
        <w:t>Avsista“</w:t>
      </w:r>
      <w:r>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juridinio</w:t>
      </w:r>
      <w:proofErr w:type="spellEnd"/>
      <w:r w:rsidRPr="005153DD">
        <w:rPr>
          <w:rFonts w:ascii="Times New Roman" w:eastAsia="Times New Roman" w:hAnsi="Times New Roman" w:cs="Times New Roman"/>
          <w:sz w:val="24"/>
          <w:szCs w:val="24"/>
          <w:lang w:eastAsia="ar-SA"/>
        </w:rPr>
        <w:t xml:space="preserve"> asmens kodas</w:t>
      </w:r>
      <w:r w:rsidRPr="009E3F12">
        <w:rPr>
          <w:rFonts w:ascii="Times New Roman" w:eastAsia="Times New Roman" w:hAnsi="Times New Roman" w:cs="Times New Roman"/>
          <w:sz w:val="24"/>
          <w:szCs w:val="24"/>
          <w:lang w:eastAsia="ar-SA"/>
        </w:rPr>
        <w:t>155525379</w:t>
      </w:r>
      <w:r>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kurio registruota buveinė yra</w:t>
      </w:r>
      <w:r>
        <w:rPr>
          <w:rFonts w:ascii="Times New Roman" w:eastAsia="Times New Roman" w:hAnsi="Times New Roman" w:cs="Times New Roman"/>
          <w:sz w:val="24"/>
          <w:szCs w:val="24"/>
          <w:lang w:eastAsia="ar-SA"/>
        </w:rPr>
        <w:t xml:space="preserve"> Pramonės g.18, </w:t>
      </w:r>
      <w:r w:rsidR="0007351A">
        <w:rPr>
          <w:rFonts w:ascii="Times New Roman" w:eastAsia="Times New Roman" w:hAnsi="Times New Roman" w:cs="Times New Roman"/>
          <w:sz w:val="24"/>
          <w:szCs w:val="24"/>
          <w:lang w:eastAsia="ar-SA"/>
        </w:rPr>
        <w:t>LT-</w:t>
      </w:r>
      <w:r>
        <w:rPr>
          <w:rFonts w:ascii="Times New Roman" w:eastAsia="Times New Roman" w:hAnsi="Times New Roman" w:cs="Times New Roman"/>
          <w:sz w:val="24"/>
          <w:szCs w:val="24"/>
          <w:lang w:eastAsia="ar-SA"/>
        </w:rPr>
        <w:t xml:space="preserve">30270 Karlų </w:t>
      </w:r>
      <w:proofErr w:type="spellStart"/>
      <w:r>
        <w:rPr>
          <w:rFonts w:ascii="Times New Roman" w:eastAsia="Times New Roman" w:hAnsi="Times New Roman" w:cs="Times New Roman"/>
          <w:sz w:val="24"/>
          <w:szCs w:val="24"/>
          <w:lang w:eastAsia="ar-SA"/>
        </w:rPr>
        <w:t>km.,Visagino</w:t>
      </w:r>
      <w:proofErr w:type="spellEnd"/>
      <w:r>
        <w:rPr>
          <w:rFonts w:ascii="Times New Roman" w:eastAsia="Times New Roman" w:hAnsi="Times New Roman" w:cs="Times New Roman"/>
          <w:sz w:val="24"/>
          <w:szCs w:val="24"/>
          <w:lang w:eastAsia="ar-SA"/>
        </w:rPr>
        <w:t xml:space="preserve"> savivaldybė, </w:t>
      </w:r>
      <w:r w:rsidRPr="005153DD">
        <w:rPr>
          <w:rFonts w:ascii="Times New Roman" w:eastAsia="Times New Roman" w:hAnsi="Times New Roman" w:cs="Times New Roman"/>
          <w:sz w:val="24"/>
          <w:szCs w:val="24"/>
          <w:lang w:eastAsia="ar-SA"/>
        </w:rPr>
        <w:t>duomenys apie įmonę kaupiami ir saugomi Lietuvos Respublikos juridini</w:t>
      </w:r>
      <w:r>
        <w:rPr>
          <w:rFonts w:ascii="Times New Roman" w:eastAsia="Times New Roman" w:hAnsi="Times New Roman" w:cs="Times New Roman"/>
          <w:sz w:val="24"/>
          <w:szCs w:val="24"/>
          <w:lang w:eastAsia="ar-SA"/>
        </w:rPr>
        <w:t xml:space="preserve">ų asmenų registre, atstovaujama direktoriaus Olego </w:t>
      </w:r>
      <w:proofErr w:type="spellStart"/>
      <w:r>
        <w:rPr>
          <w:rFonts w:ascii="Times New Roman" w:eastAsia="Times New Roman" w:hAnsi="Times New Roman" w:cs="Times New Roman"/>
          <w:sz w:val="24"/>
          <w:szCs w:val="24"/>
          <w:lang w:eastAsia="ar-SA"/>
        </w:rPr>
        <w:t>Žuravliovo</w:t>
      </w:r>
      <w:proofErr w:type="spellEnd"/>
      <w:r w:rsidRPr="00E419EB">
        <w:rPr>
          <w:rFonts w:ascii="Times New Roman" w:eastAsia="Times New Roman" w:hAnsi="Times New Roman" w:cs="Times New Roman"/>
          <w:sz w:val="24"/>
          <w:szCs w:val="24"/>
          <w:lang w:eastAsia="ar-SA"/>
        </w:rPr>
        <w:t>, veikiančio  pagal įmonės įstatus</w:t>
      </w:r>
      <w:r>
        <w:rPr>
          <w:rFonts w:ascii="Times New Roman" w:eastAsia="Times New Roman" w:hAnsi="Times New Roman" w:cs="Times New Roman"/>
          <w:sz w:val="24"/>
          <w:szCs w:val="24"/>
          <w:lang w:eastAsia="ar-SA"/>
        </w:rPr>
        <w:t xml:space="preserve"> </w:t>
      </w:r>
      <w:r w:rsidRPr="00E419EB">
        <w:rPr>
          <w:rFonts w:ascii="Times New Roman" w:eastAsia="Times New Roman" w:hAnsi="Times New Roman" w:cs="Times New Roman"/>
          <w:sz w:val="24"/>
          <w:szCs w:val="24"/>
          <w:lang w:eastAsia="ar-SA"/>
        </w:rPr>
        <w:t xml:space="preserve">(toliau – </w:t>
      </w:r>
      <w:proofErr w:type="spellStart"/>
      <w:r w:rsidRPr="00E419EB">
        <w:rPr>
          <w:rFonts w:ascii="Times New Roman" w:eastAsia="Times New Roman" w:hAnsi="Times New Roman" w:cs="Times New Roman"/>
          <w:sz w:val="24"/>
          <w:szCs w:val="24"/>
          <w:lang w:eastAsia="ar-SA"/>
        </w:rPr>
        <w:t>Teikėjas),</w:t>
      </w:r>
      <w:r>
        <w:rPr>
          <w:rFonts w:ascii="Times New Roman" w:eastAsia="Times New Roman" w:hAnsi="Times New Roman" w:cs="Times New Roman"/>
          <w:sz w:val="24"/>
          <w:szCs w:val="24"/>
          <w:lang w:eastAsia="ar-SA"/>
        </w:rPr>
        <w:t>(toliau</w:t>
      </w:r>
      <w:proofErr w:type="spellEnd"/>
      <w:r>
        <w:rPr>
          <w:rFonts w:ascii="Times New Roman" w:eastAsia="Times New Roman" w:hAnsi="Times New Roman" w:cs="Times New Roman"/>
          <w:sz w:val="24"/>
          <w:szCs w:val="24"/>
          <w:lang w:eastAsia="ar-SA"/>
        </w:rPr>
        <w:t xml:space="preserve"> – Pardavėjas),</w:t>
      </w:r>
    </w:p>
    <w:p w14:paraId="12179BA7" w14:textId="77777777" w:rsidR="009F1D5E" w:rsidRPr="0064693F" w:rsidRDefault="009F1D5E" w:rsidP="009F1D5E">
      <w:pPr>
        <w:suppressAutoHyphens/>
        <w:spacing w:after="0" w:line="240" w:lineRule="auto"/>
        <w:jc w:val="both"/>
        <w:rPr>
          <w:rFonts w:ascii="Times New Roman" w:eastAsia="Times New Roman" w:hAnsi="Times New Roman" w:cs="Times New Roman"/>
          <w:sz w:val="24"/>
          <w:szCs w:val="24"/>
          <w:lang w:eastAsia="ar-SA"/>
        </w:rPr>
      </w:pPr>
    </w:p>
    <w:p w14:paraId="2EBB17D5" w14:textId="77777777" w:rsidR="009F1D5E" w:rsidRPr="0064693F" w:rsidRDefault="009F1D5E" w:rsidP="009F1D5E">
      <w:pPr>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toliau kartu šioje prekių teikimo viešojo pirkimo–pardavimo sutartyje vadinami Šalimis, o kiekviena atskirai – Šalimi,</w:t>
      </w:r>
    </w:p>
    <w:p w14:paraId="5A8E08C4" w14:textId="77777777" w:rsidR="009F1D5E" w:rsidRPr="0064693F" w:rsidRDefault="009F1D5E" w:rsidP="009F1D5E">
      <w:pPr>
        <w:suppressAutoHyphens/>
        <w:spacing w:after="0" w:line="240" w:lineRule="auto"/>
        <w:rPr>
          <w:rFonts w:ascii="Times New Roman" w:eastAsia="Times New Roman" w:hAnsi="Times New Roman" w:cs="Times New Roman"/>
          <w:sz w:val="24"/>
          <w:szCs w:val="24"/>
          <w:lang w:eastAsia="ar-SA"/>
        </w:rPr>
      </w:pPr>
    </w:p>
    <w:p w14:paraId="15F31E7F" w14:textId="77777777" w:rsidR="009F1D5E" w:rsidRPr="0064693F" w:rsidRDefault="009F1D5E" w:rsidP="009F1D5E">
      <w:pPr>
        <w:suppressAutoHyphens/>
        <w:spacing w:after="0" w:line="240" w:lineRule="auto"/>
        <w:ind w:firstLine="567"/>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sudarė šią prekių tiekimo viešojo pirkimo–pardavimo sutartį (toliau – Sutartis):</w:t>
      </w:r>
    </w:p>
    <w:p w14:paraId="2AE5B911" w14:textId="77777777" w:rsidR="009F1D5E" w:rsidRDefault="009F1D5E" w:rsidP="009F1D5E">
      <w:pPr>
        <w:suppressAutoHyphens/>
        <w:spacing w:after="0" w:line="240" w:lineRule="auto"/>
        <w:rPr>
          <w:rFonts w:ascii="Times New Roman" w:eastAsia="Times New Roman" w:hAnsi="Times New Roman" w:cs="Times New Roman"/>
          <w:b/>
          <w:bCs/>
          <w:sz w:val="24"/>
          <w:szCs w:val="24"/>
          <w:lang w:eastAsia="ar-SA"/>
        </w:rPr>
      </w:pPr>
    </w:p>
    <w:p w14:paraId="49F98D3A" w14:textId="77777777" w:rsidR="009F1D5E" w:rsidRPr="0064693F" w:rsidRDefault="009F1D5E" w:rsidP="009F1D5E">
      <w:pPr>
        <w:numPr>
          <w:ilvl w:val="0"/>
          <w:numId w:val="1"/>
        </w:numPr>
        <w:suppressAutoHyphens/>
        <w:spacing w:after="0" w:line="240" w:lineRule="auto"/>
        <w:ind w:left="0" w:hanging="284"/>
        <w:jc w:val="center"/>
        <w:outlineLvl w:val="1"/>
        <w:rPr>
          <w:rFonts w:ascii="Times New Roman" w:eastAsia="Times New Roman" w:hAnsi="Times New Roman" w:cs="Times New Roman"/>
          <w:b/>
          <w:bCs/>
          <w:sz w:val="24"/>
          <w:szCs w:val="24"/>
          <w:lang w:eastAsia="ar-SA"/>
        </w:rPr>
      </w:pPr>
      <w:r w:rsidRPr="0064693F">
        <w:rPr>
          <w:rFonts w:ascii="Times New Roman" w:eastAsia="Times New Roman" w:hAnsi="Times New Roman" w:cs="Times New Roman"/>
          <w:b/>
          <w:bCs/>
          <w:sz w:val="24"/>
          <w:szCs w:val="24"/>
          <w:lang w:eastAsia="ar-SA"/>
        </w:rPr>
        <w:t>SUTARTIES DALYKAS</w:t>
      </w:r>
    </w:p>
    <w:p w14:paraId="05ABD1ED" w14:textId="77777777" w:rsidR="009F1D5E" w:rsidRPr="0064693F" w:rsidRDefault="009F1D5E" w:rsidP="009F1D5E">
      <w:pPr>
        <w:suppressAutoHyphens/>
        <w:spacing w:after="0" w:line="240" w:lineRule="auto"/>
        <w:outlineLvl w:val="1"/>
        <w:rPr>
          <w:rFonts w:ascii="Times New Roman" w:eastAsia="Times New Roman" w:hAnsi="Times New Roman" w:cs="Times New Roman"/>
          <w:bCs/>
          <w:sz w:val="24"/>
          <w:szCs w:val="24"/>
          <w:lang w:eastAsia="ar-SA"/>
        </w:rPr>
      </w:pPr>
    </w:p>
    <w:p w14:paraId="2BA11B22" w14:textId="77777777" w:rsidR="009F1D5E" w:rsidRPr="00023220" w:rsidRDefault="009F1D5E" w:rsidP="009F1D5E">
      <w:pPr>
        <w:widowControl w:val="0"/>
        <w:suppressAutoHyphens/>
        <w:spacing w:after="0" w:line="240" w:lineRule="auto"/>
        <w:rPr>
          <w:rFonts w:ascii="Times New Roman" w:hAnsi="Times New Roman" w:cs="Times New Roman"/>
          <w:b/>
          <w:color w:val="000000" w:themeColor="text1"/>
          <w:sz w:val="24"/>
          <w:szCs w:val="24"/>
        </w:rPr>
      </w:pPr>
    </w:p>
    <w:p w14:paraId="59A081F0" w14:textId="4A02E13F" w:rsidR="009F1D5E" w:rsidRPr="0007351A" w:rsidRDefault="009F1D5E" w:rsidP="0007351A">
      <w:pPr>
        <w:pStyle w:val="Sraopastraipa"/>
        <w:numPr>
          <w:ilvl w:val="1"/>
          <w:numId w:val="4"/>
        </w:numPr>
        <w:tabs>
          <w:tab w:val="left" w:pos="0"/>
          <w:tab w:val="left" w:pos="709"/>
          <w:tab w:val="left" w:pos="1134"/>
        </w:tabs>
        <w:spacing w:after="0" w:line="240" w:lineRule="auto"/>
        <w:ind w:left="0" w:firstLine="567"/>
        <w:jc w:val="both"/>
        <w:rPr>
          <w:rFonts w:ascii="Times New Roman" w:eastAsia="Calibri" w:hAnsi="Times New Roman" w:cs="Times New Roman"/>
          <w:sz w:val="24"/>
        </w:rPr>
      </w:pPr>
      <w:r w:rsidRPr="00023220">
        <w:rPr>
          <w:rFonts w:ascii="Times New Roman" w:eastAsia="Calibri" w:hAnsi="Times New Roman" w:cs="Times New Roman"/>
          <w:sz w:val="24"/>
        </w:rPr>
        <w:t xml:space="preserve">  Perkamos prekės (toliau – </w:t>
      </w:r>
      <w:proofErr w:type="spellStart"/>
      <w:r w:rsidRPr="00023220">
        <w:rPr>
          <w:rFonts w:ascii="Times New Roman" w:eastAsia="Calibri" w:hAnsi="Times New Roman" w:cs="Times New Roman"/>
          <w:sz w:val="24"/>
        </w:rPr>
        <w:t>Prekės)</w:t>
      </w:r>
      <w:r>
        <w:rPr>
          <w:rFonts w:ascii="Times New Roman" w:eastAsia="Calibri" w:hAnsi="Times New Roman" w:cs="Times New Roman"/>
          <w:sz w:val="24"/>
        </w:rPr>
        <w:t>:</w:t>
      </w:r>
      <w:r>
        <w:rPr>
          <w:rFonts w:ascii="Times New Roman" w:hAnsi="Times New Roman" w:cs="Times New Roman"/>
          <w:bCs/>
          <w:color w:val="000000" w:themeColor="text1"/>
          <w:sz w:val="24"/>
          <w:szCs w:val="24"/>
        </w:rPr>
        <w:t>E</w:t>
      </w:r>
      <w:r w:rsidRPr="00023220">
        <w:rPr>
          <w:rFonts w:ascii="Times New Roman" w:hAnsi="Times New Roman" w:cs="Times New Roman"/>
          <w:bCs/>
          <w:color w:val="000000" w:themeColor="text1"/>
          <w:sz w:val="24"/>
          <w:szCs w:val="24"/>
        </w:rPr>
        <w:t>ksploatacin</w:t>
      </w:r>
      <w:r>
        <w:rPr>
          <w:rFonts w:ascii="Times New Roman" w:hAnsi="Times New Roman" w:cs="Times New Roman"/>
          <w:bCs/>
          <w:color w:val="000000" w:themeColor="text1"/>
          <w:sz w:val="24"/>
          <w:szCs w:val="24"/>
        </w:rPr>
        <w:t>ės</w:t>
      </w:r>
      <w:proofErr w:type="spellEnd"/>
      <w:r w:rsidRPr="00023220">
        <w:rPr>
          <w:rFonts w:ascii="Times New Roman" w:hAnsi="Times New Roman" w:cs="Times New Roman"/>
          <w:bCs/>
          <w:color w:val="000000" w:themeColor="text1"/>
          <w:sz w:val="24"/>
          <w:szCs w:val="24"/>
        </w:rPr>
        <w:t xml:space="preserve"> medžiag</w:t>
      </w:r>
      <w:r>
        <w:rPr>
          <w:rFonts w:ascii="Times New Roman" w:hAnsi="Times New Roman" w:cs="Times New Roman"/>
          <w:bCs/>
          <w:color w:val="000000" w:themeColor="text1"/>
          <w:sz w:val="24"/>
          <w:szCs w:val="24"/>
        </w:rPr>
        <w:t>os</w:t>
      </w:r>
      <w:r w:rsidRPr="00023220">
        <w:rPr>
          <w:rFonts w:ascii="Times New Roman" w:hAnsi="Times New Roman" w:cs="Times New Roman"/>
          <w:bCs/>
          <w:color w:val="000000" w:themeColor="text1"/>
          <w:sz w:val="24"/>
          <w:szCs w:val="24"/>
        </w:rPr>
        <w:t xml:space="preserve"> ir atsargin</w:t>
      </w:r>
      <w:r>
        <w:rPr>
          <w:rFonts w:ascii="Times New Roman" w:hAnsi="Times New Roman" w:cs="Times New Roman"/>
          <w:bCs/>
          <w:color w:val="000000" w:themeColor="text1"/>
          <w:sz w:val="24"/>
          <w:szCs w:val="24"/>
        </w:rPr>
        <w:t xml:space="preserve">ė </w:t>
      </w:r>
      <w:r w:rsidRPr="00023220">
        <w:rPr>
          <w:rFonts w:ascii="Times New Roman" w:hAnsi="Times New Roman" w:cs="Times New Roman"/>
          <w:bCs/>
          <w:color w:val="000000" w:themeColor="text1"/>
          <w:sz w:val="24"/>
          <w:szCs w:val="24"/>
        </w:rPr>
        <w:t>dal</w:t>
      </w:r>
      <w:r>
        <w:rPr>
          <w:rFonts w:ascii="Times New Roman" w:hAnsi="Times New Roman" w:cs="Times New Roman"/>
          <w:bCs/>
          <w:color w:val="000000" w:themeColor="text1"/>
          <w:sz w:val="24"/>
          <w:szCs w:val="24"/>
        </w:rPr>
        <w:t>ys</w:t>
      </w:r>
      <w:r w:rsidRPr="00023220">
        <w:rPr>
          <w:rFonts w:ascii="Times New Roman" w:hAnsi="Times New Roman" w:cs="Times New Roman"/>
          <w:bCs/>
          <w:color w:val="000000" w:themeColor="text1"/>
          <w:sz w:val="24"/>
          <w:szCs w:val="24"/>
        </w:rPr>
        <w:t xml:space="preserve"> oro kokybės matavimo</w:t>
      </w:r>
      <w:r>
        <w:rPr>
          <w:rFonts w:ascii="Times New Roman" w:hAnsi="Times New Roman" w:cs="Times New Roman"/>
          <w:bCs/>
          <w:color w:val="000000" w:themeColor="text1"/>
          <w:sz w:val="24"/>
          <w:szCs w:val="24"/>
        </w:rPr>
        <w:t xml:space="preserve"> įrangai:</w:t>
      </w:r>
      <w:r w:rsidR="0007351A">
        <w:rPr>
          <w:rFonts w:ascii="Times New Roman" w:eastAsia="Calibri" w:hAnsi="Times New Roman" w:cs="Times New Roman"/>
          <w:bCs/>
          <w:sz w:val="24"/>
          <w:szCs w:val="24"/>
        </w:rPr>
        <w:t xml:space="preserve"> </w:t>
      </w:r>
      <w:r w:rsidRPr="0007351A">
        <w:rPr>
          <w:rFonts w:ascii="Times New Roman" w:hAnsi="Times New Roman" w:cs="Times New Roman"/>
          <w:bCs/>
          <w:i/>
          <w:iCs/>
          <w:sz w:val="24"/>
          <w:szCs w:val="24"/>
        </w:rPr>
        <w:t xml:space="preserve">Atsarginės dalys ir eksploatacinės medžiagos tinkančios gamintojo </w:t>
      </w:r>
      <w:r w:rsidRPr="0007351A">
        <w:rPr>
          <w:rFonts w:ascii="Times New Roman" w:hAnsi="Times New Roman" w:cs="Times New Roman"/>
          <w:bCs/>
          <w:i/>
          <w:iCs/>
          <w:color w:val="000000" w:themeColor="text1"/>
          <w:sz w:val="24"/>
          <w:szCs w:val="24"/>
        </w:rPr>
        <w:t>„</w:t>
      </w:r>
      <w:proofErr w:type="spellStart"/>
      <w:r w:rsidRPr="0007351A">
        <w:rPr>
          <w:rFonts w:ascii="Times New Roman" w:hAnsi="Times New Roman" w:cs="Times New Roman"/>
          <w:bCs/>
          <w:i/>
          <w:iCs/>
          <w:color w:val="000000" w:themeColor="text1"/>
          <w:sz w:val="24"/>
          <w:szCs w:val="24"/>
        </w:rPr>
        <w:t>Tekran</w:t>
      </w:r>
      <w:proofErr w:type="spellEnd"/>
      <w:r w:rsidR="00676CC3" w:rsidRPr="0007351A">
        <w:rPr>
          <w:rFonts w:ascii="Times New Roman" w:hAnsi="Times New Roman" w:cs="Times New Roman"/>
          <w:bCs/>
          <w:i/>
          <w:iCs/>
          <w:color w:val="000000" w:themeColor="text1"/>
          <w:sz w:val="24"/>
          <w:szCs w:val="24"/>
        </w:rPr>
        <w:t xml:space="preserve"> </w:t>
      </w:r>
      <w:proofErr w:type="spellStart"/>
      <w:r w:rsidRPr="0007351A">
        <w:rPr>
          <w:rFonts w:ascii="Times New Roman" w:hAnsi="Times New Roman" w:cs="Times New Roman"/>
          <w:bCs/>
          <w:i/>
          <w:iCs/>
          <w:color w:val="000000" w:themeColor="text1"/>
          <w:sz w:val="24"/>
          <w:szCs w:val="24"/>
        </w:rPr>
        <w:t>instruments</w:t>
      </w:r>
      <w:proofErr w:type="spellEnd"/>
      <w:r w:rsidR="00676CC3" w:rsidRPr="0007351A">
        <w:rPr>
          <w:rFonts w:ascii="Times New Roman" w:hAnsi="Times New Roman" w:cs="Times New Roman"/>
          <w:bCs/>
          <w:i/>
          <w:iCs/>
          <w:color w:val="000000" w:themeColor="text1"/>
          <w:sz w:val="24"/>
          <w:szCs w:val="24"/>
        </w:rPr>
        <w:t xml:space="preserve"> </w:t>
      </w:r>
      <w:proofErr w:type="spellStart"/>
      <w:r w:rsidRPr="0007351A">
        <w:rPr>
          <w:rFonts w:ascii="Times New Roman" w:hAnsi="Times New Roman" w:cs="Times New Roman"/>
          <w:bCs/>
          <w:i/>
          <w:iCs/>
          <w:color w:val="000000" w:themeColor="text1"/>
          <w:sz w:val="24"/>
          <w:szCs w:val="24"/>
        </w:rPr>
        <w:t>corporation</w:t>
      </w:r>
      <w:proofErr w:type="spellEnd"/>
      <w:r w:rsidRPr="0007351A">
        <w:rPr>
          <w:rFonts w:ascii="Times New Roman" w:hAnsi="Times New Roman" w:cs="Times New Roman"/>
          <w:bCs/>
          <w:i/>
          <w:iCs/>
          <w:color w:val="000000" w:themeColor="text1"/>
          <w:sz w:val="24"/>
          <w:szCs w:val="24"/>
        </w:rPr>
        <w:t xml:space="preserve">“ </w:t>
      </w:r>
      <w:r w:rsidRPr="0007351A">
        <w:rPr>
          <w:rFonts w:ascii="Times New Roman" w:hAnsi="Times New Roman" w:cs="Times New Roman"/>
          <w:bCs/>
          <w:i/>
          <w:iCs/>
          <w:sz w:val="24"/>
          <w:szCs w:val="24"/>
        </w:rPr>
        <w:t>oro kokybės matavimo įranga</w:t>
      </w:r>
      <w:r w:rsidR="00DE2A62">
        <w:rPr>
          <w:rFonts w:ascii="Times New Roman" w:hAnsi="Times New Roman" w:cs="Times New Roman"/>
          <w:bCs/>
          <w:i/>
          <w:iCs/>
          <w:sz w:val="24"/>
          <w:szCs w:val="24"/>
        </w:rPr>
        <w:t>i</w:t>
      </w:r>
      <w:r w:rsidR="0007351A">
        <w:rPr>
          <w:rFonts w:ascii="Times New Roman" w:hAnsi="Times New Roman" w:cs="Times New Roman"/>
          <w:bCs/>
          <w:color w:val="000000" w:themeColor="text1"/>
          <w:sz w:val="24"/>
          <w:szCs w:val="24"/>
        </w:rPr>
        <w:t>.</w:t>
      </w:r>
    </w:p>
    <w:p w14:paraId="7DA5AE53" w14:textId="77777777" w:rsidR="009F1D5E" w:rsidRPr="0064693F" w:rsidRDefault="009F1D5E" w:rsidP="009F1D5E">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64693F">
        <w:rPr>
          <w:rFonts w:ascii="Times New Roman" w:eastAsia="Times New Roman" w:hAnsi="Times New Roman" w:cs="Times New Roman"/>
          <w:sz w:val="24"/>
          <w:szCs w:val="24"/>
          <w:lang w:eastAsia="ar-SA"/>
        </w:rPr>
        <w:t>1.2.</w:t>
      </w:r>
      <w:r w:rsidRPr="0064693F">
        <w:rPr>
          <w:rFonts w:ascii="Times New Roman" w:eastAsia="Times New Roman" w:hAnsi="Times New Roman" w:cs="Times New Roman"/>
          <w:sz w:val="24"/>
          <w:szCs w:val="24"/>
          <w:shd w:val="clear" w:color="auto" w:fill="FFFFFF"/>
          <w:lang w:eastAsia="ar-SA"/>
        </w:rPr>
        <w:t xml:space="preserve"> Perkamų Prekių apimtys, reikalavimai, Prekių tiekimo terminai nurodyti </w:t>
      </w:r>
      <w:r>
        <w:rPr>
          <w:rFonts w:ascii="Times New Roman" w:eastAsia="Times New Roman" w:hAnsi="Times New Roman" w:cs="Times New Roman"/>
          <w:sz w:val="24"/>
          <w:szCs w:val="24"/>
          <w:shd w:val="clear" w:color="auto" w:fill="FFFFFF"/>
          <w:lang w:eastAsia="ar-SA"/>
        </w:rPr>
        <w:t xml:space="preserve">prekių </w:t>
      </w:r>
      <w:r w:rsidRPr="0064693F">
        <w:rPr>
          <w:rFonts w:ascii="Times New Roman" w:eastAsia="Times New Roman" w:hAnsi="Times New Roman" w:cs="Times New Roman"/>
          <w:i/>
          <w:sz w:val="24"/>
          <w:szCs w:val="24"/>
          <w:shd w:val="clear" w:color="auto" w:fill="FFFFFF"/>
          <w:lang w:eastAsia="ar-SA"/>
        </w:rPr>
        <w:t>Techninėje specifikacijoje</w:t>
      </w:r>
      <w:r w:rsidRPr="0064693F">
        <w:rPr>
          <w:rFonts w:ascii="Times New Roman" w:eastAsia="Times New Roman" w:hAnsi="Times New Roman" w:cs="Times New Roman"/>
          <w:sz w:val="24"/>
          <w:szCs w:val="24"/>
          <w:shd w:val="clear" w:color="auto" w:fill="FFFFFF"/>
          <w:lang w:eastAsia="ar-SA"/>
        </w:rPr>
        <w:t>, pateikt</w:t>
      </w:r>
      <w:r>
        <w:rPr>
          <w:rFonts w:ascii="Times New Roman" w:eastAsia="Times New Roman" w:hAnsi="Times New Roman" w:cs="Times New Roman"/>
          <w:sz w:val="24"/>
          <w:szCs w:val="24"/>
          <w:shd w:val="clear" w:color="auto" w:fill="FFFFFF"/>
          <w:lang w:eastAsia="ar-SA"/>
        </w:rPr>
        <w:t>oje</w:t>
      </w:r>
      <w:r w:rsidRPr="0064693F">
        <w:rPr>
          <w:rFonts w:ascii="Times New Roman" w:eastAsia="Times New Roman" w:hAnsi="Times New Roman" w:cs="Times New Roman"/>
          <w:sz w:val="24"/>
          <w:szCs w:val="24"/>
          <w:shd w:val="clear" w:color="auto" w:fill="FFFFFF"/>
          <w:lang w:eastAsia="ar-SA"/>
        </w:rPr>
        <w:t xml:space="preserve"> sutarties </w:t>
      </w:r>
      <w:r>
        <w:rPr>
          <w:rFonts w:ascii="Times New Roman" w:eastAsia="Times New Roman" w:hAnsi="Times New Roman" w:cs="Times New Roman"/>
          <w:sz w:val="24"/>
          <w:szCs w:val="24"/>
          <w:shd w:val="clear" w:color="auto" w:fill="FFFFFF"/>
          <w:lang w:eastAsia="ar-SA"/>
        </w:rPr>
        <w:t>1</w:t>
      </w:r>
      <w:r w:rsidRPr="0064693F">
        <w:rPr>
          <w:rFonts w:ascii="Times New Roman" w:eastAsia="Times New Roman" w:hAnsi="Times New Roman" w:cs="Times New Roman"/>
          <w:sz w:val="24"/>
          <w:szCs w:val="24"/>
          <w:shd w:val="clear" w:color="auto" w:fill="FFFFFF"/>
          <w:lang w:eastAsia="ar-SA"/>
        </w:rPr>
        <w:t xml:space="preserve"> priede.</w:t>
      </w:r>
    </w:p>
    <w:p w14:paraId="581D93B2" w14:textId="77777777" w:rsidR="009F1D5E" w:rsidRPr="0064693F" w:rsidRDefault="009F1D5E" w:rsidP="009F1D5E">
      <w:pPr>
        <w:suppressAutoHyphens/>
        <w:spacing w:after="0" w:line="240" w:lineRule="auto"/>
        <w:jc w:val="both"/>
        <w:rPr>
          <w:rFonts w:ascii="Times New Roman" w:eastAsia="Times New Roman" w:hAnsi="Times New Roman" w:cs="Times New Roman"/>
          <w:sz w:val="24"/>
          <w:szCs w:val="24"/>
          <w:lang w:eastAsia="ar-SA"/>
        </w:rPr>
      </w:pPr>
    </w:p>
    <w:p w14:paraId="01B80316" w14:textId="77777777" w:rsidR="009F1D5E" w:rsidRPr="0064693F" w:rsidRDefault="009F1D5E" w:rsidP="009F1D5E">
      <w:pPr>
        <w:numPr>
          <w:ilvl w:val="0"/>
          <w:numId w:val="1"/>
        </w:numPr>
        <w:suppressAutoHyphens/>
        <w:spacing w:after="0" w:line="240" w:lineRule="auto"/>
        <w:ind w:left="0" w:hanging="284"/>
        <w:jc w:val="center"/>
        <w:outlineLvl w:val="1"/>
        <w:rPr>
          <w:rFonts w:ascii="Times New Roman" w:eastAsia="Times New Roman" w:hAnsi="Times New Roman" w:cs="Times New Roman"/>
          <w:b/>
          <w:bCs/>
          <w:sz w:val="24"/>
          <w:szCs w:val="24"/>
          <w:lang w:eastAsia="ar-SA"/>
        </w:rPr>
      </w:pPr>
      <w:r w:rsidRPr="0064693F">
        <w:rPr>
          <w:rFonts w:ascii="Times New Roman" w:eastAsia="Times New Roman" w:hAnsi="Times New Roman" w:cs="Times New Roman"/>
          <w:b/>
          <w:bCs/>
          <w:sz w:val="24"/>
          <w:szCs w:val="24"/>
          <w:lang w:eastAsia="ar-SA"/>
        </w:rPr>
        <w:t>SUTARTIES GALIOJIMAS, VYKDYMO PRADŽIA, TRUKMĖ IR TERMINAI</w:t>
      </w:r>
    </w:p>
    <w:p w14:paraId="0B5B1A4B" w14:textId="77777777" w:rsidR="009F1D5E" w:rsidRPr="0064693F" w:rsidRDefault="009F1D5E" w:rsidP="009F1D5E">
      <w:pPr>
        <w:suppressAutoHyphens/>
        <w:spacing w:after="0" w:line="240" w:lineRule="auto"/>
        <w:outlineLvl w:val="1"/>
        <w:rPr>
          <w:rFonts w:ascii="Times New Roman" w:eastAsia="Times New Roman" w:hAnsi="Times New Roman" w:cs="Times New Roman"/>
          <w:bCs/>
          <w:sz w:val="24"/>
          <w:szCs w:val="24"/>
          <w:lang w:eastAsia="ar-SA"/>
        </w:rPr>
      </w:pPr>
    </w:p>
    <w:p w14:paraId="410C64AC" w14:textId="77777777" w:rsidR="009F1D5E" w:rsidRPr="0064693F" w:rsidRDefault="009F1D5E" w:rsidP="009F1D5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2.1. Sutartis įsigalioja abiems Sutarties Šalims ją pasirašius (paskutinio parašo data).</w:t>
      </w:r>
    </w:p>
    <w:p w14:paraId="137EF883" w14:textId="77777777" w:rsidR="009F1D5E" w:rsidRPr="0064693F" w:rsidRDefault="009F1D5E" w:rsidP="009F1D5E">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09108293" w14:textId="77777777" w:rsidR="009F1D5E" w:rsidRPr="00EB46E4" w:rsidRDefault="009F1D5E" w:rsidP="009F1D5E">
      <w:pPr>
        <w:tabs>
          <w:tab w:val="left" w:pos="1418"/>
        </w:tabs>
        <w:suppressAutoHyphens/>
        <w:spacing w:after="0" w:line="240" w:lineRule="auto"/>
        <w:ind w:firstLine="567"/>
        <w:jc w:val="both"/>
        <w:rPr>
          <w:rFonts w:ascii="Times New Roman" w:eastAsia="Times New Roman" w:hAnsi="Times New Roman" w:cs="Times New Roman"/>
          <w:i/>
          <w:sz w:val="24"/>
          <w:szCs w:val="24"/>
          <w:shd w:val="clear" w:color="auto" w:fill="FFFFFF"/>
          <w:lang w:eastAsia="ar-SA"/>
        </w:rPr>
      </w:pPr>
      <w:r w:rsidRPr="00EB46E4">
        <w:rPr>
          <w:rFonts w:ascii="Times New Roman" w:eastAsia="Times New Roman" w:hAnsi="Times New Roman" w:cs="Times New Roman"/>
          <w:sz w:val="24"/>
          <w:szCs w:val="24"/>
          <w:shd w:val="clear" w:color="auto" w:fill="FFFFFF"/>
          <w:lang w:eastAsia="ar-SA"/>
        </w:rPr>
        <w:t xml:space="preserve">2.3. </w:t>
      </w:r>
      <w:r w:rsidRPr="00EB46E4">
        <w:rPr>
          <w:rFonts w:ascii="Times New Roman" w:eastAsia="Times New Roman" w:hAnsi="Times New Roman" w:cs="Times New Roman"/>
          <w:sz w:val="24"/>
          <w:szCs w:val="24"/>
          <w:lang w:eastAsia="zh-CN"/>
        </w:rPr>
        <w:t>Pardavėjas</w:t>
      </w:r>
      <w:r w:rsidRPr="00EB46E4">
        <w:rPr>
          <w:rFonts w:ascii="Times New Roman" w:eastAsia="Times New Roman" w:hAnsi="Times New Roman" w:cs="Times New Roman"/>
          <w:sz w:val="24"/>
          <w:szCs w:val="24"/>
          <w:shd w:val="clear" w:color="auto" w:fill="FFFFFF"/>
          <w:lang w:eastAsia="ar-SA"/>
        </w:rPr>
        <w:t xml:space="preserve"> Prekes privalo pristatyti </w:t>
      </w:r>
      <w:r w:rsidR="00EB46E4" w:rsidRPr="00EB46E4">
        <w:rPr>
          <w:rFonts w:ascii="Times New Roman" w:hAnsi="Times New Roman" w:cs="Times New Roman"/>
          <w:color w:val="000000" w:themeColor="text1"/>
          <w:sz w:val="24"/>
          <w:szCs w:val="24"/>
        </w:rPr>
        <w:t xml:space="preserve">ne vėliau kaip per 20 (dvidešimt) darbo dienų nuo užsakymo iš Pirkėjo gavimo dienos. </w:t>
      </w:r>
    </w:p>
    <w:p w14:paraId="596DF1BB" w14:textId="77777777" w:rsidR="009F1D5E" w:rsidRPr="0064693F" w:rsidRDefault="009F1D5E" w:rsidP="009F1D5E">
      <w:pPr>
        <w:tabs>
          <w:tab w:val="left" w:pos="851"/>
          <w:tab w:val="left" w:pos="993"/>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2.4</w:t>
      </w:r>
      <w:r>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ab/>
      </w:r>
      <w:r w:rsidRPr="0064693F">
        <w:rPr>
          <w:rFonts w:ascii="Times New Roman" w:eastAsia="Times New Roman" w:hAnsi="Times New Roman" w:cs="Times New Roman"/>
          <w:sz w:val="24"/>
          <w:szCs w:val="24"/>
          <w:shd w:val="clear" w:color="auto" w:fill="FFFFFF"/>
          <w:lang w:eastAsia="ar-SA"/>
        </w:rPr>
        <w:t>Nutraukus Sutartį ar jai pasibaigus, lieka galioti Sutarties nuostatos, susijusios su</w:t>
      </w:r>
      <w:r>
        <w:rPr>
          <w:rFonts w:ascii="Times New Roman" w:eastAsia="Times New Roman" w:hAnsi="Times New Roman" w:cs="Times New Roman"/>
          <w:sz w:val="24"/>
          <w:szCs w:val="24"/>
          <w:shd w:val="clear" w:color="auto" w:fill="FFFFFF"/>
          <w:lang w:eastAsia="ar-SA"/>
        </w:rPr>
        <w:t xml:space="preserve"> Šalių</w:t>
      </w:r>
      <w:r w:rsidRPr="0064693F">
        <w:rPr>
          <w:rFonts w:ascii="Times New Roman" w:eastAsia="Times New Roman" w:hAnsi="Times New Roman" w:cs="Times New Roman"/>
          <w:sz w:val="24"/>
          <w:szCs w:val="24"/>
          <w:shd w:val="clear" w:color="auto" w:fill="FFFFFF"/>
          <w:lang w:eastAsia="ar-SA"/>
        </w:rPr>
        <w:t xml:space="preserve"> atsakomybe</w:t>
      </w:r>
      <w:r>
        <w:rPr>
          <w:rFonts w:ascii="Times New Roman" w:eastAsia="Times New Roman" w:hAnsi="Times New Roman" w:cs="Times New Roman"/>
          <w:sz w:val="24"/>
          <w:szCs w:val="24"/>
          <w:shd w:val="clear" w:color="auto" w:fill="FFFFFF"/>
          <w:lang w:eastAsia="ar-SA"/>
        </w:rPr>
        <w:t xml:space="preserve"> (įskaitant atsakomybę</w:t>
      </w:r>
      <w:r w:rsidRPr="0064693F">
        <w:rPr>
          <w:rFonts w:ascii="Times New Roman" w:eastAsia="Times New Roman" w:hAnsi="Times New Roman" w:cs="Times New Roman"/>
          <w:sz w:val="24"/>
          <w:szCs w:val="24"/>
          <w:shd w:val="clear" w:color="auto" w:fill="FFFFFF"/>
          <w:lang w:eastAsia="ar-SA"/>
        </w:rPr>
        <w:t xml:space="preserve"> dėl padarytos žalos (nuostolių)</w:t>
      </w:r>
      <w:r>
        <w:rPr>
          <w:rFonts w:ascii="Times New Roman" w:eastAsia="Times New Roman" w:hAnsi="Times New Roman" w:cs="Times New Roman"/>
          <w:sz w:val="24"/>
          <w:szCs w:val="24"/>
          <w:shd w:val="clear" w:color="auto" w:fill="FFFFFF"/>
          <w:lang w:eastAsia="ar-SA"/>
        </w:rPr>
        <w:t>)</w:t>
      </w:r>
      <w:r w:rsidRPr="0064693F">
        <w:rPr>
          <w:rFonts w:ascii="Times New Roman" w:eastAsia="Times New Roman" w:hAnsi="Times New Roman" w:cs="Times New Roman"/>
          <w:sz w:val="24"/>
          <w:szCs w:val="24"/>
          <w:shd w:val="clear" w:color="auto" w:fill="FFFFFF"/>
          <w:lang w:eastAsia="ar-SA"/>
        </w:rPr>
        <w:t xml:space="preserve"> bei atsiskaitymais tarp Šalių pagal Sutartį, taip pat visos kitos Sutarties nuostatos, kurios, kaip aiškiai nurodyta, išlieka galioti po Sutarties nutraukimo arba turi išlikti galioti, kad būtų visiškai įvykdyta Sutartis.</w:t>
      </w:r>
    </w:p>
    <w:p w14:paraId="69DF72D7" w14:textId="566FCABC" w:rsidR="005153DD" w:rsidRDefault="009F1D5E" w:rsidP="009F1D5E">
      <w:pPr>
        <w:suppressAutoHyphens/>
        <w:spacing w:after="0" w:line="240" w:lineRule="auto"/>
        <w:jc w:val="both"/>
        <w:rPr>
          <w:rFonts w:ascii="Times New Roman" w:eastAsia="Times New Roman" w:hAnsi="Times New Roman" w:cs="Times New Roman"/>
          <w:i/>
          <w:sz w:val="24"/>
          <w:szCs w:val="24"/>
          <w:lang w:eastAsia="lt-LT"/>
        </w:rPr>
      </w:pPr>
      <w:r w:rsidRPr="005C5419">
        <w:rPr>
          <w:rFonts w:ascii="Times New Roman" w:eastAsia="Times New Roman" w:hAnsi="Times New Roman" w:cs="Times New Roman"/>
          <w:sz w:val="24"/>
          <w:szCs w:val="24"/>
          <w:lang w:eastAsia="lt-LT"/>
        </w:rPr>
        <w:lastRenderedPageBreak/>
        <w:t xml:space="preserve">2.5. </w:t>
      </w:r>
      <w:r w:rsidRPr="004200BF">
        <w:rPr>
          <w:rFonts w:ascii="Times New Roman" w:eastAsia="Times New Roman" w:hAnsi="Times New Roman" w:cs="Times New Roman"/>
          <w:sz w:val="24"/>
          <w:szCs w:val="24"/>
          <w:lang w:eastAsia="lt-LT"/>
        </w:rPr>
        <w:t>P</w:t>
      </w:r>
      <w:r w:rsidRPr="004200BF">
        <w:rPr>
          <w:rFonts w:ascii="Times New Roman" w:hAnsi="Times New Roman" w:cs="Times New Roman"/>
          <w:sz w:val="24"/>
          <w:szCs w:val="24"/>
        </w:rPr>
        <w:t>rekių t</w:t>
      </w:r>
      <w:r w:rsidR="00FB0073">
        <w:rPr>
          <w:rFonts w:ascii="Times New Roman" w:hAnsi="Times New Roman" w:cs="Times New Roman"/>
          <w:sz w:val="24"/>
          <w:szCs w:val="24"/>
        </w:rPr>
        <w:t>ie</w:t>
      </w:r>
      <w:r w:rsidRPr="004200BF">
        <w:rPr>
          <w:rFonts w:ascii="Times New Roman" w:hAnsi="Times New Roman" w:cs="Times New Roman"/>
          <w:sz w:val="24"/>
          <w:szCs w:val="24"/>
        </w:rPr>
        <w:t>kimo terminas - 36 (trisdešimt šeši) mėnesiai, sutarties trukmė 3</w:t>
      </w:r>
      <w:r w:rsidR="002E1B0F">
        <w:rPr>
          <w:rFonts w:ascii="Times New Roman" w:hAnsi="Times New Roman" w:cs="Times New Roman"/>
          <w:sz w:val="24"/>
          <w:szCs w:val="24"/>
        </w:rPr>
        <w:t>7</w:t>
      </w:r>
      <w:r w:rsidRPr="004200BF">
        <w:rPr>
          <w:rFonts w:ascii="Times New Roman" w:hAnsi="Times New Roman" w:cs="Times New Roman"/>
          <w:sz w:val="24"/>
          <w:szCs w:val="24"/>
        </w:rPr>
        <w:t xml:space="preserve"> (trisdešimt </w:t>
      </w:r>
      <w:r w:rsidR="002E1B0F">
        <w:rPr>
          <w:rFonts w:ascii="Times New Roman" w:hAnsi="Times New Roman" w:cs="Times New Roman"/>
          <w:sz w:val="24"/>
          <w:szCs w:val="24"/>
        </w:rPr>
        <w:t>septyni</w:t>
      </w:r>
      <w:r w:rsidRPr="004200BF">
        <w:rPr>
          <w:rFonts w:ascii="Times New Roman" w:hAnsi="Times New Roman" w:cs="Times New Roman"/>
          <w:sz w:val="24"/>
          <w:szCs w:val="24"/>
        </w:rPr>
        <w:t xml:space="preserve">) </w:t>
      </w:r>
      <w:r w:rsidRPr="004200BF">
        <w:rPr>
          <w:rFonts w:ascii="Times New Roman" w:eastAsia="Times New Roman" w:hAnsi="Times New Roman" w:cs="Times New Roman"/>
          <w:sz w:val="24"/>
          <w:szCs w:val="24"/>
          <w:lang w:eastAsia="lt-LT"/>
        </w:rPr>
        <w:t>mėnesiai</w:t>
      </w:r>
      <w:r w:rsidRPr="004200BF">
        <w:rPr>
          <w:rFonts w:ascii="Times New Roman" w:eastAsia="Times New Roman" w:hAnsi="Times New Roman" w:cs="Times New Roman"/>
          <w:i/>
          <w:sz w:val="24"/>
          <w:szCs w:val="24"/>
          <w:lang w:eastAsia="lt-LT"/>
        </w:rPr>
        <w:t>.</w:t>
      </w:r>
    </w:p>
    <w:p w14:paraId="3C458F20" w14:textId="77777777" w:rsidR="00293080" w:rsidRPr="005153DD" w:rsidRDefault="00293080" w:rsidP="009F1D5E">
      <w:pPr>
        <w:suppressAutoHyphens/>
        <w:spacing w:after="0" w:line="240" w:lineRule="auto"/>
        <w:jc w:val="both"/>
        <w:rPr>
          <w:rFonts w:ascii="Times New Roman" w:eastAsia="Times New Roman" w:hAnsi="Times New Roman" w:cs="Times New Roman"/>
          <w:i/>
          <w:iCs/>
          <w:sz w:val="24"/>
          <w:szCs w:val="24"/>
          <w:lang w:eastAsia="ar-SA"/>
        </w:rPr>
      </w:pPr>
    </w:p>
    <w:p w14:paraId="5390A37A" w14:textId="77777777" w:rsidR="00B53CBA" w:rsidRPr="00EA00F8" w:rsidRDefault="005153DD" w:rsidP="00B24C82">
      <w:pPr>
        <w:numPr>
          <w:ilvl w:val="0"/>
          <w:numId w:val="1"/>
        </w:numPr>
        <w:tabs>
          <w:tab w:val="num" w:pos="576"/>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SUTARTIES KAINA</w:t>
      </w:r>
      <w:r w:rsidR="00B53CBA">
        <w:rPr>
          <w:rFonts w:ascii="Times New Roman" w:eastAsia="Calibri" w:hAnsi="Times New Roman" w:cs="Times New Roman"/>
          <w:b/>
          <w:bCs/>
          <w:sz w:val="24"/>
        </w:rPr>
        <w:t xml:space="preserve">, </w:t>
      </w:r>
      <w:r w:rsidR="00B53CBA" w:rsidRPr="00D26699">
        <w:rPr>
          <w:rFonts w:ascii="Times New Roman" w:eastAsia="Calibri" w:hAnsi="Times New Roman" w:cs="Times New Roman"/>
          <w:b/>
          <w:bCs/>
          <w:sz w:val="24"/>
        </w:rPr>
        <w:t>KAINODAROS TAISYKLĖS</w:t>
      </w:r>
    </w:p>
    <w:p w14:paraId="6EDC6BE4" w14:textId="77777777" w:rsidR="005153DD" w:rsidRPr="005153DD" w:rsidRDefault="00B53CBA" w:rsidP="00EA00F8">
      <w:pPr>
        <w:suppressAutoHyphens/>
        <w:spacing w:after="0" w:line="240" w:lineRule="auto"/>
        <w:jc w:val="center"/>
        <w:outlineLvl w:val="1"/>
        <w:rPr>
          <w:rFonts w:ascii="Times New Roman" w:eastAsia="Calibri" w:hAnsi="Times New Roman" w:cs="Times New Roman"/>
          <w:b/>
          <w:bCs/>
          <w:sz w:val="24"/>
        </w:rPr>
      </w:pPr>
      <w:r w:rsidRPr="00EA00F8">
        <w:rPr>
          <w:rFonts w:ascii="Times New Roman" w:eastAsia="Calibri" w:hAnsi="Times New Roman" w:cs="Times New Roman"/>
          <w:b/>
          <w:bCs/>
          <w:sz w:val="24"/>
        </w:rPr>
        <w:t>IR</w:t>
      </w:r>
      <w:r w:rsidR="005153DD" w:rsidRPr="005153DD">
        <w:rPr>
          <w:rFonts w:ascii="Times New Roman" w:eastAsia="Calibri" w:hAnsi="Times New Roman" w:cs="Times New Roman"/>
          <w:b/>
          <w:bCs/>
          <w:sz w:val="24"/>
        </w:rPr>
        <w:t>MOKĖJIMO SĄLYGOS</w:t>
      </w:r>
    </w:p>
    <w:p w14:paraId="1923EB3D"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12043BBC" w14:textId="53226AD3" w:rsidR="002658F5" w:rsidRPr="005153DD" w:rsidRDefault="001D2850" w:rsidP="002658F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3.1. Sutarčiai taikoma fiksuoto įkainio </w:t>
      </w:r>
      <w:r w:rsidR="002658F5">
        <w:rPr>
          <w:rFonts w:ascii="Times New Roman" w:eastAsia="Times New Roman" w:hAnsi="Times New Roman" w:cs="Times New Roman"/>
          <w:kern w:val="2"/>
          <w:sz w:val="24"/>
          <w:szCs w:val="24"/>
          <w:lang w:eastAsia="ar-SA"/>
        </w:rPr>
        <w:t>kainodara</w:t>
      </w:r>
      <w:r w:rsidR="002E1B0F">
        <w:rPr>
          <w:rFonts w:ascii="Times New Roman" w:eastAsia="Times New Roman" w:hAnsi="Times New Roman" w:cs="Times New Roman"/>
          <w:kern w:val="2"/>
          <w:sz w:val="24"/>
          <w:szCs w:val="24"/>
          <w:lang w:eastAsia="ar-SA"/>
        </w:rPr>
        <w:t xml:space="preserve"> su peržiūra</w:t>
      </w:r>
      <w:r w:rsidR="002658F5">
        <w:rPr>
          <w:rFonts w:ascii="Times New Roman" w:eastAsia="Times New Roman" w:hAnsi="Times New Roman" w:cs="Times New Roman"/>
          <w:kern w:val="2"/>
          <w:sz w:val="24"/>
          <w:szCs w:val="24"/>
          <w:lang w:eastAsia="ar-SA"/>
        </w:rPr>
        <w:t>. Gal</w:t>
      </w:r>
      <w:r w:rsidRPr="00EA00F8">
        <w:rPr>
          <w:rFonts w:ascii="Times New Roman" w:hAnsi="Times New Roman" w:cs="Times New Roman"/>
          <w:color w:val="000000"/>
          <w:sz w:val="24"/>
          <w:szCs w:val="24"/>
        </w:rPr>
        <w:t xml:space="preserve">utinė </w:t>
      </w:r>
      <w:r>
        <w:rPr>
          <w:rFonts w:ascii="Times New Roman" w:hAnsi="Times New Roman" w:cs="Times New Roman"/>
          <w:color w:val="000000"/>
          <w:sz w:val="24"/>
          <w:szCs w:val="24"/>
        </w:rPr>
        <w:t xml:space="preserve">Sutarties </w:t>
      </w:r>
      <w:r w:rsidRPr="00EA00F8">
        <w:rPr>
          <w:rFonts w:ascii="Times New Roman" w:hAnsi="Times New Roman" w:cs="Times New Roman"/>
          <w:color w:val="000000"/>
          <w:sz w:val="24"/>
          <w:szCs w:val="24"/>
        </w:rPr>
        <w:t xml:space="preserve">kaina, kurią </w:t>
      </w:r>
      <w:r>
        <w:rPr>
          <w:rFonts w:ascii="Times New Roman" w:hAnsi="Times New Roman" w:cs="Times New Roman"/>
          <w:color w:val="000000"/>
          <w:sz w:val="24"/>
          <w:szCs w:val="24"/>
        </w:rPr>
        <w:t>Pirkėjas</w:t>
      </w:r>
      <w:r w:rsidRPr="00EA00F8">
        <w:rPr>
          <w:rFonts w:ascii="Times New Roman" w:hAnsi="Times New Roman" w:cs="Times New Roman"/>
          <w:color w:val="000000"/>
          <w:sz w:val="24"/>
          <w:szCs w:val="24"/>
        </w:rPr>
        <w:t xml:space="preserve"> turės sumokėti </w:t>
      </w:r>
      <w:r>
        <w:rPr>
          <w:rFonts w:ascii="Times New Roman" w:hAnsi="Times New Roman" w:cs="Times New Roman"/>
          <w:color w:val="000000"/>
          <w:sz w:val="24"/>
          <w:szCs w:val="24"/>
        </w:rPr>
        <w:t>Pardavėjui, priklauso nuo vykdant S</w:t>
      </w:r>
      <w:r w:rsidRPr="00EA00F8">
        <w:rPr>
          <w:rFonts w:ascii="Times New Roman" w:hAnsi="Times New Roman" w:cs="Times New Roman"/>
          <w:color w:val="000000"/>
          <w:sz w:val="24"/>
          <w:szCs w:val="24"/>
        </w:rPr>
        <w:t xml:space="preserve">utartį </w:t>
      </w:r>
      <w:r w:rsidR="00FB0073">
        <w:rPr>
          <w:rFonts w:ascii="Times New Roman" w:hAnsi="Times New Roman" w:cs="Times New Roman"/>
          <w:color w:val="000000"/>
          <w:sz w:val="24"/>
          <w:szCs w:val="24"/>
        </w:rPr>
        <w:t>parduotų</w:t>
      </w:r>
      <w:bookmarkStart w:id="0" w:name="_GoBack"/>
      <w:bookmarkEnd w:id="0"/>
      <w:r w:rsidRPr="00EA00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EA00F8">
        <w:rPr>
          <w:rFonts w:ascii="Times New Roman" w:hAnsi="Times New Roman" w:cs="Times New Roman"/>
          <w:color w:val="000000"/>
          <w:sz w:val="24"/>
          <w:szCs w:val="24"/>
        </w:rPr>
        <w:t>rekių kiekio (apimties</w:t>
      </w:r>
      <w:r w:rsidR="00596583">
        <w:rPr>
          <w:rFonts w:ascii="Times New Roman" w:hAnsi="Times New Roman" w:cs="Times New Roman"/>
          <w:color w:val="000000"/>
          <w:sz w:val="24"/>
          <w:szCs w:val="24"/>
        </w:rPr>
        <w:t>, faktinių užsakymų</w:t>
      </w:r>
      <w:r w:rsidRPr="00EA00F8">
        <w:rPr>
          <w:rFonts w:ascii="Times New Roman" w:hAnsi="Times New Roman" w:cs="Times New Roman"/>
          <w:color w:val="000000"/>
          <w:sz w:val="24"/>
          <w:szCs w:val="24"/>
        </w:rPr>
        <w:t>).</w:t>
      </w:r>
      <w:r w:rsidR="00596583">
        <w:rPr>
          <w:rFonts w:ascii="Times New Roman" w:hAnsi="Times New Roman" w:cs="Times New Roman"/>
          <w:color w:val="000000"/>
          <w:sz w:val="24"/>
          <w:szCs w:val="24"/>
        </w:rPr>
        <w:t xml:space="preserve"> Pirkėjas už Prekes sumoka Pardavėjui vadovaujantis jo pasiūlytais Prekių įkainiais. Prekės bu</w:t>
      </w:r>
      <w:r w:rsidR="005213AF">
        <w:rPr>
          <w:rFonts w:ascii="Times New Roman" w:hAnsi="Times New Roman" w:cs="Times New Roman"/>
          <w:color w:val="000000"/>
          <w:sz w:val="24"/>
          <w:szCs w:val="24"/>
        </w:rPr>
        <w:t>s</w:t>
      </w:r>
      <w:r w:rsidR="00596583">
        <w:rPr>
          <w:rFonts w:ascii="Times New Roman" w:hAnsi="Times New Roman" w:cs="Times New Roman"/>
          <w:color w:val="000000"/>
          <w:sz w:val="24"/>
          <w:szCs w:val="24"/>
        </w:rPr>
        <w:t xml:space="preserve"> perkamos pagal poreikį</w:t>
      </w:r>
      <w:r w:rsidR="005213AF">
        <w:rPr>
          <w:rFonts w:ascii="Times New Roman" w:hAnsi="Times New Roman" w:cs="Times New Roman"/>
          <w:color w:val="000000"/>
          <w:sz w:val="24"/>
          <w:szCs w:val="24"/>
        </w:rPr>
        <w:t>.</w:t>
      </w:r>
      <w:r w:rsidR="00E56176">
        <w:rPr>
          <w:rFonts w:ascii="Times New Roman" w:hAnsi="Times New Roman" w:cs="Times New Roman"/>
          <w:color w:val="000000"/>
          <w:sz w:val="24"/>
          <w:szCs w:val="24"/>
        </w:rPr>
        <w:t xml:space="preserve"> </w:t>
      </w:r>
      <w:r w:rsidR="002658F5">
        <w:rPr>
          <w:rFonts w:ascii="Times New Roman" w:eastAsia="Times New Roman" w:hAnsi="Times New Roman" w:cs="Times New Roman"/>
          <w:kern w:val="2"/>
          <w:sz w:val="24"/>
          <w:szCs w:val="24"/>
          <w:lang w:eastAsia="ar-SA"/>
        </w:rPr>
        <w:t>Į Prekių</w:t>
      </w:r>
      <w:r w:rsidR="005213AF">
        <w:rPr>
          <w:rFonts w:ascii="Times New Roman" w:eastAsia="Times New Roman" w:hAnsi="Times New Roman" w:cs="Times New Roman"/>
          <w:kern w:val="2"/>
          <w:sz w:val="24"/>
          <w:szCs w:val="24"/>
          <w:lang w:eastAsia="ar-SA"/>
        </w:rPr>
        <w:t xml:space="preserve"> fiksuotus</w:t>
      </w:r>
      <w:r w:rsidR="00E56176">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įkainius</w:t>
      </w:r>
      <w:r w:rsidR="00E56176">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 xml:space="preserve">turi būti </w:t>
      </w:r>
      <w:r w:rsidR="002658F5" w:rsidRPr="005153DD">
        <w:rPr>
          <w:rFonts w:ascii="Times New Roman" w:eastAsia="Times New Roman" w:hAnsi="Times New Roman" w:cs="Times New Roman"/>
          <w:kern w:val="2"/>
          <w:sz w:val="24"/>
          <w:szCs w:val="24"/>
          <w:lang w:eastAsia="ar-SA"/>
        </w:rPr>
        <w:t>įskaičiuot</w:t>
      </w:r>
      <w:r w:rsidR="002658F5">
        <w:rPr>
          <w:rFonts w:ascii="Times New Roman" w:eastAsia="Times New Roman" w:hAnsi="Times New Roman" w:cs="Times New Roman"/>
          <w:kern w:val="2"/>
          <w:sz w:val="24"/>
          <w:szCs w:val="24"/>
          <w:lang w:eastAsia="ar-SA"/>
        </w:rPr>
        <w:t>as</w:t>
      </w:r>
      <w:r w:rsidR="00E56176">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Prekių</w:t>
      </w:r>
      <w:r w:rsidR="00E56176">
        <w:rPr>
          <w:rFonts w:ascii="Times New Roman" w:eastAsia="Times New Roman" w:hAnsi="Times New Roman" w:cs="Times New Roman"/>
          <w:kern w:val="2"/>
          <w:sz w:val="24"/>
          <w:szCs w:val="24"/>
          <w:lang w:eastAsia="ar-SA"/>
        </w:rPr>
        <w:t xml:space="preserve"> </w:t>
      </w:r>
      <w:r w:rsidR="002658F5">
        <w:rPr>
          <w:rFonts w:ascii="Times New Roman" w:eastAsia="Times New Roman" w:hAnsi="Times New Roman" w:cs="Times New Roman"/>
          <w:kern w:val="2"/>
          <w:sz w:val="24"/>
          <w:szCs w:val="24"/>
          <w:lang w:eastAsia="ar-SA"/>
        </w:rPr>
        <w:t>į</w:t>
      </w:r>
      <w:r w:rsidR="002658F5" w:rsidRPr="005153DD">
        <w:rPr>
          <w:rFonts w:ascii="Times New Roman" w:eastAsia="Times New Roman" w:hAnsi="Times New Roman" w:cs="Times New Roman"/>
          <w:kern w:val="2"/>
          <w:sz w:val="24"/>
          <w:szCs w:val="24"/>
          <w:lang w:eastAsia="ar-SA"/>
        </w:rPr>
        <w:t>kain</w:t>
      </w:r>
      <w:r w:rsidR="002658F5">
        <w:rPr>
          <w:rFonts w:ascii="Times New Roman" w:eastAsia="Times New Roman" w:hAnsi="Times New Roman" w:cs="Times New Roman"/>
          <w:kern w:val="2"/>
          <w:sz w:val="24"/>
          <w:szCs w:val="24"/>
          <w:lang w:eastAsia="ar-SA"/>
        </w:rPr>
        <w:t>is</w:t>
      </w:r>
      <w:r w:rsidR="002658F5" w:rsidRPr="005153DD">
        <w:rPr>
          <w:rFonts w:ascii="Times New Roman" w:eastAsia="Times New Roman" w:hAnsi="Times New Roman" w:cs="Times New Roman"/>
          <w:kern w:val="2"/>
          <w:sz w:val="24"/>
          <w:szCs w:val="24"/>
          <w:lang w:eastAsia="ar-SA"/>
        </w:rPr>
        <w:t xml:space="preserve">, darbuotojų darbo užmokestis, </w:t>
      </w:r>
      <w:r w:rsidR="002658F5">
        <w:rPr>
          <w:rFonts w:ascii="Times New Roman" w:eastAsia="Times New Roman" w:hAnsi="Times New Roman" w:cs="Times New Roman"/>
          <w:kern w:val="2"/>
          <w:sz w:val="24"/>
          <w:szCs w:val="24"/>
          <w:lang w:eastAsia="ar-SA"/>
        </w:rPr>
        <w:t>su Prekių perdavimu susijusios išlaidos ir visos kitos</w:t>
      </w:r>
      <w:r w:rsidR="002658F5" w:rsidRPr="005153DD">
        <w:rPr>
          <w:rFonts w:ascii="Times New Roman" w:eastAsia="Times New Roman" w:hAnsi="Times New Roman" w:cs="Times New Roman"/>
          <w:kern w:val="2"/>
          <w:sz w:val="24"/>
          <w:szCs w:val="24"/>
          <w:lang w:eastAsia="ar-SA"/>
        </w:rPr>
        <w:t xml:space="preserve"> išlaidos ir</w:t>
      </w:r>
      <w:r w:rsidR="005213AF">
        <w:rPr>
          <w:rFonts w:ascii="Times New Roman" w:eastAsia="Times New Roman" w:hAnsi="Times New Roman" w:cs="Times New Roman"/>
          <w:kern w:val="2"/>
          <w:sz w:val="24"/>
          <w:szCs w:val="24"/>
          <w:lang w:eastAsia="ar-SA"/>
        </w:rPr>
        <w:t>/ar</w:t>
      </w:r>
      <w:r w:rsidR="002658F5" w:rsidRPr="005153DD">
        <w:rPr>
          <w:rFonts w:ascii="Times New Roman" w:eastAsia="Times New Roman" w:hAnsi="Times New Roman" w:cs="Times New Roman"/>
          <w:kern w:val="2"/>
          <w:sz w:val="24"/>
          <w:szCs w:val="24"/>
          <w:lang w:eastAsia="ar-SA"/>
        </w:rPr>
        <w:t xml:space="preserve"> mokesčiai, pridėtinės vertės mokestis (toliau – PVM). </w:t>
      </w:r>
      <w:r w:rsidR="002658F5">
        <w:rPr>
          <w:rFonts w:ascii="Times New Roman" w:eastAsia="Times New Roman" w:hAnsi="Times New Roman" w:cs="Times New Roman"/>
          <w:kern w:val="2"/>
          <w:sz w:val="24"/>
          <w:szCs w:val="24"/>
          <w:lang w:eastAsia="ar-SA"/>
        </w:rPr>
        <w:t xml:space="preserve">Sudarydamas Sutartį, </w:t>
      </w:r>
      <w:r w:rsidR="002658F5">
        <w:rPr>
          <w:rFonts w:ascii="Times New Roman" w:eastAsia="Times New Roman" w:hAnsi="Times New Roman" w:cs="Times New Roman"/>
          <w:sz w:val="24"/>
          <w:szCs w:val="24"/>
          <w:lang w:eastAsia="zh-CN"/>
        </w:rPr>
        <w:t>Pardavėjas</w:t>
      </w:r>
      <w:r w:rsidR="002658F5">
        <w:rPr>
          <w:rFonts w:ascii="Times New Roman" w:eastAsia="Times New Roman" w:hAnsi="Times New Roman" w:cs="Times New Roman"/>
          <w:kern w:val="2"/>
          <w:sz w:val="24"/>
          <w:szCs w:val="24"/>
          <w:lang w:eastAsia="ar-SA"/>
        </w:rPr>
        <w:t xml:space="preserve"> įvertina visas Prekių apimtis bei prisiima riziką dėl išlaidų dydžių svyravimo</w:t>
      </w:r>
      <w:r w:rsidR="00596583">
        <w:rPr>
          <w:rFonts w:ascii="Times New Roman" w:eastAsia="Times New Roman" w:hAnsi="Times New Roman" w:cs="Times New Roman"/>
          <w:kern w:val="2"/>
          <w:sz w:val="24"/>
          <w:szCs w:val="24"/>
          <w:lang w:eastAsia="ar-SA"/>
        </w:rPr>
        <w:t xml:space="preserve"> iki įkainio peržiūros pagal šios Sutarties sąlygas. </w:t>
      </w:r>
    </w:p>
    <w:p w14:paraId="47745418" w14:textId="77777777" w:rsidR="005153DD" w:rsidRPr="005153DD" w:rsidRDefault="005153DD" w:rsidP="00ED6080">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3.2.</w:t>
      </w:r>
      <w:r w:rsidR="002658F5">
        <w:rPr>
          <w:rFonts w:ascii="Times New Roman" w:eastAsia="Times New Roman" w:hAnsi="Times New Roman" w:cs="Times New Roman"/>
          <w:kern w:val="2"/>
          <w:sz w:val="24"/>
          <w:szCs w:val="24"/>
          <w:lang w:eastAsia="ar-SA"/>
        </w:rPr>
        <w:t xml:space="preserve"> Maksimali Sutarties kaina</w:t>
      </w:r>
      <w:r w:rsidRPr="005153DD">
        <w:rPr>
          <w:rFonts w:ascii="Times New Roman" w:eastAsia="Times New Roman" w:hAnsi="Times New Roman" w:cs="Times New Roman"/>
          <w:kern w:val="2"/>
          <w:sz w:val="24"/>
          <w:szCs w:val="24"/>
          <w:lang w:eastAsia="ar-SA"/>
        </w:rPr>
        <w:t>:</w:t>
      </w:r>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86"/>
        <w:gridCol w:w="6752"/>
      </w:tblGrid>
      <w:tr w:rsidR="005153DD" w:rsidRPr="005153DD" w14:paraId="52D2D8AA" w14:textId="77777777" w:rsidTr="000A4563">
        <w:trPr>
          <w:trHeight w:val="1009"/>
          <w:tblCellSpacing w:w="7" w:type="dxa"/>
        </w:trPr>
        <w:tc>
          <w:tcPr>
            <w:tcW w:w="1486" w:type="pct"/>
            <w:tcMar>
              <w:top w:w="15" w:type="dxa"/>
              <w:left w:w="15" w:type="dxa"/>
              <w:bottom w:w="15" w:type="dxa"/>
              <w:right w:w="15" w:type="dxa"/>
            </w:tcMar>
            <w:vAlign w:val="center"/>
          </w:tcPr>
          <w:p w14:paraId="54CAEA6B"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Sutarties kaina be PVM</w:t>
            </w:r>
          </w:p>
        </w:tc>
        <w:tc>
          <w:tcPr>
            <w:tcW w:w="3492" w:type="pct"/>
            <w:tcMar>
              <w:top w:w="15" w:type="dxa"/>
              <w:left w:w="15" w:type="dxa"/>
              <w:bottom w:w="15" w:type="dxa"/>
              <w:right w:w="15" w:type="dxa"/>
            </w:tcMar>
            <w:vAlign w:val="center"/>
          </w:tcPr>
          <w:p w14:paraId="3859B3DD" w14:textId="0ACC0EF2" w:rsidR="005153DD" w:rsidRPr="00E56176" w:rsidRDefault="00E56176" w:rsidP="00E56176">
            <w:pPr>
              <w:suppressAutoHyphens/>
              <w:spacing w:after="0" w:line="240" w:lineRule="auto"/>
              <w:jc w:val="center"/>
              <w:rPr>
                <w:rFonts w:ascii="Times New Roman" w:eastAsia="Times New Roman" w:hAnsi="Times New Roman" w:cs="Times New Roman"/>
                <w:i/>
                <w:iCs/>
                <w:sz w:val="24"/>
                <w:szCs w:val="24"/>
                <w:lang w:eastAsia="zh-CN"/>
              </w:rPr>
            </w:pPr>
            <w:r w:rsidRPr="00E56176">
              <w:rPr>
                <w:rFonts w:ascii="Times New Roman" w:hAnsi="Times New Roman" w:cs="Times New Roman"/>
                <w:i/>
                <w:iCs/>
              </w:rPr>
              <w:t>24</w:t>
            </w:r>
            <w:r>
              <w:rPr>
                <w:rFonts w:ascii="Times New Roman" w:hAnsi="Times New Roman" w:cs="Times New Roman"/>
                <w:i/>
                <w:iCs/>
              </w:rPr>
              <w:t xml:space="preserve"> </w:t>
            </w:r>
            <w:r w:rsidRPr="00E56176">
              <w:rPr>
                <w:rFonts w:ascii="Times New Roman" w:hAnsi="Times New Roman" w:cs="Times New Roman"/>
                <w:i/>
                <w:iCs/>
              </w:rPr>
              <w:t xml:space="preserve">793 EUR </w:t>
            </w:r>
            <w:r w:rsidR="00F528E5">
              <w:rPr>
                <w:rFonts w:ascii="Times New Roman" w:hAnsi="Times New Roman" w:cs="Times New Roman"/>
                <w:i/>
                <w:iCs/>
              </w:rPr>
              <w:t>39 ct</w:t>
            </w:r>
          </w:p>
          <w:p w14:paraId="6456038B" w14:textId="13C9927F" w:rsidR="005153DD" w:rsidRPr="00F528E5" w:rsidRDefault="00F528E5" w:rsidP="00F528E5">
            <w:pPr>
              <w:suppressAutoHyphens/>
              <w:spacing w:after="0" w:line="240" w:lineRule="auto"/>
              <w:jc w:val="center"/>
              <w:rPr>
                <w:rFonts w:ascii="Times New Roman" w:eastAsia="Times New Roman" w:hAnsi="Times New Roman" w:cs="Times New Roman"/>
                <w:i/>
                <w:iCs/>
                <w:sz w:val="24"/>
                <w:szCs w:val="24"/>
                <w:lang w:eastAsia="zh-CN"/>
              </w:rPr>
            </w:pPr>
            <w:r w:rsidRPr="00F528E5">
              <w:rPr>
                <w:rFonts w:ascii="Times New Roman" w:eastAsia="Times New Roman" w:hAnsi="Times New Roman" w:cs="Times New Roman"/>
                <w:i/>
                <w:iCs/>
                <w:sz w:val="24"/>
                <w:szCs w:val="24"/>
                <w:lang w:eastAsia="zh-CN"/>
              </w:rPr>
              <w:t>(dvidešimt keturi tūkstančiai septyni šimtai devyniasdešimt trys eurai, trisdešimt devyni centai)</w:t>
            </w:r>
          </w:p>
        </w:tc>
      </w:tr>
      <w:tr w:rsidR="005153DD" w:rsidRPr="005153DD" w14:paraId="2F31A560" w14:textId="77777777" w:rsidTr="000A4563">
        <w:trPr>
          <w:tblCellSpacing w:w="7" w:type="dxa"/>
        </w:trPr>
        <w:tc>
          <w:tcPr>
            <w:tcW w:w="1486" w:type="pct"/>
            <w:tcMar>
              <w:top w:w="15" w:type="dxa"/>
              <w:left w:w="15" w:type="dxa"/>
              <w:bottom w:w="15" w:type="dxa"/>
              <w:right w:w="15" w:type="dxa"/>
            </w:tcMar>
            <w:vAlign w:val="center"/>
          </w:tcPr>
          <w:p w14:paraId="7DCEE48B"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92" w:type="pct"/>
            <w:tcMar>
              <w:top w:w="15" w:type="dxa"/>
              <w:left w:w="15" w:type="dxa"/>
              <w:bottom w:w="15" w:type="dxa"/>
              <w:right w:w="15" w:type="dxa"/>
            </w:tcMar>
            <w:vAlign w:val="center"/>
          </w:tcPr>
          <w:p w14:paraId="1F411AAC" w14:textId="0608BECA" w:rsidR="005153DD" w:rsidRPr="00F528E5" w:rsidRDefault="00E56176" w:rsidP="00E56176">
            <w:pPr>
              <w:suppressAutoHyphens/>
              <w:spacing w:after="0" w:line="240" w:lineRule="auto"/>
              <w:jc w:val="center"/>
              <w:rPr>
                <w:rFonts w:ascii="Times New Roman" w:eastAsia="Times New Roman" w:hAnsi="Times New Roman" w:cs="Times New Roman"/>
                <w:i/>
                <w:sz w:val="24"/>
                <w:szCs w:val="24"/>
                <w:lang w:val="en-US" w:eastAsia="zh-CN"/>
              </w:rPr>
            </w:pPr>
            <w:r w:rsidRPr="00F528E5">
              <w:rPr>
                <w:rFonts w:ascii="Times New Roman" w:eastAsia="Times New Roman" w:hAnsi="Times New Roman" w:cs="Times New Roman"/>
                <w:i/>
                <w:lang w:eastAsia="zh-CN"/>
              </w:rPr>
              <w:t>5 206 EUR</w:t>
            </w:r>
            <w:r w:rsidR="00F528E5">
              <w:rPr>
                <w:rFonts w:ascii="Times New Roman" w:eastAsia="Times New Roman" w:hAnsi="Times New Roman" w:cs="Times New Roman"/>
                <w:i/>
                <w:sz w:val="24"/>
                <w:szCs w:val="24"/>
                <w:lang w:eastAsia="zh-CN"/>
              </w:rPr>
              <w:t xml:space="preserve"> </w:t>
            </w:r>
            <w:r w:rsidR="00F528E5">
              <w:rPr>
                <w:rFonts w:ascii="Times New Roman" w:eastAsia="Times New Roman" w:hAnsi="Times New Roman" w:cs="Times New Roman"/>
                <w:i/>
                <w:sz w:val="24"/>
                <w:szCs w:val="24"/>
                <w:lang w:val="en-US" w:eastAsia="zh-CN"/>
              </w:rPr>
              <w:t xml:space="preserve">61 </w:t>
            </w:r>
            <w:proofErr w:type="spellStart"/>
            <w:r w:rsidR="00F528E5">
              <w:rPr>
                <w:rFonts w:ascii="Times New Roman" w:eastAsia="Times New Roman" w:hAnsi="Times New Roman" w:cs="Times New Roman"/>
                <w:i/>
                <w:sz w:val="24"/>
                <w:szCs w:val="24"/>
                <w:lang w:val="en-US" w:eastAsia="zh-CN"/>
              </w:rPr>
              <w:t>ct</w:t>
            </w:r>
            <w:proofErr w:type="spellEnd"/>
          </w:p>
          <w:p w14:paraId="1FA8F0FC" w14:textId="510468A4" w:rsidR="005153DD" w:rsidRPr="00F528E5" w:rsidRDefault="00F528E5" w:rsidP="00F528E5">
            <w:pPr>
              <w:suppressAutoHyphens/>
              <w:spacing w:after="0" w:line="240" w:lineRule="auto"/>
              <w:jc w:val="center"/>
              <w:rPr>
                <w:rFonts w:ascii="Times New Roman" w:eastAsia="Times New Roman" w:hAnsi="Times New Roman" w:cs="Times New Roman"/>
                <w:i/>
                <w:iCs/>
                <w:sz w:val="24"/>
                <w:szCs w:val="24"/>
                <w:lang w:eastAsia="zh-CN"/>
              </w:rPr>
            </w:pPr>
            <w:r w:rsidRPr="00F528E5">
              <w:rPr>
                <w:rFonts w:ascii="Times New Roman" w:eastAsia="Times New Roman" w:hAnsi="Times New Roman" w:cs="Times New Roman"/>
                <w:i/>
                <w:iCs/>
                <w:sz w:val="24"/>
                <w:szCs w:val="24"/>
                <w:lang w:eastAsia="zh-CN"/>
              </w:rPr>
              <w:t>(penki tūkstančiai du šimtai šeši eurai, šešiasdešimt vienas centas)</w:t>
            </w:r>
          </w:p>
        </w:tc>
      </w:tr>
      <w:tr w:rsidR="005153DD" w:rsidRPr="005153DD" w14:paraId="19B6B470" w14:textId="77777777" w:rsidTr="000A4563">
        <w:trPr>
          <w:tblCellSpacing w:w="7" w:type="dxa"/>
        </w:trPr>
        <w:tc>
          <w:tcPr>
            <w:tcW w:w="1486" w:type="pct"/>
            <w:tcMar>
              <w:top w:w="15" w:type="dxa"/>
              <w:left w:w="15" w:type="dxa"/>
              <w:bottom w:w="15" w:type="dxa"/>
              <w:right w:w="15" w:type="dxa"/>
            </w:tcMar>
            <w:vAlign w:val="center"/>
          </w:tcPr>
          <w:p w14:paraId="1EA225B3" w14:textId="77777777" w:rsidR="005153DD" w:rsidRPr="005153DD" w:rsidRDefault="005153DD" w:rsidP="005153DD">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4D8D04FD" w14:textId="206A2F83" w:rsidR="005153DD" w:rsidRPr="005153DD" w:rsidRDefault="005153DD" w:rsidP="008A60F5">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sidR="008A60F5">
              <w:rPr>
                <w:rFonts w:ascii="Times New Roman" w:eastAsia="Times New Roman" w:hAnsi="Times New Roman" w:cs="Times New Roman"/>
                <w:b/>
                <w:bCs/>
                <w:sz w:val="24"/>
                <w:szCs w:val="24"/>
                <w:lang w:eastAsia="zh-CN"/>
              </w:rPr>
              <w:t>su</w:t>
            </w:r>
            <w:r w:rsidR="00E56176">
              <w:rPr>
                <w:rFonts w:ascii="Times New Roman" w:eastAsia="Times New Roman" w:hAnsi="Times New Roman" w:cs="Times New Roman"/>
                <w:b/>
                <w:bCs/>
                <w:sz w:val="24"/>
                <w:szCs w:val="24"/>
                <w:lang w:eastAsia="zh-CN"/>
              </w:rPr>
              <w:t xml:space="preserve"> </w:t>
            </w:r>
            <w:r w:rsidRPr="005153DD">
              <w:rPr>
                <w:rFonts w:ascii="Times New Roman" w:eastAsia="Times New Roman" w:hAnsi="Times New Roman" w:cs="Times New Roman"/>
                <w:b/>
                <w:bCs/>
                <w:sz w:val="24"/>
                <w:szCs w:val="24"/>
                <w:lang w:eastAsia="zh-CN"/>
              </w:rPr>
              <w:t>PVM)</w:t>
            </w:r>
          </w:p>
        </w:tc>
        <w:tc>
          <w:tcPr>
            <w:tcW w:w="3492" w:type="pct"/>
            <w:tcMar>
              <w:top w:w="15" w:type="dxa"/>
              <w:left w:w="15" w:type="dxa"/>
              <w:bottom w:w="15" w:type="dxa"/>
              <w:right w:w="15" w:type="dxa"/>
            </w:tcMar>
            <w:vAlign w:val="center"/>
          </w:tcPr>
          <w:p w14:paraId="03FE927B" w14:textId="7C0910E3" w:rsidR="005153DD" w:rsidRPr="00E56176" w:rsidRDefault="00E56176" w:rsidP="00E56176">
            <w:pPr>
              <w:suppressAutoHyphens/>
              <w:spacing w:after="0" w:line="240" w:lineRule="auto"/>
              <w:jc w:val="center"/>
              <w:rPr>
                <w:rFonts w:ascii="Times New Roman" w:eastAsia="Times New Roman" w:hAnsi="Times New Roman" w:cs="Times New Roman"/>
                <w:i/>
                <w:lang w:val="en-US" w:eastAsia="zh-CN"/>
              </w:rPr>
            </w:pPr>
            <w:r w:rsidRPr="00E56176">
              <w:rPr>
                <w:rFonts w:ascii="Times New Roman" w:eastAsia="Times New Roman" w:hAnsi="Times New Roman" w:cs="Times New Roman"/>
                <w:i/>
                <w:lang w:val="en-US" w:eastAsia="zh-CN"/>
              </w:rPr>
              <w:t>30 000 EUR</w:t>
            </w:r>
          </w:p>
          <w:p w14:paraId="58463D9E" w14:textId="776678C0" w:rsidR="005153DD" w:rsidRPr="005153DD" w:rsidRDefault="00F528E5" w:rsidP="00F528E5">
            <w:pPr>
              <w:suppressAutoHyphens/>
              <w:spacing w:after="0" w:line="240" w:lineRule="auto"/>
              <w:jc w:val="center"/>
              <w:rPr>
                <w:rFonts w:ascii="Times New Roman" w:eastAsia="Times New Roman" w:hAnsi="Times New Roman" w:cs="Times New Roman"/>
                <w:i/>
                <w:iCs/>
                <w:sz w:val="24"/>
                <w:szCs w:val="24"/>
                <w:lang w:eastAsia="zh-CN"/>
              </w:rPr>
            </w:pPr>
            <w:r>
              <w:rPr>
                <w:rFonts w:ascii="Times New Roman" w:eastAsia="Times New Roman" w:hAnsi="Times New Roman" w:cs="Times New Roman"/>
                <w:i/>
                <w:iCs/>
                <w:sz w:val="24"/>
                <w:szCs w:val="24"/>
                <w:lang w:eastAsia="zh-CN"/>
              </w:rPr>
              <w:t>(trisdešimt tūkstančių eurų)</w:t>
            </w:r>
          </w:p>
        </w:tc>
      </w:tr>
    </w:tbl>
    <w:p w14:paraId="1134DE98" w14:textId="77777777" w:rsidR="009A36C0" w:rsidRDefault="009A36C0"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p>
    <w:p w14:paraId="344C1FA6" w14:textId="77777777" w:rsidR="00EB46E4" w:rsidRDefault="005153DD"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 xml:space="preserve">3.3. </w:t>
      </w:r>
      <w:r w:rsidR="00EB46E4">
        <w:rPr>
          <w:rFonts w:ascii="Times New Roman" w:eastAsia="Times New Roman" w:hAnsi="Times New Roman" w:cs="Times New Roman"/>
          <w:kern w:val="2"/>
          <w:sz w:val="24"/>
          <w:szCs w:val="24"/>
          <w:lang w:eastAsia="ar-SA"/>
        </w:rPr>
        <w:t xml:space="preserve">Pirkėjas neįsipareigoja įsigyti visų Prekių, nurodytų sutartyje ir jos prieduose, už visą Sutarties 3.2. </w:t>
      </w:r>
      <w:r w:rsidR="00F03888">
        <w:rPr>
          <w:rFonts w:ascii="Times New Roman" w:eastAsia="Times New Roman" w:hAnsi="Times New Roman" w:cs="Times New Roman"/>
          <w:kern w:val="2"/>
          <w:sz w:val="24"/>
          <w:szCs w:val="24"/>
          <w:lang w:eastAsia="ar-SA"/>
        </w:rPr>
        <w:t>papunktyje numatytą sumą. Pirkėjas pasilieka teisę pirkti Prekes pagal faktinį poreikį, pateikiant užsakymą.</w:t>
      </w:r>
    </w:p>
    <w:p w14:paraId="6766E025" w14:textId="77777777" w:rsidR="005153DD" w:rsidRPr="005153DD" w:rsidRDefault="00EB46E4" w:rsidP="005153DD">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3.4. </w:t>
      </w:r>
      <w:r w:rsidR="005153DD" w:rsidRPr="005153DD">
        <w:rPr>
          <w:rFonts w:ascii="Times New Roman" w:eastAsia="Times New Roman" w:hAnsi="Times New Roman" w:cs="Times New Roman"/>
          <w:kern w:val="2"/>
          <w:sz w:val="24"/>
          <w:szCs w:val="24"/>
          <w:lang w:eastAsia="ar-SA"/>
        </w:rPr>
        <w:t xml:space="preserve">Jei 3.2 papunktyje nurodyta </w:t>
      </w:r>
      <w:r w:rsidR="00B375A3">
        <w:rPr>
          <w:rFonts w:ascii="Times New Roman" w:eastAsia="Times New Roman" w:hAnsi="Times New Roman" w:cs="Times New Roman"/>
          <w:kern w:val="2"/>
          <w:sz w:val="24"/>
          <w:szCs w:val="24"/>
          <w:lang w:eastAsia="ar-SA"/>
        </w:rPr>
        <w:t xml:space="preserve">Sutarties </w:t>
      </w:r>
      <w:r w:rsidR="005153DD" w:rsidRPr="005153DD">
        <w:rPr>
          <w:rFonts w:ascii="Times New Roman" w:eastAsia="Times New Roman" w:hAnsi="Times New Roman" w:cs="Times New Roman"/>
          <w:kern w:val="2"/>
          <w:sz w:val="24"/>
          <w:szCs w:val="24"/>
          <w:lang w:eastAsia="ar-SA"/>
        </w:rPr>
        <w:t>suma skaičiais neatitinka sumos žodžiais, teisinga laikoma suma žodžiais.</w:t>
      </w:r>
    </w:p>
    <w:p w14:paraId="70B1D829" w14:textId="24AD8B22" w:rsidR="00B32244" w:rsidRPr="005153DD" w:rsidRDefault="005153DD" w:rsidP="00B32244">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5153DD">
        <w:rPr>
          <w:rFonts w:ascii="Times New Roman" w:eastAsia="Times New Roman" w:hAnsi="Times New Roman" w:cs="Times New Roman"/>
          <w:kern w:val="2"/>
          <w:sz w:val="24"/>
          <w:szCs w:val="24"/>
          <w:lang w:eastAsia="ar-SA"/>
        </w:rPr>
        <w:t>3.</w:t>
      </w:r>
      <w:r w:rsidR="00EB46E4">
        <w:rPr>
          <w:rFonts w:ascii="Times New Roman" w:eastAsia="Times New Roman" w:hAnsi="Times New Roman" w:cs="Times New Roman"/>
          <w:kern w:val="2"/>
          <w:sz w:val="24"/>
          <w:szCs w:val="24"/>
          <w:lang w:eastAsia="ar-SA"/>
        </w:rPr>
        <w:t>5</w:t>
      </w:r>
      <w:r w:rsidRPr="005153DD">
        <w:rPr>
          <w:rFonts w:ascii="Times New Roman" w:eastAsia="Times New Roman" w:hAnsi="Times New Roman" w:cs="Times New Roman"/>
          <w:kern w:val="2"/>
          <w:sz w:val="24"/>
          <w:szCs w:val="24"/>
          <w:lang w:eastAsia="ar-SA"/>
        </w:rPr>
        <w:t xml:space="preserve">. Šios Sutarties 3.2 papunktyje nurodyta bendra Sutarties kaina yra </w:t>
      </w:r>
      <w:r w:rsidR="00C914AB">
        <w:rPr>
          <w:rFonts w:ascii="Times New Roman" w:eastAsia="Times New Roman" w:hAnsi="Times New Roman" w:cs="Times New Roman"/>
          <w:kern w:val="2"/>
          <w:sz w:val="24"/>
          <w:szCs w:val="24"/>
          <w:lang w:eastAsia="ar-SA"/>
        </w:rPr>
        <w:t>Pirkėjo</w:t>
      </w:r>
      <w:r w:rsidRPr="005153DD">
        <w:rPr>
          <w:rFonts w:ascii="Times New Roman" w:eastAsia="Times New Roman" w:hAnsi="Times New Roman" w:cs="Times New Roman"/>
          <w:kern w:val="2"/>
          <w:sz w:val="24"/>
          <w:szCs w:val="24"/>
          <w:lang w:eastAsia="ar-SA"/>
        </w:rPr>
        <w:t xml:space="preserve"> mokėtinas maksimalus atlyginimas </w:t>
      </w:r>
      <w:r w:rsidR="00856A5C">
        <w:rPr>
          <w:rFonts w:ascii="Times New Roman" w:eastAsia="Times New Roman" w:hAnsi="Times New Roman" w:cs="Times New Roman"/>
          <w:sz w:val="24"/>
          <w:szCs w:val="24"/>
          <w:lang w:eastAsia="zh-CN"/>
        </w:rPr>
        <w:t>Pardavėjui</w:t>
      </w:r>
      <w:r w:rsidR="00E56176">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kern w:val="2"/>
          <w:sz w:val="24"/>
          <w:szCs w:val="24"/>
          <w:lang w:eastAsia="ar-SA"/>
        </w:rPr>
        <w:t>pagal Sutartį.</w:t>
      </w:r>
    </w:p>
    <w:p w14:paraId="71BE8C3C" w14:textId="77777777" w:rsidR="005153DD" w:rsidRPr="005153DD" w:rsidRDefault="005153DD" w:rsidP="005153DD">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kern w:val="2"/>
          <w:sz w:val="24"/>
          <w:szCs w:val="24"/>
          <w:lang w:eastAsia="ar-SA"/>
        </w:rPr>
        <w:t>3.</w:t>
      </w:r>
      <w:r w:rsidR="00EB46E4">
        <w:rPr>
          <w:rFonts w:ascii="Times New Roman" w:eastAsia="Times New Roman" w:hAnsi="Times New Roman" w:cs="Times New Roman"/>
          <w:kern w:val="2"/>
          <w:sz w:val="24"/>
          <w:szCs w:val="24"/>
          <w:lang w:eastAsia="ar-SA"/>
        </w:rPr>
        <w:t>6</w:t>
      </w:r>
      <w:r w:rsidRPr="005153DD">
        <w:rPr>
          <w:rFonts w:ascii="Times New Roman" w:eastAsia="Times New Roman" w:hAnsi="Times New Roman" w:cs="Times New Roman"/>
          <w:kern w:val="2"/>
          <w:sz w:val="24"/>
          <w:szCs w:val="24"/>
          <w:lang w:eastAsia="ar-SA"/>
        </w:rPr>
        <w:t>. Mokėjimo tvarka:</w:t>
      </w:r>
    </w:p>
    <w:p w14:paraId="3616D70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3.</w:t>
      </w:r>
      <w:r w:rsidR="00EB46E4">
        <w:rPr>
          <w:rFonts w:ascii="Times New Roman" w:eastAsia="Times New Roman" w:hAnsi="Times New Roman" w:cs="Times New Roman"/>
          <w:sz w:val="24"/>
          <w:szCs w:val="24"/>
          <w:shd w:val="clear" w:color="auto" w:fill="FFFFFF"/>
          <w:lang w:eastAsia="ar-SA"/>
        </w:rPr>
        <w:t>6</w:t>
      </w:r>
      <w:r w:rsidRPr="005153DD">
        <w:rPr>
          <w:rFonts w:ascii="Times New Roman" w:eastAsia="Times New Roman" w:hAnsi="Times New Roman" w:cs="Times New Roman"/>
          <w:sz w:val="24"/>
          <w:szCs w:val="24"/>
          <w:shd w:val="clear" w:color="auto" w:fill="FFFFFF"/>
          <w:lang w:eastAsia="ar-SA"/>
        </w:rPr>
        <w:t>.</w:t>
      </w:r>
      <w:r w:rsidR="00FE42A9">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shd w:val="clear" w:color="auto" w:fill="FFFFFF"/>
          <w:lang w:eastAsia="ar-SA"/>
        </w:rPr>
        <w:t xml:space="preserve">, </w:t>
      </w:r>
      <w:r w:rsidR="007F2465">
        <w:rPr>
          <w:rFonts w:ascii="Times New Roman" w:eastAsia="Times New Roman" w:hAnsi="Times New Roman" w:cs="Times New Roman"/>
          <w:sz w:val="24"/>
          <w:szCs w:val="24"/>
          <w:shd w:val="clear" w:color="auto" w:fill="FFFFFF"/>
          <w:lang w:eastAsia="ar-SA"/>
        </w:rPr>
        <w:t>pristatęs</w:t>
      </w:r>
      <w:r w:rsidR="00C800E1">
        <w:rPr>
          <w:rFonts w:ascii="Times New Roman" w:eastAsia="Times New Roman" w:hAnsi="Times New Roman" w:cs="Times New Roman"/>
          <w:sz w:val="24"/>
          <w:szCs w:val="24"/>
          <w:shd w:val="clear" w:color="auto" w:fill="FFFFFF"/>
          <w:lang w:eastAsia="ar-SA"/>
        </w:rPr>
        <w:t xml:space="preserve"> </w:t>
      </w:r>
      <w:r w:rsidR="000952F8">
        <w:rPr>
          <w:rFonts w:ascii="Times New Roman" w:eastAsia="Times New Roman" w:hAnsi="Times New Roman" w:cs="Times New Roman"/>
          <w:sz w:val="24"/>
          <w:szCs w:val="24"/>
          <w:shd w:val="clear" w:color="auto" w:fill="FFFFFF"/>
          <w:lang w:eastAsia="ar-SA"/>
        </w:rPr>
        <w:t xml:space="preserve">Pirkėjui užsakytas </w:t>
      </w:r>
      <w:r w:rsidR="007F2465">
        <w:rPr>
          <w:rFonts w:ascii="Times New Roman" w:eastAsia="Times New Roman" w:hAnsi="Times New Roman" w:cs="Times New Roman"/>
          <w:sz w:val="24"/>
          <w:szCs w:val="24"/>
          <w:shd w:val="clear" w:color="auto" w:fill="FFFFFF"/>
          <w:lang w:eastAsia="ar-SA"/>
        </w:rPr>
        <w:t>prekes</w:t>
      </w:r>
      <w:r w:rsidRPr="005153DD">
        <w:rPr>
          <w:rFonts w:ascii="Times New Roman" w:eastAsia="Times New Roman" w:hAnsi="Times New Roman" w:cs="Times New Roman"/>
          <w:sz w:val="24"/>
          <w:szCs w:val="24"/>
          <w:shd w:val="clear" w:color="auto" w:fill="FFFFFF"/>
          <w:lang w:eastAsia="ar-SA"/>
        </w:rPr>
        <w:t xml:space="preserve">, pateikia </w:t>
      </w:r>
      <w:r w:rsidR="00C914AB">
        <w:rPr>
          <w:rFonts w:ascii="Times New Roman" w:eastAsia="Times New Roman" w:hAnsi="Times New Roman" w:cs="Times New Roman"/>
          <w:sz w:val="24"/>
          <w:szCs w:val="24"/>
          <w:shd w:val="clear" w:color="auto" w:fill="FFFFFF"/>
          <w:lang w:eastAsia="ar-SA"/>
        </w:rPr>
        <w:t>Pirkėjui</w:t>
      </w:r>
      <w:r w:rsidR="00C800E1">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pasirašytą </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us</w:t>
      </w:r>
      <w:proofErr w:type="spellEnd"/>
      <w:r w:rsidR="00B375A3">
        <w:rPr>
          <w:rFonts w:ascii="Times New Roman" w:eastAsia="Times New Roman" w:hAnsi="Times New Roman" w:cs="Times New Roman"/>
          <w:sz w:val="24"/>
          <w:szCs w:val="24"/>
          <w:shd w:val="clear" w:color="auto" w:fill="FFFFFF"/>
          <w:lang w:eastAsia="ar-SA"/>
        </w:rPr>
        <w:t xml:space="preserve">) </w:t>
      </w:r>
      <w:r w:rsidR="005D2BD4">
        <w:rPr>
          <w:rFonts w:ascii="Times New Roman" w:eastAsia="Times New Roman" w:hAnsi="Times New Roman" w:cs="Times New Roman"/>
          <w:sz w:val="24"/>
          <w:szCs w:val="24"/>
          <w:shd w:val="clear" w:color="auto" w:fill="FFFFFF"/>
          <w:lang w:eastAsia="ar-SA"/>
        </w:rPr>
        <w:t>prekių</w:t>
      </w:r>
      <w:r w:rsidRPr="005153DD">
        <w:rPr>
          <w:rFonts w:ascii="Times New Roman" w:eastAsia="Times New Roman" w:hAnsi="Times New Roman" w:cs="Times New Roman"/>
          <w:sz w:val="24"/>
          <w:szCs w:val="24"/>
          <w:shd w:val="clear" w:color="auto" w:fill="FFFFFF"/>
          <w:lang w:eastAsia="ar-SA"/>
        </w:rPr>
        <w:t xml:space="preserve"> perdavimo–priėmimo aktą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us</w:t>
      </w:r>
      <w:proofErr w:type="spellEnd"/>
      <w:r w:rsidR="00B375A3">
        <w:rPr>
          <w:rFonts w:ascii="Times New Roman" w:eastAsia="Times New Roman" w:hAnsi="Times New Roman" w:cs="Times New Roman"/>
          <w:sz w:val="24"/>
          <w:szCs w:val="24"/>
          <w:shd w:val="clear" w:color="auto" w:fill="FFFFFF"/>
          <w:lang w:eastAsia="ar-SA"/>
        </w:rPr>
        <w:t>)</w:t>
      </w:r>
      <w:r w:rsidRPr="005153DD">
        <w:rPr>
          <w:rFonts w:ascii="Times New Roman" w:eastAsia="Times New Roman" w:hAnsi="Times New Roman" w:cs="Times New Roman"/>
          <w:sz w:val="24"/>
          <w:szCs w:val="24"/>
          <w:shd w:val="clear" w:color="auto" w:fill="FFFFFF"/>
          <w:lang w:eastAsia="ar-SA"/>
        </w:rPr>
        <w:t xml:space="preserve">; </w:t>
      </w:r>
    </w:p>
    <w:p w14:paraId="254308EC" w14:textId="30BF6953"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shd w:val="clear" w:color="auto" w:fill="FFFFFF"/>
          <w:lang w:eastAsia="ar-SA"/>
        </w:rPr>
        <w:t>3.</w:t>
      </w:r>
      <w:r w:rsidR="00EB46E4">
        <w:rPr>
          <w:rFonts w:ascii="Times New Roman" w:eastAsia="Times New Roman" w:hAnsi="Times New Roman" w:cs="Times New Roman"/>
          <w:sz w:val="24"/>
          <w:szCs w:val="24"/>
          <w:shd w:val="clear" w:color="auto" w:fill="FFFFFF"/>
          <w:lang w:eastAsia="ar-SA"/>
        </w:rPr>
        <w:t>6</w:t>
      </w:r>
      <w:r w:rsidRPr="005153DD">
        <w:rPr>
          <w:rFonts w:ascii="Times New Roman" w:eastAsia="Times New Roman" w:hAnsi="Times New Roman" w:cs="Times New Roman"/>
          <w:sz w:val="24"/>
          <w:szCs w:val="24"/>
          <w:shd w:val="clear" w:color="auto" w:fill="FFFFFF"/>
          <w:lang w:eastAsia="ar-SA"/>
        </w:rPr>
        <w:t>.</w:t>
      </w:r>
      <w:r w:rsidR="00FE42A9">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w:t>
      </w:r>
      <w:r w:rsidR="00C914AB">
        <w:rPr>
          <w:rFonts w:ascii="Times New Roman" w:eastAsia="Times New Roman" w:hAnsi="Times New Roman" w:cs="Times New Roman"/>
          <w:sz w:val="24"/>
          <w:szCs w:val="24"/>
          <w:shd w:val="clear" w:color="auto" w:fill="FFFFFF"/>
          <w:lang w:eastAsia="ar-SA"/>
        </w:rPr>
        <w:t>Pirkėjas</w:t>
      </w:r>
      <w:r w:rsidR="00E56176">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 xml:space="preserve">per 15 (penkiolika) darbo dienų pasirašo </w:t>
      </w:r>
      <w:r w:rsidR="005D2BD4">
        <w:rPr>
          <w:rFonts w:ascii="Times New Roman" w:eastAsia="Times New Roman" w:hAnsi="Times New Roman" w:cs="Times New Roman"/>
          <w:iCs/>
          <w:sz w:val="24"/>
          <w:szCs w:val="24"/>
          <w:shd w:val="clear" w:color="auto" w:fill="FFFFFF"/>
          <w:lang w:eastAsia="ar-SA"/>
        </w:rPr>
        <w:t>prekių</w:t>
      </w:r>
      <w:r w:rsidR="00C800E1">
        <w:rPr>
          <w:rFonts w:ascii="Times New Roman" w:eastAsia="Times New Roman" w:hAnsi="Times New Roman" w:cs="Times New Roman"/>
          <w:iCs/>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perdavimo – 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Pr="005153DD">
        <w:rPr>
          <w:rFonts w:ascii="Times New Roman" w:eastAsia="Times New Roman" w:hAnsi="Times New Roman" w:cs="Times New Roman"/>
          <w:sz w:val="24"/>
          <w:szCs w:val="24"/>
          <w:lang w:eastAsia="ar-SA"/>
        </w:rPr>
        <w:t xml:space="preserve"> arba mo</w:t>
      </w:r>
      <w:r w:rsidR="00FA6243">
        <w:rPr>
          <w:rFonts w:ascii="Times New Roman" w:eastAsia="Times New Roman" w:hAnsi="Times New Roman" w:cs="Times New Roman"/>
          <w:sz w:val="24"/>
          <w:szCs w:val="24"/>
          <w:lang w:eastAsia="ar-SA"/>
        </w:rPr>
        <w:t>tyvuotai atsisako jį</w:t>
      </w:r>
      <w:r w:rsidR="00B375A3">
        <w:rPr>
          <w:rFonts w:ascii="Times New Roman" w:eastAsia="Times New Roman" w:hAnsi="Times New Roman" w:cs="Times New Roman"/>
          <w:sz w:val="24"/>
          <w:szCs w:val="24"/>
          <w:lang w:eastAsia="ar-SA"/>
        </w:rPr>
        <w:t xml:space="preserve"> (juos)</w:t>
      </w:r>
      <w:r w:rsidR="00FA6243">
        <w:rPr>
          <w:rFonts w:ascii="Times New Roman" w:eastAsia="Times New Roman" w:hAnsi="Times New Roman" w:cs="Times New Roman"/>
          <w:sz w:val="24"/>
          <w:szCs w:val="24"/>
          <w:lang w:eastAsia="ar-SA"/>
        </w:rPr>
        <w:t xml:space="preserve"> pasirašyti. Tuo atveju, jeigu </w:t>
      </w:r>
      <w:r w:rsidR="00C914AB">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atsisako pasirašyti </w:t>
      </w:r>
      <w:r w:rsidR="005D2BD4">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perdavimo</w:t>
      </w:r>
      <w:r w:rsidR="00B32244">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priėmimo aktą</w:t>
      </w:r>
      <w:r w:rsidR="00B375A3">
        <w:rPr>
          <w:rFonts w:ascii="Times New Roman" w:eastAsia="Times New Roman" w:hAnsi="Times New Roman" w:cs="Times New Roman"/>
          <w:sz w:val="24"/>
          <w:szCs w:val="24"/>
          <w:lang w:eastAsia="ar-SA"/>
        </w:rPr>
        <w:t xml:space="preserve"> (-</w:t>
      </w:r>
      <w:proofErr w:type="spellStart"/>
      <w:r w:rsidR="00B375A3">
        <w:rPr>
          <w:rFonts w:ascii="Times New Roman" w:eastAsia="Times New Roman" w:hAnsi="Times New Roman" w:cs="Times New Roman"/>
          <w:sz w:val="24"/>
          <w:szCs w:val="24"/>
          <w:lang w:eastAsia="ar-SA"/>
        </w:rPr>
        <w:t>us</w:t>
      </w:r>
      <w:proofErr w:type="spellEnd"/>
      <w:r w:rsidR="00B375A3">
        <w:rPr>
          <w:rFonts w:ascii="Times New Roman" w:eastAsia="Times New Roman" w:hAnsi="Times New Roman" w:cs="Times New Roman"/>
          <w:sz w:val="24"/>
          <w:szCs w:val="24"/>
          <w:lang w:eastAsia="ar-SA"/>
        </w:rPr>
        <w:t>)</w:t>
      </w:r>
      <w:r w:rsidR="00FA6243">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pare</w:t>
      </w:r>
      <w:r w:rsidR="00B32244">
        <w:rPr>
          <w:rFonts w:ascii="Times New Roman" w:eastAsia="Times New Roman" w:hAnsi="Times New Roman" w:cs="Times New Roman"/>
          <w:sz w:val="24"/>
          <w:szCs w:val="24"/>
          <w:lang w:eastAsia="ar-SA"/>
        </w:rPr>
        <w:t xml:space="preserve">ngia raštą </w:t>
      </w:r>
      <w:r w:rsidR="00856A5C">
        <w:rPr>
          <w:rFonts w:ascii="Times New Roman" w:eastAsia="Times New Roman" w:hAnsi="Times New Roman" w:cs="Times New Roman"/>
          <w:sz w:val="24"/>
          <w:szCs w:val="24"/>
          <w:lang w:eastAsia="zh-CN"/>
        </w:rPr>
        <w:t>Pardavėjui</w:t>
      </w:r>
      <w:r w:rsidR="00B32244">
        <w:rPr>
          <w:rFonts w:ascii="Times New Roman" w:eastAsia="Times New Roman" w:hAnsi="Times New Roman" w:cs="Times New Roman"/>
          <w:sz w:val="24"/>
          <w:szCs w:val="24"/>
          <w:lang w:eastAsia="ar-SA"/>
        </w:rPr>
        <w:t>, nurodydama</w:t>
      </w:r>
      <w:r w:rsidR="00FA6243">
        <w:rPr>
          <w:rFonts w:ascii="Times New Roman" w:eastAsia="Times New Roman" w:hAnsi="Times New Roman" w:cs="Times New Roman"/>
          <w:sz w:val="24"/>
          <w:szCs w:val="24"/>
          <w:lang w:eastAsia="ar-SA"/>
        </w:rPr>
        <w:t xml:space="preserve"> konkrečius </w:t>
      </w:r>
      <w:r w:rsidR="0095528B">
        <w:rPr>
          <w:rFonts w:ascii="Times New Roman" w:eastAsia="Times New Roman" w:hAnsi="Times New Roman" w:cs="Times New Roman"/>
          <w:sz w:val="24"/>
          <w:szCs w:val="24"/>
          <w:lang w:eastAsia="ar-SA"/>
        </w:rPr>
        <w:t>Prekių</w:t>
      </w:r>
      <w:r w:rsidR="00B32244">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B32244">
        <w:rPr>
          <w:rFonts w:ascii="Times New Roman" w:eastAsia="Times New Roman" w:hAnsi="Times New Roman" w:cs="Times New Roman"/>
          <w:sz w:val="24"/>
          <w:szCs w:val="24"/>
          <w:lang w:eastAsia="ar-SA"/>
        </w:rPr>
        <w:t>kumus ir nustatydama</w:t>
      </w:r>
      <w:r w:rsidR="00FE42A9">
        <w:rPr>
          <w:rFonts w:ascii="Times New Roman" w:eastAsia="Times New Roman" w:hAnsi="Times New Roman" w:cs="Times New Roman"/>
          <w:sz w:val="24"/>
          <w:szCs w:val="24"/>
          <w:lang w:eastAsia="ar-SA"/>
        </w:rPr>
        <w:t>s</w:t>
      </w:r>
      <w:r w:rsidR="00FA6243">
        <w:rPr>
          <w:rFonts w:ascii="Times New Roman" w:eastAsia="Times New Roman" w:hAnsi="Times New Roman" w:cs="Times New Roman"/>
          <w:sz w:val="24"/>
          <w:szCs w:val="24"/>
          <w:lang w:eastAsia="ar-SA"/>
        </w:rPr>
        <w:t xml:space="preserve"> terminus jų ištaisymui</w:t>
      </w:r>
      <w:r w:rsidR="00B32244">
        <w:rPr>
          <w:rFonts w:ascii="Times New Roman" w:eastAsia="Times New Roman" w:hAnsi="Times New Roman" w:cs="Times New Roman"/>
          <w:sz w:val="24"/>
          <w:szCs w:val="24"/>
          <w:lang w:eastAsia="ar-SA"/>
        </w:rPr>
        <w:t xml:space="preserve">. Parengtą raštą kartu su pridėtais </w:t>
      </w:r>
      <w:r w:rsidR="005D2BD4">
        <w:rPr>
          <w:rFonts w:ascii="Times New Roman" w:eastAsia="Times New Roman" w:hAnsi="Times New Roman" w:cs="Times New Roman"/>
          <w:sz w:val="24"/>
          <w:szCs w:val="24"/>
          <w:lang w:eastAsia="ar-SA"/>
        </w:rPr>
        <w:t>p</w:t>
      </w:r>
      <w:r w:rsidR="0095528B">
        <w:rPr>
          <w:rFonts w:ascii="Times New Roman" w:eastAsia="Times New Roman" w:hAnsi="Times New Roman" w:cs="Times New Roman"/>
          <w:sz w:val="24"/>
          <w:szCs w:val="24"/>
          <w:lang w:eastAsia="ar-SA"/>
        </w:rPr>
        <w:t>rekių</w:t>
      </w:r>
      <w:r w:rsidR="00B32244">
        <w:rPr>
          <w:rFonts w:ascii="Times New Roman" w:eastAsia="Times New Roman" w:hAnsi="Times New Roman" w:cs="Times New Roman"/>
          <w:sz w:val="24"/>
          <w:szCs w:val="24"/>
          <w:lang w:eastAsia="ar-SA"/>
        </w:rPr>
        <w:t xml:space="preserve"> perdavimo-priėmimo akto </w:t>
      </w:r>
      <w:r w:rsidR="00B375A3">
        <w:rPr>
          <w:rFonts w:ascii="Times New Roman" w:eastAsia="Times New Roman" w:hAnsi="Times New Roman" w:cs="Times New Roman"/>
          <w:sz w:val="24"/>
          <w:szCs w:val="24"/>
          <w:lang w:eastAsia="ar-SA"/>
        </w:rPr>
        <w:t xml:space="preserve">(-ų) </w:t>
      </w:r>
      <w:r w:rsidR="00B32244">
        <w:rPr>
          <w:rFonts w:ascii="Times New Roman" w:eastAsia="Times New Roman" w:hAnsi="Times New Roman" w:cs="Times New Roman"/>
          <w:sz w:val="24"/>
          <w:szCs w:val="24"/>
          <w:lang w:eastAsia="ar-SA"/>
        </w:rPr>
        <w:t xml:space="preserve">egzemplioriais </w:t>
      </w:r>
      <w:r w:rsidR="005D2BD4">
        <w:rPr>
          <w:rFonts w:ascii="Times New Roman" w:eastAsia="Times New Roman" w:hAnsi="Times New Roman" w:cs="Times New Roman"/>
          <w:sz w:val="24"/>
          <w:szCs w:val="24"/>
          <w:lang w:eastAsia="ar-SA"/>
        </w:rPr>
        <w:t>Pirkėjas</w:t>
      </w:r>
      <w:r w:rsidR="00B32244">
        <w:rPr>
          <w:rFonts w:ascii="Times New Roman" w:eastAsia="Times New Roman" w:hAnsi="Times New Roman" w:cs="Times New Roman"/>
          <w:sz w:val="24"/>
          <w:szCs w:val="24"/>
          <w:lang w:eastAsia="ar-SA"/>
        </w:rPr>
        <w:t xml:space="preserve"> grąžina </w:t>
      </w:r>
      <w:r w:rsidR="00856A5C">
        <w:rPr>
          <w:rFonts w:ascii="Times New Roman" w:eastAsia="Times New Roman" w:hAnsi="Times New Roman" w:cs="Times New Roman"/>
          <w:sz w:val="24"/>
          <w:szCs w:val="24"/>
          <w:lang w:eastAsia="zh-CN"/>
        </w:rPr>
        <w:t>Pardavėjui</w:t>
      </w:r>
      <w:r w:rsidR="00FA6243">
        <w:rPr>
          <w:rFonts w:ascii="Times New Roman" w:eastAsia="Times New Roman" w:hAnsi="Times New Roman" w:cs="Times New Roman"/>
          <w:sz w:val="24"/>
          <w:szCs w:val="24"/>
          <w:lang w:eastAsia="ar-SA"/>
        </w:rPr>
        <w:t xml:space="preserve">. Tuo atveju, jeigu </w:t>
      </w:r>
      <w:r w:rsidR="00AC6360">
        <w:rPr>
          <w:rFonts w:ascii="Times New Roman" w:eastAsia="Times New Roman" w:hAnsi="Times New Roman" w:cs="Times New Roman"/>
          <w:sz w:val="24"/>
          <w:szCs w:val="24"/>
          <w:lang w:eastAsia="ar-SA"/>
        </w:rPr>
        <w:t xml:space="preserve">Pardavėjas </w:t>
      </w:r>
      <w:r w:rsidR="00FA6243">
        <w:rPr>
          <w:rFonts w:ascii="Times New Roman" w:eastAsia="Times New Roman" w:hAnsi="Times New Roman" w:cs="Times New Roman"/>
          <w:sz w:val="24"/>
          <w:szCs w:val="24"/>
          <w:lang w:eastAsia="ar-SA"/>
        </w:rPr>
        <w:t xml:space="preserve">neištaiso </w:t>
      </w:r>
      <w:r w:rsidR="003B1E5C">
        <w:rPr>
          <w:rFonts w:ascii="Times New Roman" w:eastAsia="Times New Roman" w:hAnsi="Times New Roman" w:cs="Times New Roman"/>
          <w:sz w:val="24"/>
          <w:szCs w:val="24"/>
          <w:lang w:eastAsia="ar-SA"/>
        </w:rPr>
        <w:t>Prekių</w:t>
      </w:r>
      <w:r w:rsidR="00FA6243">
        <w:rPr>
          <w:rFonts w:ascii="Times New Roman" w:eastAsia="Times New Roman" w:hAnsi="Times New Roman" w:cs="Times New Roman"/>
          <w:sz w:val="24"/>
          <w:szCs w:val="24"/>
          <w:lang w:eastAsia="ar-SA"/>
        </w:rPr>
        <w:t xml:space="preserve"> tr</w:t>
      </w:r>
      <w:r w:rsidR="00B375A3">
        <w:rPr>
          <w:rFonts w:ascii="Times New Roman" w:eastAsia="Times New Roman" w:hAnsi="Times New Roman" w:cs="Times New Roman"/>
          <w:sz w:val="24"/>
          <w:szCs w:val="24"/>
          <w:lang w:eastAsia="ar-SA"/>
        </w:rPr>
        <w:t>ū</w:t>
      </w:r>
      <w:r w:rsidR="00FA6243">
        <w:rPr>
          <w:rFonts w:ascii="Times New Roman" w:eastAsia="Times New Roman" w:hAnsi="Times New Roman" w:cs="Times New Roman"/>
          <w:sz w:val="24"/>
          <w:szCs w:val="24"/>
          <w:lang w:eastAsia="ar-SA"/>
        </w:rPr>
        <w:t xml:space="preserve">kumų, </w:t>
      </w:r>
      <w:r w:rsidR="005D2BD4">
        <w:rPr>
          <w:rFonts w:ascii="Times New Roman" w:eastAsia="Times New Roman" w:hAnsi="Times New Roman" w:cs="Times New Roman"/>
          <w:sz w:val="24"/>
          <w:szCs w:val="24"/>
          <w:lang w:eastAsia="ar-SA"/>
        </w:rPr>
        <w:t>Pirkėjas</w:t>
      </w:r>
      <w:r w:rsidR="00FA6243">
        <w:rPr>
          <w:rFonts w:ascii="Times New Roman" w:eastAsia="Times New Roman" w:hAnsi="Times New Roman" w:cs="Times New Roman"/>
          <w:sz w:val="24"/>
          <w:szCs w:val="24"/>
          <w:lang w:eastAsia="ar-SA"/>
        </w:rPr>
        <w:t xml:space="preserve"> turi teisę teikti siūlymą dėl Sutarties nutraukimo Sutarties </w:t>
      </w:r>
      <w:r w:rsidR="00FA6243" w:rsidRPr="000A4F71">
        <w:rPr>
          <w:rFonts w:ascii="Times New Roman" w:eastAsia="Times New Roman" w:hAnsi="Times New Roman" w:cs="Times New Roman"/>
          <w:sz w:val="24"/>
          <w:szCs w:val="24"/>
          <w:lang w:eastAsia="ar-SA"/>
        </w:rPr>
        <w:t>9.</w:t>
      </w:r>
      <w:r w:rsidR="00193AF4" w:rsidRPr="000A4F71">
        <w:rPr>
          <w:rFonts w:ascii="Times New Roman" w:eastAsia="Times New Roman" w:hAnsi="Times New Roman" w:cs="Times New Roman"/>
          <w:sz w:val="24"/>
          <w:szCs w:val="24"/>
          <w:lang w:eastAsia="ar-SA"/>
        </w:rPr>
        <w:t>6</w:t>
      </w:r>
      <w:r w:rsidR="00FA6243">
        <w:rPr>
          <w:rFonts w:ascii="Times New Roman" w:eastAsia="Times New Roman" w:hAnsi="Times New Roman" w:cs="Times New Roman"/>
          <w:sz w:val="24"/>
          <w:szCs w:val="24"/>
          <w:lang w:eastAsia="ar-SA"/>
        </w:rPr>
        <w:t>papunktyje nurodyta tvarka</w:t>
      </w:r>
      <w:r w:rsidR="0022017C">
        <w:rPr>
          <w:rFonts w:ascii="Times New Roman" w:eastAsia="Times New Roman" w:hAnsi="Times New Roman" w:cs="Times New Roman"/>
          <w:sz w:val="24"/>
          <w:szCs w:val="24"/>
          <w:lang w:eastAsia="ar-SA"/>
        </w:rPr>
        <w:t>;</w:t>
      </w:r>
    </w:p>
    <w:p w14:paraId="17BA0B1F" w14:textId="77777777" w:rsidR="0002383D" w:rsidRPr="00FA6243" w:rsidRDefault="0002383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3.</w:t>
      </w:r>
      <w:r w:rsidR="00EB46E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w:t>
      </w:r>
      <w:r w:rsidR="00341D32">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Tuo atveju, jeigu Sutartis yra nutraukiama Sutarties 9.</w:t>
      </w:r>
      <w:r w:rsidR="00193AF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papunktyje nurodyta tvarka, tačiau </w:t>
      </w:r>
      <w:r w:rsidR="005D2BD4">
        <w:rPr>
          <w:rFonts w:ascii="Times New Roman" w:eastAsia="Times New Roman" w:hAnsi="Times New Roman" w:cs="Times New Roman"/>
          <w:sz w:val="24"/>
          <w:szCs w:val="24"/>
          <w:lang w:eastAsia="ar-SA"/>
        </w:rPr>
        <w:t>Pirkėjas</w:t>
      </w:r>
      <w:r w:rsidR="00C800E1">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priima </w:t>
      </w:r>
      <w:r>
        <w:rPr>
          <w:rFonts w:ascii="Times New Roman" w:eastAsia="Times New Roman" w:hAnsi="Times New Roman" w:cs="Times New Roman"/>
          <w:sz w:val="24"/>
          <w:szCs w:val="24"/>
          <w:lang w:eastAsia="ar-SA"/>
        </w:rPr>
        <w:t xml:space="preserve">dalį tinkamai </w:t>
      </w:r>
      <w:r w:rsidR="0095528B">
        <w:rPr>
          <w:rFonts w:ascii="Times New Roman" w:eastAsia="Times New Roman" w:hAnsi="Times New Roman" w:cs="Times New Roman"/>
          <w:sz w:val="24"/>
          <w:szCs w:val="24"/>
          <w:lang w:eastAsia="ar-SA"/>
        </w:rPr>
        <w:t>perduotų</w:t>
      </w:r>
      <w:r w:rsidR="00C800E1">
        <w:rPr>
          <w:rFonts w:ascii="Times New Roman" w:eastAsia="Times New Roman" w:hAnsi="Times New Roman" w:cs="Times New Roman"/>
          <w:sz w:val="24"/>
          <w:szCs w:val="24"/>
          <w:lang w:eastAsia="ar-SA"/>
        </w:rPr>
        <w:t xml:space="preserve"> </w:t>
      </w:r>
      <w:r w:rsidR="0095528B">
        <w:rPr>
          <w:rFonts w:ascii="Times New Roman" w:eastAsia="Times New Roman" w:hAnsi="Times New Roman" w:cs="Times New Roman"/>
          <w:sz w:val="24"/>
          <w:szCs w:val="24"/>
          <w:lang w:eastAsia="ar-SA"/>
        </w:rPr>
        <w:t>Prekių</w:t>
      </w:r>
      <w:r>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Pr>
          <w:rFonts w:ascii="Times New Roman" w:eastAsia="Times New Roman" w:hAnsi="Times New Roman" w:cs="Times New Roman"/>
          <w:sz w:val="24"/>
          <w:szCs w:val="24"/>
          <w:lang w:eastAsia="ar-SA"/>
        </w:rPr>
        <w:t xml:space="preserve"> gali atsiskaityti </w:t>
      </w:r>
      <w:r w:rsidR="00856A5C">
        <w:rPr>
          <w:rFonts w:ascii="Times New Roman" w:eastAsia="Times New Roman" w:hAnsi="Times New Roman" w:cs="Times New Roman"/>
          <w:sz w:val="24"/>
          <w:szCs w:val="24"/>
          <w:lang w:eastAsia="zh-CN"/>
        </w:rPr>
        <w:t>Pardavėjui</w:t>
      </w:r>
      <w:r>
        <w:rPr>
          <w:rFonts w:ascii="Times New Roman" w:eastAsia="Times New Roman" w:hAnsi="Times New Roman" w:cs="Times New Roman"/>
          <w:sz w:val="24"/>
          <w:szCs w:val="24"/>
          <w:lang w:eastAsia="ar-SA"/>
        </w:rPr>
        <w:t xml:space="preserve"> už faktiškai </w:t>
      </w:r>
      <w:r w:rsidR="0095528B">
        <w:rPr>
          <w:rFonts w:ascii="Times New Roman" w:eastAsia="Times New Roman" w:hAnsi="Times New Roman" w:cs="Times New Roman"/>
          <w:sz w:val="24"/>
          <w:szCs w:val="24"/>
          <w:lang w:eastAsia="ar-SA"/>
        </w:rPr>
        <w:t>perduotas</w:t>
      </w:r>
      <w:r w:rsidR="00C800E1">
        <w:rPr>
          <w:rFonts w:ascii="Times New Roman" w:eastAsia="Times New Roman" w:hAnsi="Times New Roman" w:cs="Times New Roman"/>
          <w:sz w:val="24"/>
          <w:szCs w:val="24"/>
          <w:lang w:eastAsia="ar-SA"/>
        </w:rPr>
        <w:t xml:space="preserve"> </w:t>
      </w:r>
      <w:r w:rsidR="00B375A3">
        <w:rPr>
          <w:rFonts w:ascii="Times New Roman" w:eastAsia="Times New Roman" w:hAnsi="Times New Roman" w:cs="Times New Roman"/>
          <w:sz w:val="24"/>
          <w:szCs w:val="24"/>
          <w:lang w:eastAsia="ar-SA"/>
        </w:rPr>
        <w:t xml:space="preserve">tinkamas ir kokybiškas </w:t>
      </w:r>
      <w:r w:rsidR="0095528B">
        <w:rPr>
          <w:rFonts w:ascii="Times New Roman" w:eastAsia="Times New Roman" w:hAnsi="Times New Roman" w:cs="Times New Roman"/>
          <w:sz w:val="24"/>
          <w:szCs w:val="24"/>
          <w:lang w:eastAsia="ar-SA"/>
        </w:rPr>
        <w:t>Prekes</w:t>
      </w:r>
      <w:r w:rsidR="0022017C">
        <w:rPr>
          <w:rFonts w:ascii="Times New Roman" w:eastAsia="Times New Roman" w:hAnsi="Times New Roman" w:cs="Times New Roman"/>
          <w:sz w:val="24"/>
          <w:szCs w:val="24"/>
          <w:lang w:eastAsia="ar-SA"/>
        </w:rPr>
        <w:t>;</w:t>
      </w:r>
    </w:p>
    <w:p w14:paraId="57495F61" w14:textId="77777777" w:rsidR="005153DD" w:rsidRPr="005153DD" w:rsidRDefault="00341D32"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w:t>
      </w:r>
      <w:r w:rsidR="00EB46E4">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Abiem Šalims pasirašius </w:t>
      </w:r>
      <w:r w:rsidR="005D2BD4">
        <w:rPr>
          <w:rFonts w:ascii="Times New Roman" w:eastAsia="Times New Roman" w:hAnsi="Times New Roman" w:cs="Times New Roman"/>
          <w:sz w:val="24"/>
          <w:szCs w:val="24"/>
          <w:shd w:val="clear" w:color="auto" w:fill="FFFFFF"/>
          <w:lang w:eastAsia="ar-SA"/>
        </w:rPr>
        <w:t>prekių</w:t>
      </w:r>
      <w:r w:rsidR="005153DD" w:rsidRPr="005153DD">
        <w:rPr>
          <w:rFonts w:ascii="Times New Roman" w:eastAsia="Times New Roman" w:hAnsi="Times New Roman" w:cs="Times New Roman"/>
          <w:sz w:val="24"/>
          <w:szCs w:val="24"/>
          <w:shd w:val="clear" w:color="auto" w:fill="FFFFFF"/>
          <w:lang w:eastAsia="ar-SA"/>
        </w:rPr>
        <w:t xml:space="preserve"> perdavimo-priėmimo aktą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us</w:t>
      </w:r>
      <w:proofErr w:type="spellEnd"/>
      <w:r w:rsidR="00B375A3">
        <w:rPr>
          <w:rFonts w:ascii="Times New Roman" w:eastAsia="Times New Roman" w:hAnsi="Times New Roman" w:cs="Times New Roman"/>
          <w:sz w:val="24"/>
          <w:szCs w:val="24"/>
          <w:shd w:val="clear" w:color="auto" w:fill="FFFFFF"/>
          <w:lang w:eastAsia="ar-SA"/>
        </w:rPr>
        <w:t>)</w:t>
      </w:r>
      <w:r w:rsidR="005153DD" w:rsidRPr="005153DD">
        <w:rPr>
          <w:rFonts w:ascii="Times New Roman" w:eastAsia="Times New Roman" w:hAnsi="Times New Roman" w:cs="Times New Roman"/>
          <w:sz w:val="24"/>
          <w:szCs w:val="24"/>
          <w:shd w:val="clear" w:color="auto" w:fill="FFFFFF"/>
          <w:lang w:eastAsia="ar-SA"/>
        </w:rPr>
        <w:t>, T</w:t>
      </w:r>
      <w:r w:rsidR="0095528B">
        <w:rPr>
          <w:rFonts w:ascii="Times New Roman" w:eastAsia="Times New Roman" w:hAnsi="Times New Roman" w:cs="Times New Roman"/>
          <w:sz w:val="24"/>
          <w:szCs w:val="24"/>
          <w:shd w:val="clear" w:color="auto" w:fill="FFFFFF"/>
          <w:lang w:eastAsia="ar-SA"/>
        </w:rPr>
        <w:t>ie</w:t>
      </w:r>
      <w:r w:rsidR="005153DD" w:rsidRPr="005153DD">
        <w:rPr>
          <w:rFonts w:ascii="Times New Roman" w:eastAsia="Times New Roman" w:hAnsi="Times New Roman" w:cs="Times New Roman"/>
          <w:sz w:val="24"/>
          <w:szCs w:val="24"/>
          <w:shd w:val="clear" w:color="auto" w:fill="FFFFFF"/>
          <w:lang w:eastAsia="ar-SA"/>
        </w:rPr>
        <w:t xml:space="preserve">kėjas per 7 (septynias) kalendorines dienas </w:t>
      </w:r>
      <w:r w:rsidR="005D2BD4">
        <w:rPr>
          <w:rFonts w:ascii="Times New Roman" w:eastAsia="Times New Roman" w:hAnsi="Times New Roman" w:cs="Times New Roman"/>
          <w:sz w:val="24"/>
          <w:szCs w:val="24"/>
          <w:shd w:val="clear" w:color="auto" w:fill="FFFFFF"/>
          <w:lang w:eastAsia="ar-SA"/>
        </w:rPr>
        <w:t>Pirkėjui</w:t>
      </w:r>
      <w:r w:rsidR="005153DD" w:rsidRPr="005153DD">
        <w:rPr>
          <w:rFonts w:ascii="Times New Roman" w:eastAsia="Times New Roman" w:hAnsi="Times New Roman" w:cs="Times New Roman"/>
          <w:sz w:val="24"/>
          <w:szCs w:val="24"/>
          <w:shd w:val="clear" w:color="auto" w:fill="FFFFFF"/>
          <w:lang w:eastAsia="ar-SA"/>
        </w:rPr>
        <w:t xml:space="preserve"> pateikia sąskaitą</w:t>
      </w:r>
      <w:r w:rsidR="00B375A3">
        <w:rPr>
          <w:rFonts w:ascii="Times New Roman" w:eastAsia="Times New Roman" w:hAnsi="Times New Roman" w:cs="Times New Roman"/>
          <w:sz w:val="24"/>
          <w:szCs w:val="24"/>
          <w:shd w:val="clear" w:color="auto" w:fill="FFFFFF"/>
          <w:lang w:eastAsia="ar-SA"/>
        </w:rPr>
        <w:t xml:space="preserve"> (-</w:t>
      </w:r>
      <w:proofErr w:type="spellStart"/>
      <w:r w:rsidR="00B375A3">
        <w:rPr>
          <w:rFonts w:ascii="Times New Roman" w:eastAsia="Times New Roman" w:hAnsi="Times New Roman" w:cs="Times New Roman"/>
          <w:sz w:val="24"/>
          <w:szCs w:val="24"/>
          <w:shd w:val="clear" w:color="auto" w:fill="FFFFFF"/>
          <w:lang w:eastAsia="ar-SA"/>
        </w:rPr>
        <w:t>as)</w:t>
      </w:r>
      <w:r w:rsidR="005153DD" w:rsidRPr="005153DD">
        <w:rPr>
          <w:rFonts w:ascii="Times New Roman" w:eastAsia="Times New Roman" w:hAnsi="Times New Roman" w:cs="Times New Roman"/>
          <w:sz w:val="24"/>
          <w:szCs w:val="24"/>
          <w:shd w:val="clear" w:color="auto" w:fill="FFFFFF"/>
          <w:lang w:eastAsia="ar-SA"/>
        </w:rPr>
        <w:t>faktūrą</w:t>
      </w:r>
      <w:proofErr w:type="spellEnd"/>
      <w:r w:rsidR="005153DD" w:rsidRPr="005153DD">
        <w:rPr>
          <w:rFonts w:ascii="Times New Roman" w:eastAsia="Times New Roman" w:hAnsi="Times New Roman" w:cs="Times New Roman"/>
          <w:sz w:val="24"/>
          <w:szCs w:val="24"/>
          <w:shd w:val="clear" w:color="auto" w:fill="FFFFFF"/>
          <w:lang w:eastAsia="ar-SA"/>
        </w:rPr>
        <w:t xml:space="preserve"> </w:t>
      </w:r>
      <w:r w:rsidR="00B375A3">
        <w:rPr>
          <w:rFonts w:ascii="Times New Roman" w:eastAsia="Times New Roman" w:hAnsi="Times New Roman" w:cs="Times New Roman"/>
          <w:sz w:val="24"/>
          <w:szCs w:val="24"/>
          <w:shd w:val="clear" w:color="auto" w:fill="FFFFFF"/>
          <w:lang w:eastAsia="ar-SA"/>
        </w:rPr>
        <w:t>(-</w:t>
      </w:r>
      <w:proofErr w:type="spellStart"/>
      <w:r w:rsidR="00B375A3">
        <w:rPr>
          <w:rFonts w:ascii="Times New Roman" w:eastAsia="Times New Roman" w:hAnsi="Times New Roman" w:cs="Times New Roman"/>
          <w:sz w:val="24"/>
          <w:szCs w:val="24"/>
          <w:shd w:val="clear" w:color="auto" w:fill="FFFFFF"/>
          <w:lang w:eastAsia="ar-SA"/>
        </w:rPr>
        <w:t>as</w:t>
      </w:r>
      <w:proofErr w:type="spellEnd"/>
      <w:r w:rsidR="00B375A3">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už </w:t>
      </w:r>
      <w:r w:rsidR="0095528B">
        <w:rPr>
          <w:rFonts w:ascii="Times New Roman" w:eastAsia="Times New Roman" w:hAnsi="Times New Roman" w:cs="Times New Roman"/>
          <w:sz w:val="24"/>
          <w:szCs w:val="24"/>
          <w:shd w:val="clear" w:color="auto" w:fill="FFFFFF"/>
          <w:lang w:eastAsia="ar-SA"/>
        </w:rPr>
        <w:t>perduotas</w:t>
      </w:r>
      <w:r w:rsidR="00C800E1">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lang w:eastAsia="ar-SA"/>
        </w:rPr>
        <w:t>Prekes</w:t>
      </w:r>
      <w:r w:rsidR="00B375A3">
        <w:rPr>
          <w:rFonts w:ascii="Times New Roman" w:eastAsia="Times New Roman" w:hAnsi="Times New Roman" w:cs="Times New Roman"/>
          <w:sz w:val="24"/>
          <w:szCs w:val="24"/>
          <w:lang w:eastAsia="ar-SA"/>
        </w:rPr>
        <w:t xml:space="preserve"> ar jų dalį</w:t>
      </w:r>
      <w:r w:rsidR="005153DD" w:rsidRPr="005153DD">
        <w:rPr>
          <w:rFonts w:ascii="Times New Roman" w:eastAsia="Times New Roman" w:hAnsi="Times New Roman" w:cs="Times New Roman"/>
          <w:sz w:val="24"/>
          <w:szCs w:val="24"/>
          <w:shd w:val="clear" w:color="auto" w:fill="FFFFFF"/>
          <w:lang w:eastAsia="ar-SA"/>
        </w:rPr>
        <w:t>;</w:t>
      </w:r>
    </w:p>
    <w:p w14:paraId="34DCF224" w14:textId="77777777" w:rsidR="005153DD" w:rsidRDefault="00341D32"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B46E4">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.5</w:t>
      </w:r>
      <w:r w:rsidR="005153DD"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00C800E1">
        <w:rPr>
          <w:rFonts w:ascii="Times New Roman" w:eastAsia="Times New Roman" w:hAnsi="Times New Roman" w:cs="Times New Roman"/>
          <w:sz w:val="24"/>
          <w:szCs w:val="24"/>
          <w:lang w:eastAsia="ar-SA"/>
        </w:rPr>
        <w:t xml:space="preserve"> </w:t>
      </w:r>
      <w:r w:rsidR="005153DD" w:rsidRPr="005153DD">
        <w:rPr>
          <w:rFonts w:ascii="Times New Roman" w:eastAsia="Times New Roman" w:hAnsi="Times New Roman" w:cs="Times New Roman"/>
          <w:sz w:val="24"/>
          <w:szCs w:val="24"/>
          <w:shd w:val="clear" w:color="auto" w:fill="FFFFFF"/>
          <w:lang w:eastAsia="ar-SA"/>
        </w:rPr>
        <w:t xml:space="preserve">per 30 (trisdešimt) kalendorinių dienų nuo PVM sąskaitos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 xml:space="preserve">faktūros </w:t>
      </w:r>
      <w:r w:rsidR="00B375A3">
        <w:rPr>
          <w:rFonts w:ascii="Times New Roman" w:eastAsia="Times New Roman" w:hAnsi="Times New Roman" w:cs="Times New Roman"/>
          <w:sz w:val="24"/>
          <w:szCs w:val="24"/>
          <w:shd w:val="clear" w:color="auto" w:fill="FFFFFF"/>
          <w:lang w:eastAsia="ar-SA"/>
        </w:rPr>
        <w:t xml:space="preserve">(-ų) </w:t>
      </w:r>
      <w:r w:rsidR="005153DD" w:rsidRPr="005153DD">
        <w:rPr>
          <w:rFonts w:ascii="Times New Roman" w:eastAsia="Times New Roman" w:hAnsi="Times New Roman" w:cs="Times New Roman"/>
          <w:sz w:val="24"/>
          <w:szCs w:val="24"/>
          <w:shd w:val="clear" w:color="auto" w:fill="FFFFFF"/>
          <w:lang w:eastAsia="ar-SA"/>
        </w:rPr>
        <w:t>gavimo dienos</w:t>
      </w:r>
      <w:r w:rsidR="005153DD"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sz w:val="24"/>
          <w:szCs w:val="24"/>
          <w:lang w:eastAsia="ar-SA"/>
        </w:rPr>
        <w:t>Prekes</w:t>
      </w:r>
      <w:r w:rsidR="00C800E1">
        <w:rPr>
          <w:rFonts w:ascii="Times New Roman" w:eastAsia="Times New Roman" w:hAnsi="Times New Roman" w:cs="Times New Roman"/>
          <w:sz w:val="24"/>
          <w:szCs w:val="24"/>
          <w:lang w:eastAsia="ar-SA"/>
        </w:rPr>
        <w:t xml:space="preserve"> </w:t>
      </w:r>
      <w:r w:rsidR="00856A5C">
        <w:rPr>
          <w:rFonts w:ascii="Times New Roman" w:eastAsia="Times New Roman" w:hAnsi="Times New Roman" w:cs="Times New Roman"/>
          <w:sz w:val="24"/>
          <w:szCs w:val="24"/>
          <w:lang w:eastAsia="zh-CN"/>
        </w:rPr>
        <w:t>Pardavėjui</w:t>
      </w:r>
      <w:r w:rsidR="005153DD"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C800E1">
        <w:rPr>
          <w:rFonts w:ascii="Times New Roman" w:eastAsia="Times New Roman" w:hAnsi="Times New Roman" w:cs="Times New Roman"/>
          <w:sz w:val="24"/>
          <w:szCs w:val="24"/>
          <w:lang w:eastAsia="zh-CN"/>
        </w:rPr>
        <w:t xml:space="preserve"> </w:t>
      </w:r>
      <w:r w:rsidR="005153DD" w:rsidRPr="005153DD">
        <w:rPr>
          <w:rFonts w:ascii="Times New Roman" w:eastAsia="Times New Roman" w:hAnsi="Times New Roman" w:cs="Times New Roman"/>
          <w:sz w:val="24"/>
          <w:szCs w:val="24"/>
          <w:shd w:val="clear" w:color="auto" w:fill="FFFFFF"/>
          <w:lang w:eastAsia="ar-SA"/>
        </w:rPr>
        <w:t xml:space="preserve">sąskaitoje faktūroje </w:t>
      </w:r>
      <w:r w:rsidR="005153DD" w:rsidRPr="005153DD">
        <w:rPr>
          <w:rFonts w:ascii="Times New Roman" w:eastAsia="Times New Roman" w:hAnsi="Times New Roman" w:cs="Times New Roman"/>
          <w:sz w:val="24"/>
          <w:szCs w:val="24"/>
          <w:lang w:eastAsia="ar-SA"/>
        </w:rPr>
        <w:lastRenderedPageBreak/>
        <w:t xml:space="preserve">nurodytą banko sąskaitą. Apmokėjimas laikomas įvykdytu, kai </w:t>
      </w:r>
      <w:r w:rsidR="005153DD" w:rsidRPr="005153DD">
        <w:rPr>
          <w:rFonts w:ascii="Times New Roman" w:eastAsia="Times New Roman" w:hAnsi="Times New Roman" w:cs="Times New Roman"/>
          <w:sz w:val="24"/>
          <w:szCs w:val="24"/>
          <w:shd w:val="clear" w:color="auto" w:fill="FFFFFF"/>
          <w:lang w:eastAsia="ar-SA"/>
        </w:rPr>
        <w:t xml:space="preserve">lėšos nurašomos nuo </w:t>
      </w:r>
      <w:r w:rsidR="005D2BD4">
        <w:rPr>
          <w:rFonts w:ascii="Times New Roman" w:eastAsia="Times New Roman" w:hAnsi="Times New Roman" w:cs="Times New Roman"/>
          <w:sz w:val="24"/>
          <w:szCs w:val="24"/>
          <w:shd w:val="clear" w:color="auto" w:fill="FFFFFF"/>
          <w:lang w:eastAsia="ar-SA"/>
        </w:rPr>
        <w:t>Pirkėjo</w:t>
      </w:r>
      <w:r w:rsidR="005153DD" w:rsidRPr="005153DD">
        <w:rPr>
          <w:rFonts w:ascii="Times New Roman" w:eastAsia="Times New Roman" w:hAnsi="Times New Roman" w:cs="Times New Roman"/>
          <w:sz w:val="24"/>
          <w:szCs w:val="24"/>
          <w:shd w:val="clear" w:color="auto" w:fill="FFFFFF"/>
          <w:lang w:eastAsia="ar-SA"/>
        </w:rPr>
        <w:t xml:space="preserve"> sąskaitos</w:t>
      </w:r>
      <w:r w:rsidR="005153DD" w:rsidRPr="005153DD">
        <w:rPr>
          <w:rFonts w:ascii="Times New Roman" w:eastAsia="Times New Roman" w:hAnsi="Times New Roman" w:cs="Times New Roman"/>
          <w:sz w:val="24"/>
          <w:szCs w:val="24"/>
          <w:lang w:eastAsia="ar-SA"/>
        </w:rPr>
        <w:t>.</w:t>
      </w:r>
    </w:p>
    <w:p w14:paraId="1B422A1E" w14:textId="77777777" w:rsidR="002E1907" w:rsidRPr="00F73ED8" w:rsidRDefault="002E1907" w:rsidP="002E1907">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3.</w:t>
      </w:r>
      <w:r w:rsidR="00EB46E4">
        <w:rPr>
          <w:rFonts w:ascii="Times New Roman" w:eastAsia="Times New Roman" w:hAnsi="Times New Roman" w:cs="Times New Roman"/>
          <w:kern w:val="2"/>
          <w:sz w:val="24"/>
          <w:szCs w:val="24"/>
          <w:lang w:eastAsia="ar-SA"/>
        </w:rPr>
        <w:t>6</w:t>
      </w:r>
      <w:r w:rsidRPr="002E1907">
        <w:rPr>
          <w:rFonts w:ascii="Times New Roman" w:eastAsia="Times New Roman" w:hAnsi="Times New Roman" w:cs="Times New Roman"/>
          <w:kern w:val="2"/>
          <w:sz w:val="24"/>
          <w:szCs w:val="24"/>
          <w:lang w:eastAsia="ar-SA"/>
        </w:rPr>
        <w:t xml:space="preserve">.6. Vykdant </w:t>
      </w:r>
      <w:r w:rsidR="00523C76">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w:t>
      </w:r>
      <w:r w:rsidR="00523C76">
        <w:rPr>
          <w:rFonts w:ascii="Times New Roman" w:eastAsia="Times New Roman" w:hAnsi="Times New Roman" w:cs="Times New Roman"/>
          <w:kern w:val="2"/>
          <w:sz w:val="24"/>
          <w:szCs w:val="24"/>
          <w:lang w:eastAsia="ar-SA"/>
        </w:rPr>
        <w:t>į</w:t>
      </w:r>
      <w:r w:rsidRPr="002E1907">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C800E1">
        <w:rPr>
          <w:rFonts w:ascii="Times New Roman" w:eastAsia="Times New Roman" w:hAnsi="Times New Roman" w:cs="Times New Roman"/>
          <w:kern w:val="2"/>
          <w:sz w:val="24"/>
          <w:szCs w:val="24"/>
          <w:lang w:eastAsia="ar-SA"/>
        </w:rPr>
        <w:t xml:space="preserve"> </w:t>
      </w:r>
      <w:r w:rsidR="00523C76" w:rsidRPr="00EA00F8">
        <w:rPr>
          <w:rFonts w:ascii="Times New Roman" w:eastAsia="Times New Roman" w:hAnsi="Times New Roman" w:cs="Times New Roman"/>
          <w:i/>
          <w:kern w:val="2"/>
          <w:sz w:val="24"/>
          <w:szCs w:val="24"/>
          <w:lang w:eastAsia="ar-SA"/>
        </w:rPr>
        <w:t>(</w:t>
      </w:r>
      <w:r w:rsidR="003A2CB1" w:rsidRPr="00EA00F8">
        <w:rPr>
          <w:rFonts w:ascii="Times New Roman" w:eastAsia="Times New Roman" w:hAnsi="Times New Roman" w:cs="Times New Roman"/>
          <w:i/>
          <w:kern w:val="2"/>
          <w:sz w:val="24"/>
          <w:szCs w:val="24"/>
          <w:lang w:eastAsia="ar-SA"/>
        </w:rPr>
        <w:t xml:space="preserve">išskyrus atvejus, kai pirkimo vertė neviršija 3 000 </w:t>
      </w:r>
      <w:proofErr w:type="spellStart"/>
      <w:r w:rsidR="003A2CB1" w:rsidRPr="00EA00F8">
        <w:rPr>
          <w:rFonts w:ascii="Times New Roman" w:eastAsia="Times New Roman" w:hAnsi="Times New Roman" w:cs="Times New Roman"/>
          <w:i/>
          <w:kern w:val="2"/>
          <w:sz w:val="24"/>
          <w:szCs w:val="24"/>
          <w:lang w:eastAsia="ar-SA"/>
        </w:rPr>
        <w:t>Eur</w:t>
      </w:r>
      <w:proofErr w:type="spellEnd"/>
      <w:r w:rsidR="00523C76" w:rsidRPr="00EA00F8">
        <w:rPr>
          <w:rFonts w:ascii="Times New Roman" w:eastAsia="Times New Roman" w:hAnsi="Times New Roman" w:cs="Times New Roman"/>
          <w:i/>
          <w:kern w:val="2"/>
          <w:sz w:val="24"/>
          <w:szCs w:val="24"/>
          <w:lang w:eastAsia="ar-SA"/>
        </w:rPr>
        <w:t>)</w:t>
      </w:r>
      <w:r w:rsidR="00523C76">
        <w:rPr>
          <w:rFonts w:ascii="Times New Roman" w:eastAsia="Times New Roman" w:hAnsi="Times New Roman" w:cs="Times New Roman"/>
          <w:kern w:val="2"/>
          <w:sz w:val="24"/>
          <w:szCs w:val="24"/>
          <w:lang w:eastAsia="ar-SA"/>
        </w:rPr>
        <w:t>.</w:t>
      </w:r>
    </w:p>
    <w:p w14:paraId="54568EF9" w14:textId="77777777" w:rsidR="005153DD" w:rsidRPr="005153DD" w:rsidRDefault="005153DD" w:rsidP="0051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EB46E4">
        <w:rPr>
          <w:rFonts w:ascii="Times New Roman" w:eastAsia="Times New Roman" w:hAnsi="Times New Roman" w:cs="Times New Roman"/>
          <w:sz w:val="24"/>
          <w:szCs w:val="24"/>
          <w:lang w:eastAsia="ar-SA"/>
        </w:rPr>
        <w:t>7</w:t>
      </w:r>
      <w:r w:rsidRPr="005153DD">
        <w:rPr>
          <w:rFonts w:ascii="Times New Roman" w:eastAsia="Times New Roman" w:hAnsi="Times New Roman" w:cs="Times New Roman"/>
          <w:sz w:val="24"/>
          <w:szCs w:val="24"/>
          <w:lang w:eastAsia="ar-SA"/>
        </w:rPr>
        <w:t xml:space="preserve">. </w:t>
      </w:r>
      <w:r w:rsidR="005D2BD4">
        <w:rPr>
          <w:rFonts w:ascii="Times New Roman" w:eastAsia="Times New Roman" w:hAnsi="Times New Roman" w:cs="Times New Roman"/>
          <w:sz w:val="24"/>
          <w:szCs w:val="24"/>
          <w:lang w:eastAsia="ar-SA"/>
        </w:rPr>
        <w:t>Pirkėjas</w:t>
      </w:r>
      <w:r w:rsidRPr="005153DD">
        <w:rPr>
          <w:rFonts w:ascii="Times New Roman" w:eastAsia="Times New Roman" w:hAnsi="Times New Roman" w:cs="Times New Roman"/>
          <w:sz w:val="24"/>
          <w:szCs w:val="24"/>
          <w:lang w:eastAsia="ar-SA"/>
        </w:rPr>
        <w:t xml:space="preserve"> už </w:t>
      </w:r>
      <w:r w:rsidR="0095528B">
        <w:rPr>
          <w:rFonts w:ascii="Times New Roman" w:eastAsia="Times New Roman" w:hAnsi="Times New Roman" w:cs="Times New Roman"/>
          <w:kern w:val="2"/>
          <w:sz w:val="24"/>
          <w:szCs w:val="24"/>
          <w:lang w:eastAsia="ar-SA"/>
        </w:rPr>
        <w:t>Prekes</w:t>
      </w:r>
      <w:r w:rsidR="00C800E1">
        <w:rPr>
          <w:rFonts w:ascii="Times New Roman" w:eastAsia="Times New Roman" w:hAnsi="Times New Roman" w:cs="Times New Roman"/>
          <w:kern w:val="2"/>
          <w:sz w:val="24"/>
          <w:szCs w:val="24"/>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lang w:eastAsia="ar-SA"/>
        </w:rPr>
        <w:t xml:space="preserve"> atsiskaito mokėjimo pavedimu į </w:t>
      </w:r>
      <w:r w:rsidR="00856A5C">
        <w:rPr>
          <w:rFonts w:ascii="Times New Roman" w:eastAsia="Times New Roman" w:hAnsi="Times New Roman" w:cs="Times New Roman"/>
          <w:sz w:val="24"/>
          <w:szCs w:val="24"/>
          <w:lang w:eastAsia="zh-CN"/>
        </w:rPr>
        <w:t>Pardavėjo</w:t>
      </w:r>
      <w:r w:rsidR="00C800E1">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sąskaitoje faktūroje </w:t>
      </w:r>
      <w:r w:rsidRPr="005153DD">
        <w:rPr>
          <w:rFonts w:ascii="Times New Roman" w:eastAsia="Times New Roman" w:hAnsi="Times New Roman" w:cs="Times New Roman"/>
          <w:sz w:val="24"/>
          <w:szCs w:val="24"/>
          <w:lang w:eastAsia="ar-SA"/>
        </w:rPr>
        <w:t>nurodytą banko sąskaitą:</w:t>
      </w:r>
    </w:p>
    <w:p w14:paraId="17B7CAA4" w14:textId="77777777" w:rsidR="00676CC3" w:rsidRPr="00956E2D" w:rsidRDefault="00676CC3" w:rsidP="00676CC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 xml:space="preserve">Sąskaitos Nr. </w:t>
      </w:r>
      <w:r>
        <w:rPr>
          <w:rFonts w:ascii="Times New Roman" w:eastAsia="Times New Roman" w:hAnsi="Times New Roman" w:cs="Times New Roman"/>
          <w:iCs/>
          <w:sz w:val="24"/>
          <w:szCs w:val="24"/>
          <w:shd w:val="clear" w:color="auto" w:fill="FFFFFF"/>
          <w:lang w:eastAsia="zh-CN"/>
        </w:rPr>
        <w:t>LT77730001000261</w:t>
      </w:r>
      <w:r w:rsidRPr="00956E2D">
        <w:rPr>
          <w:rFonts w:ascii="Times New Roman" w:eastAsia="Times New Roman" w:hAnsi="Times New Roman" w:cs="Times New Roman"/>
          <w:iCs/>
          <w:sz w:val="24"/>
          <w:szCs w:val="24"/>
          <w:shd w:val="clear" w:color="auto" w:fill="FFFFFF"/>
          <w:lang w:eastAsia="zh-CN"/>
        </w:rPr>
        <w:t>5924</w:t>
      </w:r>
    </w:p>
    <w:p w14:paraId="00E5A370" w14:textId="77777777" w:rsidR="00676CC3" w:rsidRPr="00956E2D" w:rsidRDefault="00676CC3" w:rsidP="00676CC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Bankas</w:t>
      </w:r>
      <w:r>
        <w:rPr>
          <w:rFonts w:ascii="Times New Roman" w:eastAsia="Times New Roman" w:hAnsi="Times New Roman" w:cs="Times New Roman"/>
          <w:sz w:val="24"/>
          <w:szCs w:val="24"/>
          <w:shd w:val="clear" w:color="auto" w:fill="FFFFFF"/>
          <w:lang w:eastAsia="zh-CN"/>
        </w:rPr>
        <w:t xml:space="preserve"> </w:t>
      </w:r>
      <w:r w:rsidRPr="00956E2D">
        <w:rPr>
          <w:rFonts w:ascii="Times New Roman" w:eastAsia="Times New Roman" w:hAnsi="Times New Roman" w:cs="Times New Roman"/>
          <w:iCs/>
          <w:sz w:val="24"/>
          <w:szCs w:val="24"/>
          <w:shd w:val="clear" w:color="auto" w:fill="FFFFFF"/>
          <w:lang w:eastAsia="zh-CN"/>
        </w:rPr>
        <w:t xml:space="preserve">AB </w:t>
      </w:r>
      <w:proofErr w:type="spellStart"/>
      <w:r w:rsidRPr="00956E2D">
        <w:rPr>
          <w:rFonts w:ascii="Times New Roman" w:eastAsia="Times New Roman" w:hAnsi="Times New Roman" w:cs="Times New Roman"/>
          <w:iCs/>
          <w:sz w:val="24"/>
          <w:szCs w:val="24"/>
          <w:shd w:val="clear" w:color="auto" w:fill="FFFFFF"/>
          <w:lang w:eastAsia="zh-CN"/>
        </w:rPr>
        <w:t>Swedbank</w:t>
      </w:r>
      <w:proofErr w:type="spellEnd"/>
      <w:r w:rsidRPr="00956E2D">
        <w:rPr>
          <w:rFonts w:ascii="Times New Roman" w:eastAsia="Times New Roman" w:hAnsi="Times New Roman" w:cs="Times New Roman"/>
          <w:iCs/>
          <w:sz w:val="24"/>
          <w:szCs w:val="24"/>
          <w:shd w:val="clear" w:color="auto" w:fill="FFFFFF"/>
          <w:lang w:eastAsia="zh-CN"/>
        </w:rPr>
        <w:t xml:space="preserve"> </w:t>
      </w:r>
    </w:p>
    <w:p w14:paraId="04BBB976" w14:textId="77777777" w:rsidR="00676CC3" w:rsidRPr="00F05B69" w:rsidRDefault="00676CC3" w:rsidP="00676CC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sz w:val="24"/>
          <w:szCs w:val="24"/>
          <w:shd w:val="clear" w:color="auto" w:fill="FFFFFF"/>
          <w:lang w:eastAsia="zh-CN"/>
        </w:rPr>
        <w:t>Kodas</w:t>
      </w:r>
      <w:r>
        <w:rPr>
          <w:rFonts w:ascii="Times New Roman" w:eastAsia="Times New Roman" w:hAnsi="Times New Roman" w:cs="Times New Roman"/>
          <w:sz w:val="24"/>
          <w:szCs w:val="24"/>
          <w:shd w:val="clear" w:color="auto" w:fill="FFFFFF"/>
          <w:lang w:eastAsia="zh-CN"/>
        </w:rPr>
        <w:t xml:space="preserve"> </w:t>
      </w:r>
      <w:r w:rsidRPr="00956E2D">
        <w:rPr>
          <w:rFonts w:ascii="Times New Roman" w:eastAsia="Times New Roman" w:hAnsi="Times New Roman" w:cs="Times New Roman"/>
          <w:iCs/>
          <w:sz w:val="24"/>
          <w:szCs w:val="24"/>
          <w:shd w:val="clear" w:color="auto" w:fill="FFFFFF"/>
          <w:lang w:eastAsia="zh-CN"/>
        </w:rPr>
        <w:t>73000</w:t>
      </w:r>
      <w:r>
        <w:rPr>
          <w:rFonts w:ascii="Times New Roman" w:eastAsia="Times New Roman" w:hAnsi="Times New Roman" w:cs="Times New Roman"/>
          <w:sz w:val="24"/>
          <w:szCs w:val="24"/>
          <w:shd w:val="clear" w:color="auto" w:fill="FFFFFF"/>
          <w:lang w:eastAsia="zh-CN"/>
        </w:rPr>
        <w:t>.</w:t>
      </w:r>
    </w:p>
    <w:p w14:paraId="30C69912" w14:textId="77777777" w:rsidR="005153DD" w:rsidRPr="000A4F71"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color w:val="000000"/>
          <w:sz w:val="24"/>
          <w:szCs w:val="24"/>
          <w:shd w:val="clear" w:color="auto" w:fill="FFFFFF"/>
          <w:lang w:eastAsia="ar-SA"/>
        </w:rPr>
        <w:t>3.</w:t>
      </w:r>
      <w:r w:rsidR="00EB46E4">
        <w:rPr>
          <w:rFonts w:ascii="Times New Roman" w:eastAsia="Times New Roman" w:hAnsi="Times New Roman" w:cs="Times New Roman"/>
          <w:color w:val="000000"/>
          <w:sz w:val="24"/>
          <w:szCs w:val="24"/>
          <w:shd w:val="clear" w:color="auto" w:fill="FFFFFF"/>
          <w:lang w:eastAsia="ar-SA"/>
        </w:rPr>
        <w:t>8</w:t>
      </w:r>
      <w:r w:rsidRPr="005153DD">
        <w:rPr>
          <w:rFonts w:ascii="Times New Roman" w:eastAsia="Times New Roman" w:hAnsi="Times New Roman" w:cs="Times New Roman"/>
          <w:color w:val="000000"/>
          <w:sz w:val="24"/>
          <w:szCs w:val="24"/>
          <w:shd w:val="clear" w:color="auto" w:fill="FFFFFF"/>
          <w:lang w:eastAsia="ar-SA"/>
        </w:rPr>
        <w:t xml:space="preserve">. </w:t>
      </w:r>
      <w:r w:rsidR="00937E38">
        <w:rPr>
          <w:rFonts w:ascii="Times New Roman" w:eastAsia="Times New Roman" w:hAnsi="Times New Roman" w:cs="Times New Roman"/>
          <w:color w:val="000000"/>
          <w:sz w:val="24"/>
          <w:szCs w:val="24"/>
          <w:shd w:val="clear" w:color="auto" w:fill="FFFFFF"/>
          <w:lang w:eastAsia="ar-SA"/>
        </w:rPr>
        <w:t>Prekių įkainiai</w:t>
      </w:r>
      <w:r w:rsidR="00C800E1">
        <w:rPr>
          <w:rFonts w:ascii="Times New Roman" w:eastAsia="Times New Roman" w:hAnsi="Times New Roman" w:cs="Times New Roman"/>
          <w:color w:val="000000"/>
          <w:sz w:val="24"/>
          <w:szCs w:val="24"/>
          <w:shd w:val="clear" w:color="auto" w:fill="FFFFFF"/>
          <w:lang w:eastAsia="ar-SA"/>
        </w:rPr>
        <w:t xml:space="preserve"> </w:t>
      </w:r>
      <w:r w:rsidR="00937E38">
        <w:rPr>
          <w:rFonts w:ascii="Times New Roman" w:eastAsia="Times New Roman" w:hAnsi="Times New Roman" w:cs="Times New Roman"/>
          <w:sz w:val="24"/>
          <w:szCs w:val="24"/>
          <w:lang w:eastAsia="ar-SA"/>
        </w:rPr>
        <w:t xml:space="preserve">dėl Sutarties galiojimo metu pasikeitusių mokesčių tarifų perskaičiuojami tokia tvarka: </w:t>
      </w:r>
    </w:p>
    <w:p w14:paraId="4DEB052A" w14:textId="77777777" w:rsid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3.</w:t>
      </w:r>
      <w:r w:rsidR="002B7978">
        <w:rPr>
          <w:rFonts w:ascii="Times New Roman" w:eastAsia="Times New Roman" w:hAnsi="Times New Roman" w:cs="Times New Roman"/>
          <w:sz w:val="24"/>
          <w:szCs w:val="24"/>
          <w:lang w:eastAsia="ar-SA"/>
        </w:rPr>
        <w:t>8.1</w:t>
      </w:r>
      <w:r w:rsidRPr="005153DD">
        <w:rPr>
          <w:rFonts w:ascii="Times New Roman" w:eastAsia="Times New Roman" w:hAnsi="Times New Roman" w:cs="Times New Roman"/>
          <w:sz w:val="24"/>
          <w:szCs w:val="24"/>
          <w:lang w:eastAsia="ar-SA"/>
        </w:rPr>
        <w:t xml:space="preserve">. </w:t>
      </w:r>
      <w:r w:rsidR="002B7978">
        <w:rPr>
          <w:rFonts w:ascii="Times New Roman" w:eastAsia="Times New Roman" w:hAnsi="Times New Roman" w:cs="Times New Roman"/>
          <w:sz w:val="24"/>
          <w:szCs w:val="24"/>
          <w:lang w:eastAsia="ar-SA"/>
        </w:rPr>
        <w:t>mokesčio tarifas, kuriam pasikeitus perskaičiuojami Prekių įkainiai: pridėtinės vertės mokestis (PVM). Dėl kitų mokesčių pasikeitimo Prekių įkainiai nebus perskaičiuojami;</w:t>
      </w:r>
    </w:p>
    <w:p w14:paraId="4C31EA98" w14:textId="77777777" w:rsidR="002B7978" w:rsidRDefault="002B7978"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3.8.2. perskaičiavimas atliekamas įsigaliojus Lietuvos Respublikos pridėtinės vertės mokesčio įstatymo pakeitimo įstatymui, kuriuo keičiamas PVM tarifas;</w:t>
      </w:r>
    </w:p>
    <w:p w14:paraId="3201B292" w14:textId="77777777" w:rsidR="002B7978" w:rsidRDefault="002B7978"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3.8.3. perskaičiavimo formulė: pasikeitus PVM tarifo dydžiui, Prekių įkainius sudarantis PVM tarifas nesuteiktoms prekėms keičiamas (mažinamas ar didinamas) pagal Lietuvos Respublikos galiojančius teisės aktus;</w:t>
      </w:r>
    </w:p>
    <w:p w14:paraId="062C4D5B" w14:textId="77777777" w:rsidR="002B7978" w:rsidRDefault="002B7978"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3.8.4. </w:t>
      </w:r>
      <w:r w:rsidR="00F0522D">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rekių įkainių pakeitimas </w:t>
      </w:r>
      <w:r w:rsidR="00F0522D">
        <w:rPr>
          <w:rFonts w:ascii="Times New Roman" w:eastAsia="Times New Roman" w:hAnsi="Times New Roman" w:cs="Times New Roman"/>
          <w:sz w:val="24"/>
          <w:szCs w:val="24"/>
          <w:lang w:eastAsia="ar-SA"/>
        </w:rPr>
        <w:t>dėl pasikeitusio mokesčio tarifo įforminamas papildomu Šalių susitarimu;</w:t>
      </w:r>
    </w:p>
    <w:p w14:paraId="6CA04604" w14:textId="77777777" w:rsidR="00F0522D" w:rsidRDefault="00F0522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3.8.5. perskaičiuoti Prekių įkainiai pradedami taikyti nuo Lietuvos Respublikos pridėtinės vertės mokesčio įstatymo pakeitimo įstatymo , kuriuo keičiamas PVM tarifas, nurodytos tarifo įsigaliojimo dienos bei visoms po įsigaliojimo dienos įsigyjamoms prekėms. </w:t>
      </w:r>
    </w:p>
    <w:p w14:paraId="5BAAFCDD" w14:textId="77777777" w:rsidR="005C5419"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49B39C67" w14:textId="77777777" w:rsidR="005C5419" w:rsidRPr="005153DD" w:rsidRDefault="005C5419"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0A83E766" w14:textId="77777777" w:rsidR="00194FEC" w:rsidRPr="00B73B20" w:rsidRDefault="00194FEC"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 xml:space="preserve">SUTARTIES ĮVYKDYMO UŽTIKRINIMAS </w:t>
      </w:r>
    </w:p>
    <w:p w14:paraId="0150EE94" w14:textId="77777777" w:rsidR="00194FEC" w:rsidRPr="005153DD" w:rsidRDefault="00194FEC" w:rsidP="00194FEC">
      <w:pPr>
        <w:suppressAutoHyphens/>
        <w:spacing w:after="0" w:line="240" w:lineRule="auto"/>
        <w:rPr>
          <w:rFonts w:ascii="Times New Roman" w:eastAsia="Times New Roman" w:hAnsi="Times New Roman" w:cs="Times New Roman"/>
          <w:sz w:val="24"/>
          <w:szCs w:val="24"/>
          <w:lang w:eastAsia="ar-SA"/>
        </w:rPr>
      </w:pPr>
    </w:p>
    <w:p w14:paraId="18DD51ED" w14:textId="053E9556" w:rsidR="00194FEC" w:rsidRPr="005153DD"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4.1. </w:t>
      </w:r>
      <w:r w:rsidR="00856A5C">
        <w:rPr>
          <w:rFonts w:ascii="Times New Roman" w:eastAsia="Times New Roman" w:hAnsi="Times New Roman" w:cs="Times New Roman"/>
          <w:sz w:val="24"/>
          <w:szCs w:val="24"/>
          <w:lang w:eastAsia="zh-CN"/>
        </w:rPr>
        <w:t>Pardavėjas</w:t>
      </w:r>
      <w:r w:rsidR="00F528E5">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Sutarties galiojimo metu privalo užtikrinti sutartinių prievolių įvykdymą, pateikdamas šiuos užtikrinimus: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2730"/>
        <w:gridCol w:w="1941"/>
        <w:gridCol w:w="2699"/>
      </w:tblGrid>
      <w:tr w:rsidR="00341D32" w:rsidRPr="005153DD" w14:paraId="32255778" w14:textId="77777777" w:rsidTr="00F93370">
        <w:tc>
          <w:tcPr>
            <w:tcW w:w="1177" w:type="pct"/>
            <w:vAlign w:val="center"/>
          </w:tcPr>
          <w:p w14:paraId="7D9CA060"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būdas</w:t>
            </w:r>
          </w:p>
        </w:tc>
        <w:tc>
          <w:tcPr>
            <w:tcW w:w="1416" w:type="pct"/>
            <w:vAlign w:val="center"/>
          </w:tcPr>
          <w:p w14:paraId="7CC17FD1"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pateikimo terminas</w:t>
            </w:r>
          </w:p>
        </w:tc>
        <w:tc>
          <w:tcPr>
            <w:tcW w:w="1007" w:type="pct"/>
            <w:vAlign w:val="center"/>
          </w:tcPr>
          <w:p w14:paraId="26515D9A"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sidRPr="005153DD">
              <w:rPr>
                <w:rFonts w:ascii="Times New Roman" w:eastAsia="Times New Roman" w:hAnsi="Times New Roman" w:cs="Times New Roman"/>
                <w:b/>
                <w:bCs/>
                <w:sz w:val="24"/>
                <w:szCs w:val="24"/>
                <w:lang w:eastAsia="ar-SA"/>
              </w:rPr>
              <w:t>Užtikrinimo suma ir valiuta</w:t>
            </w:r>
          </w:p>
        </w:tc>
        <w:tc>
          <w:tcPr>
            <w:tcW w:w="1400" w:type="pct"/>
            <w:vAlign w:val="center"/>
          </w:tcPr>
          <w:p w14:paraId="1A80AD59" w14:textId="77777777" w:rsidR="00194FEC" w:rsidRDefault="00194FEC" w:rsidP="003A553F">
            <w:pPr>
              <w:suppressAutoHyphens/>
              <w:spacing w:after="0" w:line="240" w:lineRule="auto"/>
              <w:jc w:val="center"/>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Užtikrinimo galiojimo terminas</w:t>
            </w:r>
          </w:p>
          <w:p w14:paraId="5586DEFC" w14:textId="77777777" w:rsidR="00194FEC" w:rsidRPr="005153DD" w:rsidRDefault="00194FEC" w:rsidP="003A553F">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ar-SA"/>
              </w:rPr>
              <w:t>(</w:t>
            </w:r>
            <w:r w:rsidRPr="0002383D">
              <w:rPr>
                <w:rFonts w:ascii="Times New Roman" w:eastAsia="Times New Roman" w:hAnsi="Times New Roman" w:cs="Times New Roman"/>
                <w:b/>
                <w:bCs/>
                <w:i/>
                <w:sz w:val="24"/>
                <w:szCs w:val="24"/>
                <w:lang w:eastAsia="ar-SA"/>
              </w:rPr>
              <w:t>nurodyti datą nuo Sutarties įsigaliojimo dienos</w:t>
            </w:r>
            <w:r>
              <w:rPr>
                <w:rFonts w:ascii="Times New Roman" w:eastAsia="Times New Roman" w:hAnsi="Times New Roman" w:cs="Times New Roman"/>
                <w:b/>
                <w:bCs/>
                <w:sz w:val="24"/>
                <w:szCs w:val="24"/>
                <w:lang w:eastAsia="ar-SA"/>
              </w:rPr>
              <w:t>)</w:t>
            </w:r>
          </w:p>
        </w:tc>
      </w:tr>
      <w:tr w:rsidR="00341D32" w:rsidRPr="005153DD" w14:paraId="17B348EC" w14:textId="77777777" w:rsidTr="00F93370">
        <w:tc>
          <w:tcPr>
            <w:tcW w:w="1177" w:type="pct"/>
          </w:tcPr>
          <w:p w14:paraId="5D995BFA"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Sutarties įvykdymo užtikrinimas (Lietuvos Respublikoje ar užsienyje registruoto banko</w:t>
            </w:r>
            <w:r w:rsidR="00DA0DE1">
              <w:rPr>
                <w:rFonts w:ascii="Times New Roman" w:eastAsia="Times New Roman" w:hAnsi="Times New Roman" w:cs="Times New Roman"/>
                <w:sz w:val="24"/>
                <w:szCs w:val="24"/>
                <w:lang w:eastAsia="ar-SA"/>
              </w:rPr>
              <w:t>, kredito unijos</w:t>
            </w:r>
            <w:r w:rsidRPr="005153DD">
              <w:rPr>
                <w:rFonts w:ascii="Times New Roman" w:eastAsia="Times New Roman" w:hAnsi="Times New Roman" w:cs="Times New Roman"/>
                <w:sz w:val="24"/>
                <w:szCs w:val="24"/>
                <w:lang w:eastAsia="ar-SA"/>
              </w:rPr>
              <w:t xml:space="preserve"> arba draudimo bendrovės laidavimo draudimo liudijimas).</w:t>
            </w:r>
          </w:p>
          <w:p w14:paraId="5F6A674D" w14:textId="77777777" w:rsidR="00194FEC" w:rsidRPr="005153DD" w:rsidRDefault="00194FEC" w:rsidP="003A553F">
            <w:pPr>
              <w:suppressAutoHyphens/>
              <w:spacing w:after="0" w:line="240" w:lineRule="auto"/>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ar-SA"/>
              </w:rPr>
              <w:t>Pateikiamas dokumento originalas.</w:t>
            </w:r>
          </w:p>
        </w:tc>
        <w:tc>
          <w:tcPr>
            <w:tcW w:w="1416" w:type="pct"/>
          </w:tcPr>
          <w:p w14:paraId="1009DAE1" w14:textId="77777777" w:rsidR="00194FEC" w:rsidRPr="005153DD" w:rsidRDefault="00856A5C" w:rsidP="007F246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galiojantį Sutarties įvykdymo užtikrinimą pateikia ne vėliau kaip per 10 (</w:t>
            </w:r>
            <w:r w:rsidR="00194FEC" w:rsidRPr="005153DD">
              <w:rPr>
                <w:rFonts w:ascii="Times New Roman" w:eastAsia="Times New Roman" w:hAnsi="Times New Roman" w:cs="Times New Roman"/>
                <w:sz w:val="24"/>
                <w:szCs w:val="24"/>
                <w:lang w:eastAsia="lt-LT"/>
              </w:rPr>
              <w:t>dešimt</w:t>
            </w:r>
            <w:r w:rsidR="00194FEC" w:rsidRPr="005153DD">
              <w:rPr>
                <w:rFonts w:ascii="Times New Roman" w:eastAsia="Times New Roman" w:hAnsi="Times New Roman" w:cs="Times New Roman"/>
                <w:sz w:val="24"/>
                <w:szCs w:val="24"/>
                <w:lang w:eastAsia="ar-SA"/>
              </w:rPr>
              <w:t xml:space="preserve">) darbo dienų nuo Sutarties pasirašymo dienos. Jei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per šį laikotarpį Sutarties įvykdymo užtikrinimo </w:t>
            </w:r>
            <w:r w:rsidR="007F2465">
              <w:rPr>
                <w:rFonts w:ascii="Times New Roman" w:eastAsia="Times New Roman" w:hAnsi="Times New Roman" w:cs="Times New Roman"/>
                <w:sz w:val="24"/>
                <w:szCs w:val="24"/>
                <w:lang w:eastAsia="ar-SA"/>
              </w:rPr>
              <w:t xml:space="preserve">Pirkėjui </w:t>
            </w:r>
            <w:r w:rsidR="00194FEC" w:rsidRPr="005153DD">
              <w:rPr>
                <w:rFonts w:ascii="Times New Roman" w:eastAsia="Times New Roman" w:hAnsi="Times New Roman" w:cs="Times New Roman"/>
                <w:sz w:val="24"/>
                <w:szCs w:val="24"/>
                <w:lang w:eastAsia="ar-SA"/>
              </w:rPr>
              <w:t xml:space="preserve">nepateikia, laikoma, kad </w:t>
            </w:r>
            <w:r>
              <w:rPr>
                <w:rFonts w:ascii="Times New Roman" w:eastAsia="Times New Roman" w:hAnsi="Times New Roman" w:cs="Times New Roman"/>
                <w:sz w:val="24"/>
                <w:szCs w:val="24"/>
                <w:lang w:eastAsia="zh-CN"/>
              </w:rPr>
              <w:t>Pardavėjas</w:t>
            </w:r>
            <w:r w:rsidR="00194FEC" w:rsidRPr="005153DD">
              <w:rPr>
                <w:rFonts w:ascii="Times New Roman" w:eastAsia="Times New Roman" w:hAnsi="Times New Roman" w:cs="Times New Roman"/>
                <w:sz w:val="24"/>
                <w:szCs w:val="24"/>
                <w:lang w:eastAsia="ar-SA"/>
              </w:rPr>
              <w:t xml:space="preserve"> atsisakė sudaryti Sutartį.</w:t>
            </w:r>
          </w:p>
        </w:tc>
        <w:tc>
          <w:tcPr>
            <w:tcW w:w="1007" w:type="pct"/>
          </w:tcPr>
          <w:p w14:paraId="651E9E69" w14:textId="141DBABF" w:rsidR="00194FEC" w:rsidRPr="00727C4C" w:rsidRDefault="00194FEC" w:rsidP="003A553F">
            <w:pPr>
              <w:suppressAutoHyphens/>
              <w:spacing w:after="0" w:line="240" w:lineRule="auto"/>
              <w:jc w:val="both"/>
              <w:rPr>
                <w:rFonts w:ascii="Times New Roman" w:eastAsia="Times New Roman" w:hAnsi="Times New Roman" w:cs="Times New Roman"/>
                <w:sz w:val="24"/>
                <w:szCs w:val="24"/>
                <w:lang w:eastAsia="ar-SA"/>
              </w:rPr>
            </w:pPr>
            <w:r w:rsidRPr="00727C4C">
              <w:rPr>
                <w:rFonts w:ascii="Times New Roman" w:eastAsia="Times New Roman" w:hAnsi="Times New Roman" w:cs="Times New Roman"/>
                <w:sz w:val="24"/>
                <w:szCs w:val="24"/>
                <w:lang w:eastAsia="ar-SA"/>
              </w:rPr>
              <w:t xml:space="preserve">Ne mažiau kaip </w:t>
            </w:r>
            <w:r w:rsidR="00B500F5">
              <w:rPr>
                <w:rFonts w:ascii="Times New Roman" w:eastAsia="Times New Roman" w:hAnsi="Times New Roman" w:cs="Times New Roman"/>
                <w:sz w:val="24"/>
                <w:szCs w:val="24"/>
                <w:lang w:eastAsia="ar-SA"/>
              </w:rPr>
              <w:t>5% (penki</w:t>
            </w:r>
            <w:r w:rsidR="00E56176">
              <w:rPr>
                <w:rFonts w:ascii="Times New Roman" w:eastAsia="Times New Roman" w:hAnsi="Times New Roman" w:cs="Times New Roman"/>
                <w:sz w:val="24"/>
                <w:szCs w:val="24"/>
                <w:lang w:eastAsia="ar-SA"/>
              </w:rPr>
              <w:t xml:space="preserve"> procentai</w:t>
            </w:r>
            <w:r w:rsidR="00B500F5">
              <w:rPr>
                <w:rFonts w:ascii="Times New Roman" w:eastAsia="Times New Roman" w:hAnsi="Times New Roman" w:cs="Times New Roman"/>
                <w:sz w:val="24"/>
                <w:szCs w:val="24"/>
                <w:lang w:eastAsia="ar-SA"/>
              </w:rPr>
              <w:t xml:space="preserve">) </w:t>
            </w:r>
          </w:p>
          <w:p w14:paraId="62B01695" w14:textId="77777777" w:rsidR="00194FEC" w:rsidRPr="005153DD" w:rsidRDefault="00194FEC" w:rsidP="003A553F">
            <w:pPr>
              <w:suppressAutoHyphens/>
              <w:spacing w:after="0" w:line="240" w:lineRule="auto"/>
              <w:jc w:val="both"/>
              <w:rPr>
                <w:rFonts w:ascii="Times New Roman" w:eastAsia="Times New Roman" w:hAnsi="Times New Roman" w:cs="Times New Roman"/>
                <w:sz w:val="24"/>
                <w:szCs w:val="24"/>
                <w:lang w:eastAsia="zh-CN"/>
              </w:rPr>
            </w:pPr>
            <w:r w:rsidRPr="00727C4C">
              <w:rPr>
                <w:rFonts w:ascii="Times New Roman" w:eastAsia="Times New Roman" w:hAnsi="Times New Roman" w:cs="Times New Roman"/>
                <w:sz w:val="24"/>
                <w:szCs w:val="24"/>
                <w:lang w:eastAsia="ar-SA"/>
              </w:rPr>
              <w:t xml:space="preserve">nuo Sutarties kainos, </w:t>
            </w:r>
            <w:proofErr w:type="spellStart"/>
            <w:r w:rsidRPr="00727C4C">
              <w:rPr>
                <w:rFonts w:ascii="Times New Roman" w:eastAsia="Times New Roman" w:hAnsi="Times New Roman" w:cs="Times New Roman"/>
                <w:sz w:val="24"/>
                <w:szCs w:val="24"/>
                <w:lang w:eastAsia="ar-SA"/>
              </w:rPr>
              <w:t>Eur</w:t>
            </w:r>
            <w:proofErr w:type="spellEnd"/>
            <w:r w:rsidRPr="00727C4C">
              <w:rPr>
                <w:rFonts w:ascii="Times New Roman" w:eastAsia="Times New Roman" w:hAnsi="Times New Roman" w:cs="Times New Roman"/>
                <w:sz w:val="24"/>
                <w:szCs w:val="24"/>
                <w:lang w:eastAsia="ar-SA"/>
              </w:rPr>
              <w:t xml:space="preserve"> su PVM</w:t>
            </w:r>
          </w:p>
        </w:tc>
        <w:tc>
          <w:tcPr>
            <w:tcW w:w="1400" w:type="pct"/>
          </w:tcPr>
          <w:p w14:paraId="185F3650" w14:textId="77777777" w:rsidR="00194FEC" w:rsidRPr="005153DD" w:rsidRDefault="00194FEC" w:rsidP="00B500F5">
            <w:pPr>
              <w:suppressAutoHyphens/>
              <w:spacing w:after="0" w:line="240" w:lineRule="auto"/>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lt-LT"/>
              </w:rPr>
              <w:t>Įsigalioja sutarties įvykdymo užtikrinimo išdavimo dieną arba jame nurodytą vėlesnę dieną ir galioja visą Sutarties galiojimo laikotarpį</w:t>
            </w:r>
            <w:r w:rsidR="00B500F5">
              <w:rPr>
                <w:rFonts w:ascii="Times New Roman" w:eastAsia="Times New Roman" w:hAnsi="Times New Roman" w:cs="Times New Roman"/>
                <w:sz w:val="24"/>
                <w:szCs w:val="24"/>
                <w:lang w:eastAsia="lt-LT"/>
              </w:rPr>
              <w:t xml:space="preserve"> 38 mėn.</w:t>
            </w:r>
          </w:p>
        </w:tc>
      </w:tr>
    </w:tbl>
    <w:p w14:paraId="54013F81" w14:textId="77777777" w:rsidR="00194FEC" w:rsidRPr="005153DD" w:rsidRDefault="00194FEC" w:rsidP="00194FEC">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zh-CN"/>
        </w:rPr>
      </w:pPr>
    </w:p>
    <w:p w14:paraId="4EEE136D" w14:textId="5391F9EB" w:rsidR="00194FEC"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lastRenderedPageBreak/>
        <w:t xml:space="preserve">4.2. Jeigu </w:t>
      </w:r>
      <w:r w:rsidR="00856A5C">
        <w:rPr>
          <w:rFonts w:ascii="Times New Roman" w:eastAsia="Times New Roman" w:hAnsi="Times New Roman" w:cs="Times New Roman"/>
          <w:sz w:val="24"/>
          <w:szCs w:val="24"/>
          <w:lang w:eastAsia="zh-CN"/>
        </w:rPr>
        <w:t>Pardavėjas</w:t>
      </w:r>
      <w:r w:rsidR="00E56176">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Sutarties įvykdymo užtikrinimui pateikia laidavimo raštą, kartu turi būti pateiktas laidavimo draudimo liudijimas (polisas) su nuoroda į taisykles, kurių pagrindu buvo nustatytos draudimo sąlygos bei mokestinio pavedimo, patvirtinančio draudimo polise nurodytos dra</w:t>
      </w:r>
      <w:r w:rsidR="00B73B20">
        <w:rPr>
          <w:rFonts w:ascii="Times New Roman" w:eastAsia="Times New Roman" w:hAnsi="Times New Roman" w:cs="Times New Roman"/>
          <w:sz w:val="24"/>
          <w:szCs w:val="24"/>
          <w:shd w:val="clear" w:color="auto" w:fill="FFFFFF"/>
          <w:lang w:eastAsia="ar-SA"/>
        </w:rPr>
        <w:t>udimo įmokos apmokėjimą, kopija;</w:t>
      </w:r>
    </w:p>
    <w:p w14:paraId="1E6C1517"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3371DAB0"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4.2.1.1. Naudos gavėjas – Aplinkos apsaugos agentūra;</w:t>
      </w:r>
    </w:p>
    <w:p w14:paraId="31DF68C8"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4.2.1.2. Sutarties įvykdymo užtikrinimo pagrindas – įsipareigojimai pagal šią Sutartį;</w:t>
      </w:r>
    </w:p>
    <w:p w14:paraId="62C38823" w14:textId="77777777" w:rsidR="00B73B20" w:rsidRPr="00B73B20" w:rsidRDefault="00012E32" w:rsidP="00012E3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4.2.1.3.</w:t>
      </w:r>
      <w:r>
        <w:rPr>
          <w:rFonts w:ascii="Times New Roman" w:eastAsia="Times New Roman" w:hAnsi="Times New Roman" w:cs="Times New Roman"/>
          <w:sz w:val="24"/>
          <w:szCs w:val="24"/>
          <w:shd w:val="clear" w:color="auto" w:fill="FFFFFF"/>
          <w:lang w:eastAsia="ar-SA"/>
        </w:rPr>
        <w:tab/>
      </w:r>
      <w:r w:rsidR="00B73B20" w:rsidRPr="00B73B20">
        <w:rPr>
          <w:rFonts w:ascii="Times New Roman" w:eastAsia="Times New Roman" w:hAnsi="Times New Roman" w:cs="Times New Roman"/>
          <w:sz w:val="24"/>
          <w:szCs w:val="24"/>
          <w:shd w:val="clear" w:color="auto" w:fill="FFFFFF"/>
          <w:lang w:eastAsia="ar-SA"/>
        </w:rPr>
        <w:t xml:space="preserve">Garanto/draudiko neatšaukiamas įsipareigojimas </w:t>
      </w:r>
      <w:r w:rsidR="00B73B20" w:rsidRPr="001D7648">
        <w:rPr>
          <w:rFonts w:ascii="Times New Roman" w:eastAsia="Times New Roman" w:hAnsi="Times New Roman" w:cs="Times New Roman"/>
          <w:sz w:val="24"/>
          <w:szCs w:val="24"/>
          <w:shd w:val="clear" w:color="auto" w:fill="FFFFFF"/>
          <w:lang w:eastAsia="ar-SA"/>
        </w:rPr>
        <w:t>per 7 darbo dienas</w:t>
      </w:r>
      <w:r w:rsidR="00B73B20" w:rsidRPr="00B73B20">
        <w:rPr>
          <w:rFonts w:ascii="Times New Roman" w:eastAsia="Times New Roman" w:hAnsi="Times New Roman" w:cs="Times New Roman"/>
          <w:sz w:val="24"/>
          <w:szCs w:val="24"/>
          <w:shd w:val="clear" w:color="auto" w:fill="FFFFFF"/>
          <w:lang w:eastAsia="ar-SA"/>
        </w:rPr>
        <w:t xml:space="preserve"> sumokėti garantijoje/draudimo rašte nurodytą sumą, gavus raštišką reikalavimą, kuriame nurodyta, kad draudėjas/skolininkas pažeidė sutartinius įsipareigojimus, jeigu:</w:t>
      </w:r>
    </w:p>
    <w:p w14:paraId="024A8B7F"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atsisakys </w:t>
      </w:r>
      <w:r w:rsidR="00D17905">
        <w:rPr>
          <w:rFonts w:ascii="Times New Roman" w:eastAsia="Times New Roman" w:hAnsi="Times New Roman" w:cs="Times New Roman"/>
          <w:sz w:val="24"/>
          <w:szCs w:val="24"/>
          <w:shd w:val="clear" w:color="auto" w:fill="FFFFFF"/>
          <w:lang w:eastAsia="ar-SA"/>
        </w:rPr>
        <w:t>perduoti</w:t>
      </w:r>
      <w:r w:rsidR="00C800E1">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 xml:space="preserve">Sutartyje numatytas </w:t>
      </w:r>
      <w:r w:rsidR="003B1E5C">
        <w:rPr>
          <w:rFonts w:ascii="Times New Roman" w:eastAsia="Times New Roman" w:hAnsi="Times New Roman" w:cs="Times New Roman"/>
          <w:sz w:val="24"/>
          <w:szCs w:val="24"/>
          <w:shd w:val="clear" w:color="auto" w:fill="FFFFFF"/>
          <w:lang w:eastAsia="ar-SA"/>
        </w:rPr>
        <w:t>prekes</w:t>
      </w:r>
      <w:r w:rsidRPr="00B73B20">
        <w:rPr>
          <w:rFonts w:ascii="Times New Roman" w:eastAsia="Times New Roman" w:hAnsi="Times New Roman" w:cs="Times New Roman"/>
          <w:sz w:val="24"/>
          <w:szCs w:val="24"/>
          <w:shd w:val="clear" w:color="auto" w:fill="FFFFFF"/>
          <w:lang w:eastAsia="ar-SA"/>
        </w:rPr>
        <w:t xml:space="preserve"> ir (ar)</w:t>
      </w:r>
    </w:p>
    <w:p w14:paraId="00D64661"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 draudėjas/skolininkas praleis Sutartyje numatytus terminus </w:t>
      </w:r>
      <w:r w:rsidR="003B1E5C">
        <w:rPr>
          <w:rFonts w:ascii="Times New Roman" w:eastAsia="Times New Roman" w:hAnsi="Times New Roman" w:cs="Times New Roman"/>
          <w:sz w:val="24"/>
          <w:szCs w:val="24"/>
          <w:shd w:val="clear" w:color="auto" w:fill="FFFFFF"/>
          <w:lang w:eastAsia="ar-SA"/>
        </w:rPr>
        <w:t>prekių</w:t>
      </w:r>
      <w:r w:rsidR="00C800E1">
        <w:rPr>
          <w:rFonts w:ascii="Times New Roman" w:eastAsia="Times New Roman" w:hAnsi="Times New Roman" w:cs="Times New Roman"/>
          <w:sz w:val="24"/>
          <w:szCs w:val="24"/>
          <w:shd w:val="clear" w:color="auto" w:fill="FFFFFF"/>
          <w:lang w:eastAsia="ar-SA"/>
        </w:rPr>
        <w:t xml:space="preserve"> </w:t>
      </w:r>
      <w:r w:rsidR="00D17905">
        <w:rPr>
          <w:rFonts w:ascii="Times New Roman" w:eastAsia="Times New Roman" w:hAnsi="Times New Roman" w:cs="Times New Roman"/>
          <w:sz w:val="24"/>
          <w:szCs w:val="24"/>
          <w:shd w:val="clear" w:color="auto" w:fill="FFFFFF"/>
          <w:lang w:eastAsia="ar-SA"/>
        </w:rPr>
        <w:t>perdavimui</w:t>
      </w:r>
      <w:r w:rsidR="00C800E1">
        <w:rPr>
          <w:rFonts w:ascii="Times New Roman" w:eastAsia="Times New Roman" w:hAnsi="Times New Roman" w:cs="Times New Roman"/>
          <w:sz w:val="24"/>
          <w:szCs w:val="24"/>
          <w:shd w:val="clear" w:color="auto" w:fill="FFFFFF"/>
          <w:lang w:eastAsia="ar-SA"/>
        </w:rPr>
        <w:t xml:space="preserve"> </w:t>
      </w:r>
      <w:r w:rsidRPr="00B73B20">
        <w:rPr>
          <w:rFonts w:ascii="Times New Roman" w:eastAsia="Times New Roman" w:hAnsi="Times New Roman" w:cs="Times New Roman"/>
          <w:sz w:val="24"/>
          <w:szCs w:val="24"/>
          <w:shd w:val="clear" w:color="auto" w:fill="FFFFFF"/>
          <w:lang w:eastAsia="ar-SA"/>
        </w:rPr>
        <w:t>ir (ar)</w:t>
      </w:r>
    </w:p>
    <w:p w14:paraId="3756B668"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draudėjas/</w:t>
      </w:r>
      <w:r w:rsidRPr="00885045">
        <w:rPr>
          <w:rFonts w:ascii="Times New Roman" w:eastAsia="Times New Roman" w:hAnsi="Times New Roman" w:cs="Times New Roman"/>
          <w:sz w:val="24"/>
          <w:szCs w:val="24"/>
          <w:shd w:val="clear" w:color="auto" w:fill="FFFFFF"/>
          <w:lang w:eastAsia="ar-SA"/>
        </w:rPr>
        <w:t xml:space="preserve">skolininkas </w:t>
      </w:r>
      <w:r w:rsidR="00D17905" w:rsidRPr="00885045">
        <w:rPr>
          <w:rFonts w:ascii="Times New Roman" w:eastAsia="Times New Roman" w:hAnsi="Times New Roman" w:cs="Times New Roman"/>
          <w:sz w:val="24"/>
          <w:szCs w:val="24"/>
          <w:shd w:val="clear" w:color="auto" w:fill="FFFFFF"/>
          <w:lang w:eastAsia="ar-SA"/>
        </w:rPr>
        <w:t>perduos</w:t>
      </w:r>
      <w:r w:rsidR="00C800E1">
        <w:rPr>
          <w:rFonts w:ascii="Times New Roman" w:eastAsia="Times New Roman" w:hAnsi="Times New Roman" w:cs="Times New Roman"/>
          <w:sz w:val="24"/>
          <w:szCs w:val="24"/>
          <w:shd w:val="clear" w:color="auto" w:fill="FFFFFF"/>
          <w:lang w:eastAsia="ar-SA"/>
        </w:rPr>
        <w:t xml:space="preserve"> </w:t>
      </w:r>
      <w:r w:rsidR="00885045" w:rsidRPr="00885045">
        <w:rPr>
          <w:rFonts w:ascii="Times New Roman" w:eastAsia="Times New Roman" w:hAnsi="Times New Roman" w:cs="Times New Roman"/>
          <w:sz w:val="24"/>
          <w:szCs w:val="24"/>
          <w:shd w:val="clear" w:color="auto" w:fill="FFFFFF"/>
          <w:lang w:eastAsia="ar-SA"/>
        </w:rPr>
        <w:t>prekes</w:t>
      </w:r>
      <w:r w:rsidR="00885045">
        <w:rPr>
          <w:rFonts w:ascii="Times New Roman" w:eastAsia="Times New Roman" w:hAnsi="Times New Roman" w:cs="Times New Roman"/>
          <w:sz w:val="24"/>
          <w:szCs w:val="24"/>
          <w:shd w:val="clear" w:color="auto" w:fill="FFFFFF"/>
          <w:lang w:eastAsia="ar-SA"/>
        </w:rPr>
        <w:t xml:space="preserve">, </w:t>
      </w:r>
      <w:r w:rsidR="00381BED">
        <w:rPr>
          <w:rFonts w:ascii="Times New Roman" w:eastAsia="Times New Roman" w:hAnsi="Times New Roman" w:cs="Times New Roman"/>
          <w:sz w:val="24"/>
          <w:szCs w:val="24"/>
          <w:shd w:val="clear" w:color="auto" w:fill="FFFFFF"/>
          <w:lang w:eastAsia="ar-SA"/>
        </w:rPr>
        <w:t>neatitinkančias Sutarties reikalavimų</w:t>
      </w:r>
      <w:r w:rsidRPr="00B73B20">
        <w:rPr>
          <w:rFonts w:ascii="Times New Roman" w:eastAsia="Times New Roman" w:hAnsi="Times New Roman" w:cs="Times New Roman"/>
          <w:sz w:val="24"/>
          <w:szCs w:val="24"/>
          <w:shd w:val="clear" w:color="auto" w:fill="FFFFFF"/>
          <w:lang w:eastAsia="ar-SA"/>
        </w:rPr>
        <w:t>.</w:t>
      </w:r>
    </w:p>
    <w:p w14:paraId="14A082FA"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6CCD7753"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2167A86F"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4.2.1.6. Sutarties įvykdymo užtikrinimas baigiasi, kai:</w:t>
      </w:r>
    </w:p>
    <w:p w14:paraId="20B578C7"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6CE72496"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7A737477" w14:textId="77777777" w:rsidR="00B73B20" w:rsidRPr="00B73B20"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w:t>
      </w:r>
      <w:r w:rsidR="00D17905">
        <w:rPr>
          <w:rFonts w:ascii="Times New Roman" w:eastAsia="Times New Roman" w:hAnsi="Times New Roman" w:cs="Times New Roman"/>
          <w:sz w:val="24"/>
          <w:szCs w:val="24"/>
          <w:shd w:val="clear" w:color="auto" w:fill="FFFFFF"/>
          <w:lang w:eastAsia="ar-SA"/>
        </w:rPr>
        <w:t>a</w:t>
      </w:r>
      <w:r w:rsidRPr="00B73B20">
        <w:rPr>
          <w:rFonts w:ascii="Times New Roman" w:eastAsia="Times New Roman" w:hAnsi="Times New Roman" w:cs="Times New Roman"/>
          <w:sz w:val="24"/>
          <w:szCs w:val="24"/>
          <w:shd w:val="clear" w:color="auto" w:fill="FFFFFF"/>
          <w:lang w:eastAsia="ar-SA"/>
        </w:rPr>
        <w:t xml:space="preserve"> draudikui/garantui;</w:t>
      </w:r>
    </w:p>
    <w:p w14:paraId="3A4801AD" w14:textId="77777777" w:rsidR="00B73B20" w:rsidRPr="005153DD" w:rsidRDefault="00B73B20" w:rsidP="00B73B2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73B20">
        <w:rPr>
          <w:rFonts w:ascii="Times New Roman" w:eastAsia="Times New Roman" w:hAnsi="Times New Roman" w:cs="Times New Roman"/>
          <w:sz w:val="24"/>
          <w:szCs w:val="24"/>
          <w:shd w:val="clear" w:color="auto" w:fill="FFFFFF"/>
          <w:lang w:eastAsia="ar-SA"/>
        </w:rPr>
        <w:t xml:space="preserve">4.2.1.7. Draudėjui/skolininkui įvykdžius sutartinius įsipareigojimus ar pasibaigus sutarties įvykdymo užtikrinimo galiojimui, Naudos gavėjas grąžina </w:t>
      </w:r>
      <w:r w:rsidR="00946212">
        <w:rPr>
          <w:rFonts w:ascii="Times New Roman" w:eastAsia="Times New Roman" w:hAnsi="Times New Roman" w:cs="Times New Roman"/>
          <w:sz w:val="24"/>
          <w:szCs w:val="24"/>
          <w:shd w:val="clear" w:color="auto" w:fill="FFFFFF"/>
          <w:lang w:eastAsia="ar-SA"/>
        </w:rPr>
        <w:t>sutarties įvykdymo užtikrinimą d</w:t>
      </w:r>
      <w:r w:rsidRPr="00B73B20">
        <w:rPr>
          <w:rFonts w:ascii="Times New Roman" w:eastAsia="Times New Roman" w:hAnsi="Times New Roman" w:cs="Times New Roman"/>
          <w:sz w:val="24"/>
          <w:szCs w:val="24"/>
          <w:shd w:val="clear" w:color="auto" w:fill="FFFFFF"/>
          <w:lang w:eastAsia="ar-SA"/>
        </w:rPr>
        <w:t>raudikui/garantui.</w:t>
      </w:r>
    </w:p>
    <w:p w14:paraId="77751AD8" w14:textId="77777777" w:rsidR="00194FEC" w:rsidRPr="005153DD"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4.3. Pratęsus sutartinių įsipareigojimų įvykdymo terminą, atitinkamai turi būti pratęstas Sutarties įvykdymo užtikrinimo galiojimo ir avansinio mokėjimo gr</w:t>
      </w:r>
      <w:r w:rsidR="00D17905">
        <w:rPr>
          <w:rFonts w:ascii="Times New Roman" w:eastAsia="Times New Roman" w:hAnsi="Times New Roman" w:cs="Times New Roman"/>
          <w:sz w:val="24"/>
          <w:szCs w:val="24"/>
          <w:shd w:val="clear" w:color="auto" w:fill="FFFFFF"/>
          <w:lang w:eastAsia="ar-SA"/>
        </w:rPr>
        <w:t>ą</w:t>
      </w:r>
      <w:r w:rsidRPr="005153DD">
        <w:rPr>
          <w:rFonts w:ascii="Times New Roman" w:eastAsia="Times New Roman" w:hAnsi="Times New Roman" w:cs="Times New Roman"/>
          <w:sz w:val="24"/>
          <w:szCs w:val="24"/>
          <w:shd w:val="clear" w:color="auto" w:fill="FFFFFF"/>
          <w:lang w:eastAsia="ar-SA"/>
        </w:rPr>
        <w:t>žinimo užtikrinimo (jeigu buvo pateiktas) terminas arba pateiktas(-i) naujas(-i) nurodytas (-i) sutartinių įsipareigojimų įvykdymo užtikrinimas (-ai) tai pačiai sumai.</w:t>
      </w:r>
    </w:p>
    <w:p w14:paraId="6293B7DE" w14:textId="77777777" w:rsidR="00194FEC" w:rsidRDefault="00194FEC" w:rsidP="00194FE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4.4. Pasibaigus 4.1 ir 4.3 papunkčiuose nurodyto užtikrinimo galiojimo terminui, </w:t>
      </w:r>
      <w:r w:rsidR="00C914AB">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per 10 (dešimt) dienų nuo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prašymo gavimo dienos grąžina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banko</w:t>
      </w:r>
      <w:r w:rsidR="00DA0DE1">
        <w:rPr>
          <w:rFonts w:ascii="Times New Roman" w:eastAsia="Times New Roman" w:hAnsi="Times New Roman" w:cs="Times New Roman"/>
          <w:sz w:val="24"/>
          <w:szCs w:val="24"/>
          <w:shd w:val="clear" w:color="auto" w:fill="FFFFFF"/>
          <w:lang w:eastAsia="ar-SA"/>
        </w:rPr>
        <w:t>, kredito unijos</w:t>
      </w:r>
      <w:r w:rsidRPr="005153DD">
        <w:rPr>
          <w:rFonts w:ascii="Times New Roman" w:eastAsia="Times New Roman" w:hAnsi="Times New Roman" w:cs="Times New Roman"/>
          <w:sz w:val="24"/>
          <w:szCs w:val="24"/>
          <w:shd w:val="clear" w:color="auto" w:fill="FFFFFF"/>
          <w:lang w:eastAsia="ar-SA"/>
        </w:rPr>
        <w:t xml:space="preserve"> arba draudimo kompanijos laidavimą, jį išsiųsdama registruotu paštu arba įteikia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ar jo atstovui</w:t>
      </w:r>
      <w:r>
        <w:rPr>
          <w:rFonts w:ascii="Times New Roman" w:eastAsia="Times New Roman" w:hAnsi="Times New Roman" w:cs="Times New Roman"/>
          <w:sz w:val="24"/>
          <w:szCs w:val="24"/>
          <w:shd w:val="clear" w:color="auto" w:fill="FFFFFF"/>
          <w:lang w:eastAsia="ar-SA"/>
        </w:rPr>
        <w:t xml:space="preserve"> jam atvykus į </w:t>
      </w:r>
      <w:r w:rsidR="007F2465">
        <w:rPr>
          <w:rFonts w:ascii="Times New Roman" w:eastAsia="Times New Roman" w:hAnsi="Times New Roman" w:cs="Times New Roman"/>
          <w:sz w:val="24"/>
          <w:szCs w:val="24"/>
          <w:shd w:val="clear" w:color="auto" w:fill="FFFFFF"/>
          <w:lang w:eastAsia="ar-SA"/>
        </w:rPr>
        <w:t>Pirkėjo b</w:t>
      </w:r>
      <w:r w:rsidR="00885045">
        <w:rPr>
          <w:rFonts w:ascii="Times New Roman" w:eastAsia="Times New Roman" w:hAnsi="Times New Roman" w:cs="Times New Roman"/>
          <w:sz w:val="24"/>
          <w:szCs w:val="24"/>
          <w:shd w:val="clear" w:color="auto" w:fill="FFFFFF"/>
          <w:lang w:eastAsia="ar-SA"/>
        </w:rPr>
        <w:t>uvei</w:t>
      </w:r>
      <w:r w:rsidR="007F2465">
        <w:rPr>
          <w:rFonts w:ascii="Times New Roman" w:eastAsia="Times New Roman" w:hAnsi="Times New Roman" w:cs="Times New Roman"/>
          <w:sz w:val="24"/>
          <w:szCs w:val="24"/>
          <w:shd w:val="clear" w:color="auto" w:fill="FFFFFF"/>
          <w:lang w:eastAsia="ar-SA"/>
        </w:rPr>
        <w:t>nę</w:t>
      </w:r>
      <w:r w:rsidRPr="005153DD">
        <w:rPr>
          <w:rFonts w:ascii="Times New Roman" w:eastAsia="Times New Roman" w:hAnsi="Times New Roman" w:cs="Times New Roman"/>
          <w:sz w:val="24"/>
          <w:szCs w:val="24"/>
          <w:shd w:val="clear" w:color="auto" w:fill="FFFFFF"/>
          <w:lang w:eastAsia="ar-SA"/>
        </w:rPr>
        <w:t>.</w:t>
      </w:r>
    </w:p>
    <w:p w14:paraId="5801B2F6" w14:textId="77777777" w:rsidR="00194FEC" w:rsidRPr="005153DD" w:rsidRDefault="00194FEC" w:rsidP="001D7648">
      <w:pPr>
        <w:tabs>
          <w:tab w:val="left" w:pos="0"/>
        </w:tabs>
        <w:suppressAutoHyphens/>
        <w:spacing w:after="0" w:line="240" w:lineRule="auto"/>
        <w:outlineLvl w:val="1"/>
        <w:rPr>
          <w:rFonts w:ascii="Times New Roman" w:eastAsia="Calibri" w:hAnsi="Times New Roman" w:cs="Times New Roman"/>
          <w:b/>
          <w:bCs/>
          <w:sz w:val="24"/>
        </w:rPr>
      </w:pPr>
    </w:p>
    <w:p w14:paraId="543B761C" w14:textId="77777777" w:rsidR="005153DD" w:rsidRDefault="005153DD" w:rsidP="00B24C82">
      <w:pPr>
        <w:pStyle w:val="Sraopastraipa"/>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B73B20">
        <w:rPr>
          <w:rFonts w:ascii="Times New Roman" w:eastAsia="Calibri" w:hAnsi="Times New Roman" w:cs="Times New Roman"/>
          <w:b/>
          <w:bCs/>
          <w:sz w:val="24"/>
        </w:rPr>
        <w:t>ŠALIŲ TEISĖS IR PAREIGOS</w:t>
      </w:r>
    </w:p>
    <w:p w14:paraId="082EFBD9" w14:textId="34C697A1" w:rsidR="00C14E41" w:rsidRPr="009A6DF1" w:rsidRDefault="00C14E41" w:rsidP="00BE4248">
      <w:pPr>
        <w:pStyle w:val="Sraopastraipa"/>
        <w:tabs>
          <w:tab w:val="left" w:pos="0"/>
        </w:tabs>
        <w:suppressAutoHyphens/>
        <w:spacing w:after="0" w:line="240" w:lineRule="auto"/>
        <w:ind w:left="0"/>
        <w:outlineLvl w:val="1"/>
        <w:rPr>
          <w:rFonts w:ascii="Times New Roman" w:eastAsia="Calibri" w:hAnsi="Times New Roman" w:cs="Times New Roman"/>
          <w:b/>
          <w:bCs/>
          <w:sz w:val="24"/>
        </w:rPr>
      </w:pPr>
    </w:p>
    <w:p w14:paraId="0D8067FC"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1221F236"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5.1.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 xml:space="preserve"> pareigos:</w:t>
      </w:r>
    </w:p>
    <w:p w14:paraId="3B55B5EB"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5.1.1</w:t>
      </w:r>
      <w:r w:rsidRPr="00CF1E4E">
        <w:rPr>
          <w:rFonts w:ascii="Times New Roman" w:eastAsia="Times New Roman" w:hAnsi="Times New Roman" w:cs="Times New Roman"/>
          <w:sz w:val="24"/>
          <w:szCs w:val="24"/>
          <w:shd w:val="clear" w:color="auto" w:fill="FFFFFF"/>
          <w:lang w:eastAsia="ar-SA"/>
        </w:rPr>
        <w:t>. tiekti Prekes pagal šios sutarties bei tokioms Prekėms taikomus Lietuvos Respublikos teisės aktų reikalavimus</w:t>
      </w:r>
      <w:r>
        <w:rPr>
          <w:rFonts w:ascii="Times New Roman" w:eastAsia="Times New Roman" w:hAnsi="Times New Roman" w:cs="Times New Roman"/>
          <w:sz w:val="24"/>
          <w:szCs w:val="24"/>
          <w:shd w:val="clear" w:color="auto" w:fill="FFFFFF"/>
          <w:lang w:eastAsia="ar-SA"/>
        </w:rPr>
        <w:t>;</w:t>
      </w:r>
    </w:p>
    <w:p w14:paraId="6230C9F7"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5.1.2. </w:t>
      </w:r>
      <w:r w:rsidRPr="00CF1E4E">
        <w:rPr>
          <w:rFonts w:ascii="Times New Roman" w:eastAsia="Times New Roman" w:hAnsi="Times New Roman" w:cs="Times New Roman"/>
          <w:sz w:val="24"/>
          <w:szCs w:val="24"/>
          <w:shd w:val="clear" w:color="auto" w:fill="FFFFFF"/>
          <w:lang w:eastAsia="ar-SA"/>
        </w:rPr>
        <w:t xml:space="preserve">pristatyti Prekes per nurodytą terminą </w:t>
      </w:r>
      <w:r>
        <w:rPr>
          <w:rFonts w:ascii="Times New Roman" w:eastAsia="Times New Roman" w:hAnsi="Times New Roman" w:cs="Times New Roman"/>
          <w:sz w:val="24"/>
          <w:szCs w:val="24"/>
          <w:shd w:val="clear" w:color="auto" w:fill="FFFFFF"/>
          <w:lang w:eastAsia="ar-SA"/>
        </w:rPr>
        <w:t>Pardavėjo</w:t>
      </w:r>
      <w:r w:rsidRPr="00CF1E4E">
        <w:rPr>
          <w:rFonts w:ascii="Times New Roman" w:eastAsia="Times New Roman" w:hAnsi="Times New Roman" w:cs="Times New Roman"/>
          <w:sz w:val="24"/>
          <w:szCs w:val="24"/>
          <w:shd w:val="clear" w:color="auto" w:fill="FFFFFF"/>
          <w:lang w:eastAsia="ar-SA"/>
        </w:rPr>
        <w:t xml:space="preserve"> nurodytu adresu (-</w:t>
      </w:r>
      <w:proofErr w:type="spellStart"/>
      <w:r w:rsidRPr="00CF1E4E">
        <w:rPr>
          <w:rFonts w:ascii="Times New Roman" w:eastAsia="Times New Roman" w:hAnsi="Times New Roman" w:cs="Times New Roman"/>
          <w:sz w:val="24"/>
          <w:szCs w:val="24"/>
          <w:shd w:val="clear" w:color="auto" w:fill="FFFFFF"/>
          <w:lang w:eastAsia="ar-SA"/>
        </w:rPr>
        <w:t>ais</w:t>
      </w:r>
      <w:proofErr w:type="spellEnd"/>
      <w:r w:rsidRPr="00CF1E4E">
        <w:rPr>
          <w:rFonts w:ascii="Times New Roman" w:eastAsia="Times New Roman" w:hAnsi="Times New Roman" w:cs="Times New Roman"/>
          <w:sz w:val="24"/>
          <w:szCs w:val="24"/>
          <w:shd w:val="clear" w:color="auto" w:fill="FFFFFF"/>
          <w:lang w:eastAsia="ar-SA"/>
        </w:rPr>
        <w:t>);</w:t>
      </w:r>
    </w:p>
    <w:p w14:paraId="04C10185"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5.1.3. </w:t>
      </w:r>
      <w:r w:rsidRPr="00CF1E4E">
        <w:rPr>
          <w:rFonts w:ascii="Times New Roman" w:eastAsia="Times New Roman" w:hAnsi="Times New Roman" w:cs="Times New Roman"/>
          <w:sz w:val="24"/>
          <w:szCs w:val="24"/>
          <w:shd w:val="clear" w:color="auto" w:fill="FFFFFF"/>
          <w:lang w:eastAsia="ar-SA"/>
        </w:rPr>
        <w:t>pristatyti naujas, nenaudotas, neturinčias paslėptų trūkumų ar defektų Prekes;</w:t>
      </w:r>
    </w:p>
    <w:p w14:paraId="7B63F74C"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5.1.4. </w:t>
      </w:r>
      <w:r w:rsidRPr="00CF1E4E">
        <w:rPr>
          <w:rFonts w:ascii="Times New Roman" w:eastAsia="Times New Roman" w:hAnsi="Times New Roman" w:cs="Times New Roman"/>
          <w:sz w:val="24"/>
          <w:szCs w:val="24"/>
          <w:shd w:val="clear" w:color="auto" w:fill="FFFFFF"/>
          <w:lang w:eastAsia="ar-SA"/>
        </w:rPr>
        <w:t xml:space="preserve">pristatyti Prekes, kurios privalo atitikti techninės specifikacijos ir </w:t>
      </w:r>
      <w:r w:rsidR="00306D3A">
        <w:rPr>
          <w:rFonts w:ascii="Times New Roman" w:eastAsia="Times New Roman" w:hAnsi="Times New Roman" w:cs="Times New Roman"/>
          <w:sz w:val="24"/>
          <w:szCs w:val="24"/>
          <w:shd w:val="clear" w:color="auto" w:fill="FFFFFF"/>
          <w:lang w:eastAsia="ar-SA"/>
        </w:rPr>
        <w:t>Pardavėjo</w:t>
      </w:r>
      <w:r w:rsidR="007C4DD7">
        <w:rPr>
          <w:rFonts w:ascii="Times New Roman" w:eastAsia="Times New Roman" w:hAnsi="Times New Roman" w:cs="Times New Roman"/>
          <w:sz w:val="24"/>
          <w:szCs w:val="24"/>
          <w:shd w:val="clear" w:color="auto" w:fill="FFFFFF"/>
          <w:lang w:eastAsia="ar-SA"/>
        </w:rPr>
        <w:t xml:space="preserve"> </w:t>
      </w:r>
      <w:r w:rsidRPr="00CF1E4E">
        <w:rPr>
          <w:rFonts w:ascii="Times New Roman" w:eastAsia="Times New Roman" w:hAnsi="Times New Roman" w:cs="Times New Roman"/>
          <w:sz w:val="24"/>
          <w:szCs w:val="24"/>
          <w:shd w:val="clear" w:color="auto" w:fill="FFFFFF"/>
          <w:lang w:eastAsia="ar-SA"/>
        </w:rPr>
        <w:t>pasiūlyme nurodytos Prekių techninės specifikacijos reikalavimus, Prekių pavadinimus (modelius) ir Prekių gamintojus</w:t>
      </w:r>
      <w:r w:rsidR="00B36506">
        <w:rPr>
          <w:rFonts w:ascii="Times New Roman" w:eastAsia="Times New Roman" w:hAnsi="Times New Roman" w:cs="Times New Roman"/>
          <w:sz w:val="24"/>
          <w:szCs w:val="24"/>
          <w:shd w:val="clear" w:color="auto" w:fill="FFFFFF"/>
          <w:lang w:eastAsia="ar-SA"/>
        </w:rPr>
        <w:t>;</w:t>
      </w:r>
    </w:p>
    <w:p w14:paraId="4513105A"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5.1.5</w:t>
      </w:r>
      <w:r w:rsidRPr="00CF1E4E">
        <w:rPr>
          <w:rFonts w:ascii="Times New Roman" w:eastAsia="Times New Roman" w:hAnsi="Times New Roman" w:cs="Times New Roman"/>
          <w:sz w:val="24"/>
          <w:szCs w:val="24"/>
          <w:shd w:val="clear" w:color="auto" w:fill="FFFFFF"/>
          <w:lang w:eastAsia="ar-SA"/>
        </w:rPr>
        <w:t>. užtikrinti, kad tiekiamos Prekės atitiktų visus su jų tiekimu ir kokybe susijusių teisės aktų reikalavimus;</w:t>
      </w:r>
    </w:p>
    <w:p w14:paraId="07671C59" w14:textId="77777777" w:rsidR="00CF1E4E"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5.1.6</w:t>
      </w:r>
      <w:r w:rsidRPr="00CF1E4E">
        <w:rPr>
          <w:rFonts w:ascii="Times New Roman" w:eastAsia="Times New Roman" w:hAnsi="Times New Roman" w:cs="Times New Roman"/>
          <w:sz w:val="24"/>
          <w:szCs w:val="24"/>
          <w:shd w:val="clear" w:color="auto" w:fill="FFFFFF"/>
          <w:lang w:eastAsia="ar-SA"/>
        </w:rPr>
        <w:t>. n</w:t>
      </w:r>
      <w:r>
        <w:rPr>
          <w:rFonts w:ascii="Times New Roman" w:eastAsia="Times New Roman" w:hAnsi="Times New Roman" w:cs="Times New Roman"/>
          <w:sz w:val="24"/>
          <w:szCs w:val="24"/>
          <w:shd w:val="clear" w:color="auto" w:fill="FFFFFF"/>
          <w:lang w:eastAsia="ar-SA"/>
        </w:rPr>
        <w:t>edelsiant reaguoti, jei Pirkėjas</w:t>
      </w:r>
      <w:r w:rsidRPr="00CF1E4E">
        <w:rPr>
          <w:rFonts w:ascii="Times New Roman" w:eastAsia="Times New Roman" w:hAnsi="Times New Roman" w:cs="Times New Roman"/>
          <w:sz w:val="24"/>
          <w:szCs w:val="24"/>
          <w:shd w:val="clear" w:color="auto" w:fill="FFFFFF"/>
          <w:lang w:eastAsia="ar-SA"/>
        </w:rPr>
        <w:t xml:space="preserve"> pareiškia pastabas dėl tiekiamų Prekių kokybės, t</w:t>
      </w:r>
      <w:r w:rsidR="00BE4248">
        <w:rPr>
          <w:rFonts w:ascii="Times New Roman" w:eastAsia="Times New Roman" w:hAnsi="Times New Roman" w:cs="Times New Roman"/>
          <w:sz w:val="24"/>
          <w:szCs w:val="24"/>
          <w:shd w:val="clear" w:color="auto" w:fill="FFFFFF"/>
          <w:lang w:eastAsia="ar-SA"/>
        </w:rPr>
        <w:t xml:space="preserve">aip pat jei Prekės tiekiamos ne </w:t>
      </w:r>
      <w:r w:rsidRPr="00CF1E4E">
        <w:rPr>
          <w:rFonts w:ascii="Times New Roman" w:eastAsia="Times New Roman" w:hAnsi="Times New Roman" w:cs="Times New Roman"/>
          <w:sz w:val="24"/>
          <w:szCs w:val="24"/>
          <w:shd w:val="clear" w:color="auto" w:fill="FFFFFF"/>
          <w:lang w:eastAsia="ar-SA"/>
        </w:rPr>
        <w:t xml:space="preserve">laiku ir netinkamai; </w:t>
      </w:r>
    </w:p>
    <w:p w14:paraId="19B73908" w14:textId="77777777" w:rsidR="00CF1E4E" w:rsidRPr="005153DD" w:rsidRDefault="00CF1E4E"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5.1.7</w:t>
      </w:r>
      <w:r w:rsidRPr="00CF1E4E">
        <w:rPr>
          <w:rFonts w:ascii="Times New Roman" w:eastAsia="Times New Roman" w:hAnsi="Times New Roman" w:cs="Times New Roman"/>
          <w:sz w:val="24"/>
          <w:szCs w:val="24"/>
          <w:shd w:val="clear" w:color="auto" w:fill="FFFFFF"/>
          <w:lang w:eastAsia="ar-SA"/>
        </w:rPr>
        <w:t xml:space="preserve">. iš </w:t>
      </w:r>
      <w:r>
        <w:rPr>
          <w:rFonts w:ascii="Times New Roman" w:eastAsia="Times New Roman" w:hAnsi="Times New Roman" w:cs="Times New Roman"/>
          <w:sz w:val="24"/>
          <w:szCs w:val="24"/>
          <w:shd w:val="clear" w:color="auto" w:fill="FFFFFF"/>
          <w:lang w:eastAsia="ar-SA"/>
        </w:rPr>
        <w:t xml:space="preserve">anksto raštu informuoti </w:t>
      </w:r>
      <w:r w:rsidRPr="00CF1E4E">
        <w:rPr>
          <w:rFonts w:ascii="Times New Roman" w:eastAsia="Times New Roman" w:hAnsi="Times New Roman" w:cs="Times New Roman"/>
          <w:sz w:val="24"/>
          <w:szCs w:val="24"/>
          <w:shd w:val="clear" w:color="auto" w:fill="FFFFFF"/>
          <w:lang w:eastAsia="ar-SA"/>
        </w:rPr>
        <w:t>apie bet kokias aplinkybes, kurios trukdo ar gali sutrukdyti tiekti Prekes nustatytais terminais</w:t>
      </w:r>
      <w:r>
        <w:rPr>
          <w:rFonts w:ascii="Times New Roman" w:eastAsia="Times New Roman" w:hAnsi="Times New Roman" w:cs="Times New Roman"/>
          <w:sz w:val="24"/>
          <w:szCs w:val="24"/>
          <w:shd w:val="clear" w:color="auto" w:fill="FFFFFF"/>
          <w:lang w:eastAsia="ar-SA"/>
        </w:rPr>
        <w:t>;</w:t>
      </w:r>
    </w:p>
    <w:p w14:paraId="2513B250" w14:textId="77777777" w:rsidR="00E21FF4" w:rsidRPr="00A43893" w:rsidRDefault="00E21FF4" w:rsidP="00E21FF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D7648">
        <w:rPr>
          <w:rFonts w:ascii="Times New Roman" w:eastAsia="Times New Roman" w:hAnsi="Times New Roman" w:cs="Times New Roman"/>
          <w:sz w:val="24"/>
          <w:szCs w:val="24"/>
          <w:shd w:val="clear" w:color="auto" w:fill="FFFFFF"/>
          <w:lang w:eastAsia="ar-SA"/>
        </w:rPr>
        <w:lastRenderedPageBreak/>
        <w:t xml:space="preserve">5.1.8. </w:t>
      </w:r>
      <w:r w:rsidR="0095528B" w:rsidRPr="001D7648">
        <w:rPr>
          <w:rFonts w:ascii="Times New Roman" w:eastAsia="Times New Roman" w:hAnsi="Times New Roman" w:cs="Times New Roman"/>
          <w:sz w:val="24"/>
          <w:szCs w:val="24"/>
          <w:shd w:val="clear" w:color="auto" w:fill="FFFFFF"/>
          <w:lang w:eastAsia="ar-SA"/>
        </w:rPr>
        <w:t>perdavus Prekes,</w:t>
      </w:r>
      <w:r w:rsidRPr="001D7648">
        <w:rPr>
          <w:rFonts w:ascii="Times New Roman" w:eastAsia="Times New Roman" w:hAnsi="Times New Roman" w:cs="Times New Roman"/>
          <w:sz w:val="24"/>
          <w:szCs w:val="24"/>
          <w:shd w:val="clear" w:color="auto" w:fill="FFFFFF"/>
          <w:lang w:eastAsia="ar-SA"/>
        </w:rPr>
        <w:t xml:space="preserve"> pateikti perdavimo-p</w:t>
      </w:r>
      <w:r w:rsidR="00ED2A00" w:rsidRPr="001D7648">
        <w:rPr>
          <w:rFonts w:ascii="Times New Roman" w:eastAsia="Times New Roman" w:hAnsi="Times New Roman" w:cs="Times New Roman"/>
          <w:sz w:val="24"/>
          <w:szCs w:val="24"/>
          <w:shd w:val="clear" w:color="auto" w:fill="FFFFFF"/>
          <w:lang w:eastAsia="ar-SA"/>
        </w:rPr>
        <w:t>riėmimo</w:t>
      </w:r>
      <w:r w:rsidRPr="001D7648">
        <w:rPr>
          <w:rFonts w:ascii="Times New Roman" w:eastAsia="Times New Roman" w:hAnsi="Times New Roman" w:cs="Times New Roman"/>
          <w:sz w:val="24"/>
          <w:szCs w:val="24"/>
          <w:shd w:val="clear" w:color="auto" w:fill="FFFFFF"/>
          <w:lang w:eastAsia="ar-SA"/>
        </w:rPr>
        <w:t xml:space="preserve"> aktą (-</w:t>
      </w:r>
      <w:proofErr w:type="spellStart"/>
      <w:r w:rsidRPr="001D7648">
        <w:rPr>
          <w:rFonts w:ascii="Times New Roman" w:eastAsia="Times New Roman" w:hAnsi="Times New Roman" w:cs="Times New Roman"/>
          <w:sz w:val="24"/>
          <w:szCs w:val="24"/>
          <w:shd w:val="clear" w:color="auto" w:fill="FFFFFF"/>
          <w:lang w:eastAsia="ar-SA"/>
        </w:rPr>
        <w:t>us</w:t>
      </w:r>
      <w:proofErr w:type="spellEnd"/>
      <w:r w:rsidRPr="001D7648">
        <w:rPr>
          <w:rFonts w:ascii="Times New Roman" w:eastAsia="Times New Roman" w:hAnsi="Times New Roman" w:cs="Times New Roman"/>
          <w:sz w:val="24"/>
          <w:szCs w:val="24"/>
          <w:shd w:val="clear" w:color="auto" w:fill="FFFFFF"/>
          <w:lang w:eastAsia="ar-SA"/>
        </w:rPr>
        <w:t>) ir sąskaitą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 faktūrą (-</w:t>
      </w:r>
      <w:proofErr w:type="spellStart"/>
      <w:r w:rsidRPr="001D7648">
        <w:rPr>
          <w:rFonts w:ascii="Times New Roman" w:eastAsia="Times New Roman" w:hAnsi="Times New Roman" w:cs="Times New Roman"/>
          <w:sz w:val="24"/>
          <w:szCs w:val="24"/>
          <w:shd w:val="clear" w:color="auto" w:fill="FFFFFF"/>
          <w:lang w:eastAsia="ar-SA"/>
        </w:rPr>
        <w:t>as</w:t>
      </w:r>
      <w:proofErr w:type="spellEnd"/>
      <w:r w:rsidRPr="001D7648">
        <w:rPr>
          <w:rFonts w:ascii="Times New Roman" w:eastAsia="Times New Roman" w:hAnsi="Times New Roman" w:cs="Times New Roman"/>
          <w:sz w:val="24"/>
          <w:szCs w:val="24"/>
          <w:shd w:val="clear" w:color="auto" w:fill="FFFFFF"/>
          <w:lang w:eastAsia="ar-SA"/>
        </w:rPr>
        <w:t>);</w:t>
      </w:r>
    </w:p>
    <w:p w14:paraId="7FAC68B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5.1.</w:t>
      </w:r>
      <w:r w:rsidR="00341D32">
        <w:rPr>
          <w:rFonts w:ascii="Times New Roman" w:eastAsia="Times New Roman" w:hAnsi="Times New Roman" w:cs="Times New Roman"/>
          <w:sz w:val="24"/>
          <w:szCs w:val="24"/>
          <w:shd w:val="clear" w:color="auto" w:fill="FFFFFF"/>
          <w:lang w:eastAsia="ar-SA"/>
        </w:rPr>
        <w:t>9</w:t>
      </w:r>
      <w:r w:rsidRPr="005153DD">
        <w:rPr>
          <w:rFonts w:ascii="Times New Roman" w:eastAsia="Times New Roman" w:hAnsi="Times New Roman" w:cs="Times New Roman"/>
          <w:sz w:val="24"/>
          <w:szCs w:val="24"/>
          <w:shd w:val="clear" w:color="auto" w:fill="FFFFFF"/>
          <w:lang w:eastAsia="ar-SA"/>
        </w:rPr>
        <w:t xml:space="preserve">. užtikrinti iš </w:t>
      </w:r>
      <w:r w:rsidR="005D2BD4">
        <w:rPr>
          <w:rFonts w:ascii="Times New Roman" w:eastAsia="Times New Roman" w:hAnsi="Times New Roman" w:cs="Times New Roman"/>
          <w:sz w:val="24"/>
          <w:szCs w:val="24"/>
          <w:shd w:val="clear" w:color="auto" w:fill="FFFFFF"/>
          <w:lang w:eastAsia="ar-SA"/>
        </w:rPr>
        <w:t>Pirkėjo</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Sutarties vykdymo metu gautos ir su Sutarties vykdymu susijusios informacijos konfidencialumą bei apsaugą</w:t>
      </w:r>
      <w:r w:rsidR="00AA6A5D">
        <w:rPr>
          <w:rFonts w:ascii="Times New Roman" w:eastAsia="Times New Roman" w:hAnsi="Times New Roman" w:cs="Times New Roman"/>
          <w:sz w:val="24"/>
          <w:szCs w:val="24"/>
          <w:shd w:val="clear" w:color="auto" w:fill="FFFFFF"/>
          <w:lang w:eastAsia="ar-SA"/>
        </w:rPr>
        <w:t>.</w:t>
      </w:r>
    </w:p>
    <w:p w14:paraId="1439795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w:t>
      </w:r>
      <w:r w:rsidR="00856A5C">
        <w:rPr>
          <w:rFonts w:ascii="Times New Roman" w:eastAsia="Times New Roman" w:hAnsi="Times New Roman" w:cs="Times New Roman"/>
          <w:sz w:val="24"/>
          <w:szCs w:val="24"/>
          <w:lang w:eastAsia="zh-CN"/>
        </w:rPr>
        <w:t>Pardavėjo</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teisės:</w:t>
      </w:r>
    </w:p>
    <w:p w14:paraId="7BF1B2A2"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5.2.1. tinkamai vykdant </w:t>
      </w:r>
      <w:r w:rsidR="0095528B">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utartį, gauti apmokėjimą už </w:t>
      </w:r>
      <w:r w:rsidR="0095528B">
        <w:rPr>
          <w:rFonts w:ascii="Times New Roman" w:eastAsia="Times New Roman" w:hAnsi="Times New Roman" w:cs="Times New Roman"/>
          <w:sz w:val="24"/>
          <w:szCs w:val="24"/>
          <w:shd w:val="clear" w:color="auto" w:fill="FFFFFF"/>
          <w:lang w:eastAsia="ar-SA"/>
        </w:rPr>
        <w:t>perduotas Prekes</w:t>
      </w:r>
      <w:r w:rsidRPr="005153DD">
        <w:rPr>
          <w:rFonts w:ascii="Times New Roman" w:eastAsia="Times New Roman" w:hAnsi="Times New Roman" w:cs="Times New Roman"/>
          <w:sz w:val="24"/>
          <w:szCs w:val="24"/>
          <w:shd w:val="clear" w:color="auto" w:fill="FFFFFF"/>
          <w:lang w:eastAsia="ar-SA"/>
        </w:rPr>
        <w:t>;</w:t>
      </w:r>
    </w:p>
    <w:p w14:paraId="025EE67E"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0DBD2A2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 </w:t>
      </w:r>
      <w:r w:rsidR="005D2BD4">
        <w:rPr>
          <w:rFonts w:ascii="Times New Roman" w:eastAsia="Times New Roman" w:hAnsi="Times New Roman" w:cs="Times New Roman"/>
          <w:sz w:val="24"/>
          <w:szCs w:val="24"/>
          <w:shd w:val="clear" w:color="auto" w:fill="FFFFFF"/>
          <w:lang w:eastAsia="ar-SA"/>
        </w:rPr>
        <w:t>Pirkėjo</w:t>
      </w:r>
      <w:r w:rsidRPr="005153DD">
        <w:rPr>
          <w:rFonts w:ascii="Times New Roman" w:eastAsia="Times New Roman" w:hAnsi="Times New Roman" w:cs="Times New Roman"/>
          <w:sz w:val="24"/>
          <w:szCs w:val="24"/>
          <w:shd w:val="clear" w:color="auto" w:fill="FFFFFF"/>
          <w:lang w:eastAsia="ar-SA"/>
        </w:rPr>
        <w:t xml:space="preserve"> pareigos:</w:t>
      </w:r>
    </w:p>
    <w:p w14:paraId="2D06940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5.3.1. teikti </w:t>
      </w:r>
      <w:r w:rsidR="00856A5C">
        <w:rPr>
          <w:rFonts w:ascii="Times New Roman" w:eastAsia="Times New Roman" w:hAnsi="Times New Roman" w:cs="Times New Roman"/>
          <w:sz w:val="24"/>
          <w:szCs w:val="24"/>
          <w:lang w:eastAsia="zh-CN"/>
        </w:rPr>
        <w:t>Pardavėjui</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pagal kompetenciją informaciją ar dokumentus, būtinus </w:t>
      </w:r>
      <w:r w:rsidR="005D2BD4">
        <w:rPr>
          <w:rFonts w:ascii="Times New Roman" w:eastAsia="Times New Roman" w:hAnsi="Times New Roman" w:cs="Times New Roman"/>
          <w:sz w:val="24"/>
          <w:szCs w:val="24"/>
          <w:shd w:val="clear" w:color="auto" w:fill="FFFFFF"/>
          <w:lang w:eastAsia="ar-SA"/>
        </w:rPr>
        <w:t>Prekėms</w:t>
      </w:r>
      <w:r w:rsidR="007C4DD7">
        <w:rPr>
          <w:rFonts w:ascii="Times New Roman" w:eastAsia="Times New Roman" w:hAnsi="Times New Roman" w:cs="Times New Roman"/>
          <w:sz w:val="24"/>
          <w:szCs w:val="24"/>
          <w:shd w:val="clear" w:color="auto" w:fill="FFFFFF"/>
          <w:lang w:eastAsia="ar-SA"/>
        </w:rPr>
        <w:t xml:space="preserve"> </w:t>
      </w:r>
      <w:r w:rsidR="0008587C" w:rsidRPr="005153DD">
        <w:rPr>
          <w:rFonts w:ascii="Times New Roman" w:eastAsia="Times New Roman" w:hAnsi="Times New Roman" w:cs="Times New Roman"/>
          <w:sz w:val="24"/>
          <w:szCs w:val="24"/>
          <w:shd w:val="clear" w:color="auto" w:fill="FFFFFF"/>
          <w:lang w:eastAsia="ar-SA"/>
        </w:rPr>
        <w:t>t</w:t>
      </w:r>
      <w:r w:rsidR="005D2BD4">
        <w:rPr>
          <w:rFonts w:ascii="Times New Roman" w:eastAsia="Times New Roman" w:hAnsi="Times New Roman" w:cs="Times New Roman"/>
          <w:sz w:val="24"/>
          <w:szCs w:val="24"/>
          <w:shd w:val="clear" w:color="auto" w:fill="FFFFFF"/>
          <w:lang w:eastAsia="ar-SA"/>
        </w:rPr>
        <w:t>ie</w:t>
      </w:r>
      <w:r w:rsidR="0008587C" w:rsidRPr="005153DD">
        <w:rPr>
          <w:rFonts w:ascii="Times New Roman" w:eastAsia="Times New Roman" w:hAnsi="Times New Roman" w:cs="Times New Roman"/>
          <w:sz w:val="24"/>
          <w:szCs w:val="24"/>
          <w:shd w:val="clear" w:color="auto" w:fill="FFFFFF"/>
          <w:lang w:eastAsia="ar-SA"/>
        </w:rPr>
        <w:t>kti</w:t>
      </w:r>
      <w:r w:rsidRPr="005153DD">
        <w:rPr>
          <w:rFonts w:ascii="Times New Roman" w:eastAsia="Times New Roman" w:hAnsi="Times New Roman" w:cs="Times New Roman"/>
          <w:sz w:val="24"/>
          <w:szCs w:val="24"/>
          <w:shd w:val="clear" w:color="auto" w:fill="FFFFFF"/>
          <w:lang w:eastAsia="ar-SA"/>
        </w:rPr>
        <w:t>;</w:t>
      </w:r>
    </w:p>
    <w:p w14:paraId="70699F11" w14:textId="77777777" w:rsidR="005153DD" w:rsidRDefault="005153D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5.3.2. </w:t>
      </w:r>
      <w:r w:rsidR="00845C9D">
        <w:rPr>
          <w:rFonts w:ascii="Times New Roman" w:eastAsia="Times New Roman" w:hAnsi="Times New Roman" w:cs="Times New Roman"/>
          <w:sz w:val="24"/>
          <w:szCs w:val="24"/>
          <w:shd w:val="clear" w:color="auto" w:fill="FFFFFF"/>
          <w:lang w:eastAsia="ar-SA"/>
        </w:rPr>
        <w:t xml:space="preserve">priimti </w:t>
      </w:r>
      <w:r w:rsidR="00946212">
        <w:rPr>
          <w:rFonts w:ascii="Times New Roman" w:eastAsia="Times New Roman" w:hAnsi="Times New Roman" w:cs="Times New Roman"/>
          <w:sz w:val="24"/>
          <w:szCs w:val="24"/>
          <w:shd w:val="clear" w:color="auto" w:fill="FFFFFF"/>
          <w:lang w:eastAsia="ar-SA"/>
        </w:rPr>
        <w:t xml:space="preserve">prekes pagal </w:t>
      </w:r>
      <w:r w:rsidR="00845C9D">
        <w:rPr>
          <w:rFonts w:ascii="Times New Roman" w:eastAsia="Times New Roman" w:hAnsi="Times New Roman" w:cs="Times New Roman"/>
          <w:sz w:val="24"/>
          <w:szCs w:val="24"/>
          <w:shd w:val="clear" w:color="auto" w:fill="FFFFFF"/>
          <w:lang w:eastAsia="ar-SA"/>
        </w:rPr>
        <w:t>perdavimo-priėm</w:t>
      </w:r>
      <w:r w:rsidR="00946212">
        <w:rPr>
          <w:rFonts w:ascii="Times New Roman" w:eastAsia="Times New Roman" w:hAnsi="Times New Roman" w:cs="Times New Roman"/>
          <w:sz w:val="24"/>
          <w:szCs w:val="24"/>
          <w:shd w:val="clear" w:color="auto" w:fill="FFFFFF"/>
          <w:lang w:eastAsia="ar-SA"/>
        </w:rPr>
        <w:t>imo aktą ir apmokėti už tinkamas ir kokybiškas</w:t>
      </w:r>
      <w:r w:rsidR="007C4DD7">
        <w:rPr>
          <w:rFonts w:ascii="Times New Roman" w:eastAsia="Times New Roman" w:hAnsi="Times New Roman" w:cs="Times New Roman"/>
          <w:sz w:val="24"/>
          <w:szCs w:val="24"/>
          <w:shd w:val="clear" w:color="auto" w:fill="FFFFFF"/>
          <w:lang w:eastAsia="ar-SA"/>
        </w:rPr>
        <w:t xml:space="preserve"> </w:t>
      </w:r>
      <w:r w:rsidR="0095528B">
        <w:rPr>
          <w:rFonts w:ascii="Times New Roman" w:eastAsia="Times New Roman" w:hAnsi="Times New Roman" w:cs="Times New Roman"/>
          <w:sz w:val="24"/>
          <w:szCs w:val="24"/>
          <w:shd w:val="clear" w:color="auto" w:fill="FFFFFF"/>
          <w:lang w:eastAsia="ar-SA"/>
        </w:rPr>
        <w:t>Prekes</w:t>
      </w:r>
      <w:r w:rsidR="00845C9D">
        <w:rPr>
          <w:rFonts w:ascii="Times New Roman" w:eastAsia="Times New Roman" w:hAnsi="Times New Roman" w:cs="Times New Roman"/>
          <w:sz w:val="24"/>
          <w:szCs w:val="24"/>
          <w:shd w:val="clear" w:color="auto" w:fill="FFFFFF"/>
          <w:lang w:eastAsia="ar-SA"/>
        </w:rPr>
        <w:t xml:space="preserve"> pagal šios Sutarties sąlygas</w:t>
      </w:r>
      <w:r w:rsidRPr="005153DD">
        <w:rPr>
          <w:rFonts w:ascii="Times New Roman" w:eastAsia="Times New Roman" w:hAnsi="Times New Roman" w:cs="Times New Roman"/>
          <w:sz w:val="24"/>
          <w:szCs w:val="24"/>
          <w:shd w:val="clear" w:color="auto" w:fill="FFFFFF"/>
          <w:lang w:eastAsia="ar-SA"/>
        </w:rPr>
        <w:t>;</w:t>
      </w:r>
    </w:p>
    <w:p w14:paraId="1F0836CE" w14:textId="77777777" w:rsidR="00845C9D" w:rsidRPr="005153DD" w:rsidRDefault="00845C9D" w:rsidP="00845C9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192B3868"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5.3.</w:t>
      </w:r>
      <w:r w:rsidR="00845C9D">
        <w:rPr>
          <w:rFonts w:ascii="Times New Roman" w:eastAsia="Times New Roman" w:hAnsi="Times New Roman" w:cs="Times New Roman"/>
          <w:sz w:val="24"/>
          <w:szCs w:val="24"/>
          <w:shd w:val="clear" w:color="auto" w:fill="FFFFFF"/>
          <w:lang w:eastAsia="ar-SA"/>
        </w:rPr>
        <w:t>4</w:t>
      </w:r>
      <w:r w:rsidRPr="005153DD">
        <w:rPr>
          <w:rFonts w:ascii="Times New Roman" w:eastAsia="Times New Roman" w:hAnsi="Times New Roman" w:cs="Times New Roman"/>
          <w:sz w:val="24"/>
          <w:szCs w:val="24"/>
          <w:shd w:val="clear" w:color="auto" w:fill="FFFFFF"/>
          <w:lang w:eastAsia="ar-SA"/>
        </w:rPr>
        <w:t>. vykdyti kitus sav</w:t>
      </w:r>
      <w:r w:rsidR="00341D32">
        <w:rPr>
          <w:rFonts w:ascii="Times New Roman" w:eastAsia="Times New Roman" w:hAnsi="Times New Roman" w:cs="Times New Roman"/>
          <w:sz w:val="24"/>
          <w:szCs w:val="24"/>
          <w:shd w:val="clear" w:color="auto" w:fill="FFFFFF"/>
          <w:lang w:eastAsia="ar-SA"/>
        </w:rPr>
        <w:t>o įsipareigojimus pagal Sutartį;</w:t>
      </w:r>
    </w:p>
    <w:p w14:paraId="2A1FB0C5" w14:textId="77777777" w:rsidR="0016549D" w:rsidRDefault="0016549D" w:rsidP="00341D32">
      <w:pPr>
        <w:tabs>
          <w:tab w:val="left" w:pos="1276"/>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57E89">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3.5</w:t>
      </w:r>
      <w:r w:rsidRPr="00157E89">
        <w:rPr>
          <w:rFonts w:ascii="Times New Roman" w:eastAsia="Times New Roman" w:hAnsi="Times New Roman" w:cs="Times New Roman"/>
          <w:sz w:val="24"/>
          <w:szCs w:val="24"/>
          <w:shd w:val="clear" w:color="auto" w:fill="FFFFFF"/>
          <w:lang w:eastAsia="ar-SA"/>
        </w:rPr>
        <w:t>. neatskleisti trečiosioms šalims informacijos, kurią Pardavėjas nurodė kaip konfidencialią (konfidencialios informacijos samprata apibrėžta Lietuvos Respubliko</w:t>
      </w:r>
      <w:r w:rsidR="00341D32">
        <w:rPr>
          <w:rFonts w:ascii="Times New Roman" w:eastAsia="Times New Roman" w:hAnsi="Times New Roman" w:cs="Times New Roman"/>
          <w:sz w:val="24"/>
          <w:szCs w:val="24"/>
          <w:shd w:val="clear" w:color="auto" w:fill="FFFFFF"/>
          <w:lang w:eastAsia="ar-SA"/>
        </w:rPr>
        <w:t>s civilinio kodekso 1.116 str.);</w:t>
      </w:r>
    </w:p>
    <w:p w14:paraId="1CCD37E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5.</w:t>
      </w:r>
      <w:r w:rsidR="00AA6A5D">
        <w:rPr>
          <w:rFonts w:ascii="Times New Roman" w:eastAsia="Times New Roman" w:hAnsi="Times New Roman" w:cs="Times New Roman"/>
          <w:sz w:val="24"/>
          <w:szCs w:val="24"/>
          <w:shd w:val="clear" w:color="auto" w:fill="FFFFFF"/>
          <w:lang w:eastAsia="ar-SA"/>
        </w:rPr>
        <w:t>3.6</w:t>
      </w:r>
      <w:r w:rsidRPr="005153DD">
        <w:rPr>
          <w:rFonts w:ascii="Times New Roman" w:eastAsia="Times New Roman" w:hAnsi="Times New Roman" w:cs="Times New Roman"/>
          <w:sz w:val="24"/>
          <w:szCs w:val="24"/>
          <w:shd w:val="clear" w:color="auto" w:fill="FFFFFF"/>
          <w:lang w:eastAsia="ar-SA"/>
        </w:rPr>
        <w:t>. vis</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šios Sutarties bei Lietuvos Respublikoje galiojančių teisės aktų numatyt</w:t>
      </w:r>
      <w:r w:rsidR="00AA6A5D">
        <w:rPr>
          <w:rFonts w:ascii="Times New Roman" w:eastAsia="Times New Roman" w:hAnsi="Times New Roman" w:cs="Times New Roman"/>
          <w:sz w:val="24"/>
          <w:szCs w:val="24"/>
          <w:shd w:val="clear" w:color="auto" w:fill="FFFFFF"/>
          <w:lang w:eastAsia="ar-SA"/>
        </w:rPr>
        <w:t>o</w:t>
      </w:r>
      <w:r w:rsidRPr="005153DD">
        <w:rPr>
          <w:rFonts w:ascii="Times New Roman" w:eastAsia="Times New Roman" w:hAnsi="Times New Roman" w:cs="Times New Roman"/>
          <w:sz w:val="24"/>
          <w:szCs w:val="24"/>
          <w:shd w:val="clear" w:color="auto" w:fill="FFFFFF"/>
          <w:lang w:eastAsia="ar-SA"/>
        </w:rPr>
        <w:t>s teis</w:t>
      </w:r>
      <w:r w:rsidR="00AA6A5D">
        <w:rPr>
          <w:rFonts w:ascii="Times New Roman" w:eastAsia="Times New Roman" w:hAnsi="Times New Roman" w:cs="Times New Roman"/>
          <w:sz w:val="24"/>
          <w:szCs w:val="24"/>
          <w:shd w:val="clear" w:color="auto" w:fill="FFFFFF"/>
          <w:lang w:eastAsia="ar-SA"/>
        </w:rPr>
        <w:t>ė</w:t>
      </w:r>
      <w:r w:rsidRPr="005153DD">
        <w:rPr>
          <w:rFonts w:ascii="Times New Roman" w:eastAsia="Times New Roman" w:hAnsi="Times New Roman" w:cs="Times New Roman"/>
          <w:sz w:val="24"/>
          <w:szCs w:val="24"/>
          <w:shd w:val="clear" w:color="auto" w:fill="FFFFFF"/>
          <w:lang w:eastAsia="ar-SA"/>
        </w:rPr>
        <w:t>s.</w:t>
      </w:r>
    </w:p>
    <w:p w14:paraId="07E58311"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AE1CBDE" w14:textId="77777777" w:rsidR="005153DD" w:rsidRPr="00845C9D" w:rsidRDefault="005153DD"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SUBT</w:t>
      </w:r>
      <w:r w:rsidR="00856A5C">
        <w:rPr>
          <w:rFonts w:ascii="Times New Roman" w:eastAsia="Calibri" w:hAnsi="Times New Roman" w:cs="Times New Roman"/>
          <w:b/>
          <w:bCs/>
          <w:sz w:val="24"/>
        </w:rPr>
        <w:t>I</w:t>
      </w:r>
      <w:r w:rsidRPr="005153DD">
        <w:rPr>
          <w:rFonts w:ascii="Times New Roman" w:eastAsia="Calibri" w:hAnsi="Times New Roman" w:cs="Times New Roman"/>
          <w:b/>
          <w:bCs/>
          <w:sz w:val="24"/>
        </w:rPr>
        <w:t>EKĖJAI IR JŲ KEITIMO</w:t>
      </w:r>
      <w:r w:rsidRPr="00845C9D">
        <w:rPr>
          <w:rFonts w:ascii="Times New Roman" w:eastAsia="Calibri" w:hAnsi="Times New Roman" w:cs="Times New Roman"/>
          <w:b/>
          <w:bCs/>
          <w:sz w:val="24"/>
        </w:rPr>
        <w:t>TVARKA</w:t>
      </w:r>
      <w:r w:rsidR="009A6DF1">
        <w:rPr>
          <w:rFonts w:ascii="Times New Roman" w:eastAsia="Calibri" w:hAnsi="Times New Roman" w:cs="Times New Roman"/>
          <w:b/>
          <w:bCs/>
          <w:sz w:val="24"/>
        </w:rPr>
        <w:br/>
      </w:r>
      <w:r w:rsidR="00FA6243" w:rsidRPr="00845C9D">
        <w:rPr>
          <w:rFonts w:ascii="Times New Roman" w:eastAsia="Calibri" w:hAnsi="Times New Roman" w:cs="Times New Roman"/>
          <w:b/>
          <w:bCs/>
          <w:sz w:val="24"/>
        </w:rPr>
        <w:t>(</w:t>
      </w:r>
      <w:r w:rsidR="00FA6243" w:rsidRPr="00845C9D">
        <w:rPr>
          <w:rFonts w:ascii="Times New Roman" w:eastAsia="Calibri" w:hAnsi="Times New Roman" w:cs="Times New Roman"/>
          <w:b/>
          <w:bCs/>
          <w:i/>
          <w:sz w:val="24"/>
        </w:rPr>
        <w:t>jei taikoma</w:t>
      </w:r>
      <w:r w:rsidR="00FA6243" w:rsidRPr="00845C9D">
        <w:rPr>
          <w:rFonts w:ascii="Times New Roman" w:eastAsia="Calibri" w:hAnsi="Times New Roman" w:cs="Times New Roman"/>
          <w:b/>
          <w:bCs/>
          <w:sz w:val="24"/>
        </w:rPr>
        <w:t>)</w:t>
      </w:r>
    </w:p>
    <w:p w14:paraId="1356A8F7" w14:textId="77777777" w:rsidR="004A68F8" w:rsidRPr="005153DD" w:rsidRDefault="004A68F8" w:rsidP="005153DD">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7E9CD0BC" w14:textId="4685A2AB"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6.1 Susitarimas, pagal kurį </w:t>
      </w:r>
      <w:r w:rsidR="00856A5C">
        <w:rPr>
          <w:rFonts w:ascii="Times New Roman" w:eastAsia="Times New Roman" w:hAnsi="Times New Roman" w:cs="Times New Roman"/>
          <w:sz w:val="24"/>
          <w:szCs w:val="24"/>
          <w:lang w:eastAsia="zh-CN"/>
        </w:rPr>
        <w:t>Pardavėjas</w:t>
      </w:r>
      <w:r w:rsidR="00E56176">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dalies įsipareigojimų, numatytų Sutartyje, vykdymui pasitelkia treči</w:t>
      </w:r>
      <w:r w:rsidR="00A43893">
        <w:rPr>
          <w:rFonts w:ascii="Times New Roman" w:eastAsia="Times New Roman" w:hAnsi="Times New Roman" w:cs="Times New Roman"/>
          <w:sz w:val="24"/>
          <w:szCs w:val="24"/>
          <w:shd w:val="clear" w:color="auto" w:fill="FFFFFF"/>
          <w:lang w:eastAsia="ar-SA"/>
        </w:rPr>
        <w:t>uosius</w:t>
      </w:r>
      <w:r w:rsidRPr="005153DD">
        <w:rPr>
          <w:rFonts w:ascii="Times New Roman" w:eastAsia="Times New Roman" w:hAnsi="Times New Roman" w:cs="Times New Roman"/>
          <w:sz w:val="24"/>
          <w:szCs w:val="24"/>
          <w:shd w:val="clear" w:color="auto" w:fill="FFFFFF"/>
          <w:lang w:eastAsia="ar-SA"/>
        </w:rPr>
        <w:t xml:space="preserve"> asmen</w:t>
      </w:r>
      <w:r w:rsidR="00A43893">
        <w:rPr>
          <w:rFonts w:ascii="Times New Roman" w:eastAsia="Times New Roman" w:hAnsi="Times New Roman" w:cs="Times New Roman"/>
          <w:sz w:val="24"/>
          <w:szCs w:val="24"/>
          <w:shd w:val="clear" w:color="auto" w:fill="FFFFFF"/>
          <w:lang w:eastAsia="ar-SA"/>
        </w:rPr>
        <w:t>is</w:t>
      </w:r>
      <w:r w:rsidRPr="005153DD">
        <w:rPr>
          <w:rFonts w:ascii="Times New Roman" w:eastAsia="Times New Roman" w:hAnsi="Times New Roman" w:cs="Times New Roman"/>
          <w:sz w:val="24"/>
          <w:szCs w:val="24"/>
          <w:shd w:val="clear" w:color="auto" w:fill="FFFFFF"/>
          <w:lang w:eastAsia="ar-SA"/>
        </w:rPr>
        <w:t xml:space="preserve">, yra laikomas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kimu</w:t>
      </w:r>
      <w:proofErr w:type="spellEnd"/>
      <w:r w:rsidRPr="005153DD">
        <w:rPr>
          <w:rFonts w:ascii="Times New Roman" w:eastAsia="Times New Roman" w:hAnsi="Times New Roman" w:cs="Times New Roman"/>
          <w:sz w:val="24"/>
          <w:szCs w:val="24"/>
          <w:shd w:val="clear" w:color="auto" w:fill="FFFFFF"/>
          <w:lang w:eastAsia="ar-SA"/>
        </w:rPr>
        <w:t>. Toks susitarimas galioja, jei jis sudarytas raštu.</w:t>
      </w:r>
    </w:p>
    <w:p w14:paraId="6100C7A9" w14:textId="222D7F9E"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6.2. </w:t>
      </w:r>
      <w:r w:rsidR="00856A5C">
        <w:rPr>
          <w:rFonts w:ascii="Times New Roman" w:eastAsia="Times New Roman" w:hAnsi="Times New Roman" w:cs="Times New Roman"/>
          <w:sz w:val="24"/>
          <w:szCs w:val="24"/>
          <w:lang w:eastAsia="zh-CN"/>
        </w:rPr>
        <w:t>Pardavėjas</w:t>
      </w:r>
      <w:r w:rsidR="00E56176">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Sutarčiai vykdyti gali pasitelkti tik tuos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kėjus</w:t>
      </w:r>
      <w:proofErr w:type="spellEnd"/>
      <w:r w:rsidRPr="005153DD">
        <w:rPr>
          <w:rFonts w:ascii="Times New Roman" w:eastAsia="Times New Roman" w:hAnsi="Times New Roman" w:cs="Times New Roman"/>
          <w:sz w:val="24"/>
          <w:szCs w:val="24"/>
          <w:shd w:val="clear" w:color="auto" w:fill="FFFFFF"/>
          <w:lang w:eastAsia="ar-SA"/>
        </w:rPr>
        <w:t xml:space="preserve">, kurie numatyti </w:t>
      </w:r>
      <w:proofErr w:type="spellStart"/>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shd w:val="clear" w:color="auto" w:fill="FFFFFF"/>
          <w:lang w:eastAsia="ar-SA"/>
        </w:rPr>
        <w:t>pasiūlyme</w:t>
      </w:r>
      <w:proofErr w:type="spellEnd"/>
      <w:r w:rsidRPr="005153DD">
        <w:rPr>
          <w:rFonts w:ascii="Times New Roman" w:eastAsia="Times New Roman" w:hAnsi="Times New Roman" w:cs="Times New Roman"/>
          <w:sz w:val="24"/>
          <w:szCs w:val="24"/>
          <w:shd w:val="clear" w:color="auto" w:fill="FFFFFF"/>
          <w:lang w:eastAsia="ar-SA"/>
        </w:rPr>
        <w:t>.</w:t>
      </w:r>
    </w:p>
    <w:p w14:paraId="75F898E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6.3. Jei </w:t>
      </w:r>
      <w:r w:rsidR="005D2BD4">
        <w:rPr>
          <w:rFonts w:ascii="Times New Roman" w:eastAsia="Times New Roman" w:hAnsi="Times New Roman" w:cs="Times New Roman"/>
          <w:sz w:val="24"/>
          <w:szCs w:val="24"/>
          <w:shd w:val="clear" w:color="auto" w:fill="FFFFFF"/>
          <w:lang w:eastAsia="ar-SA"/>
        </w:rPr>
        <w:t>Pirkėjas</w:t>
      </w:r>
      <w:r w:rsidRPr="005153DD">
        <w:rPr>
          <w:rFonts w:ascii="Times New Roman" w:eastAsia="Times New Roman" w:hAnsi="Times New Roman" w:cs="Times New Roman"/>
          <w:sz w:val="24"/>
          <w:szCs w:val="24"/>
          <w:shd w:val="clear" w:color="auto" w:fill="FFFFFF"/>
          <w:lang w:eastAsia="ar-SA"/>
        </w:rPr>
        <w:t xml:space="preserve"> turi pagrįstų įtarimų, kad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kėjas</w:t>
      </w:r>
      <w:proofErr w:type="spellEnd"/>
      <w:r w:rsidRPr="005153DD">
        <w:rPr>
          <w:rFonts w:ascii="Times New Roman" w:eastAsia="Times New Roman" w:hAnsi="Times New Roman" w:cs="Times New Roman"/>
          <w:sz w:val="24"/>
          <w:szCs w:val="24"/>
          <w:shd w:val="clear" w:color="auto" w:fill="FFFFFF"/>
          <w:lang w:eastAsia="ar-SA"/>
        </w:rPr>
        <w:t xml:space="preserve"> yra nekompetentingas vykdyti nustatytas pareigas, gali reikalauti </w:t>
      </w:r>
      <w:r w:rsidR="00856A5C">
        <w:rPr>
          <w:rFonts w:ascii="Times New Roman" w:eastAsia="Times New Roman" w:hAnsi="Times New Roman" w:cs="Times New Roman"/>
          <w:sz w:val="24"/>
          <w:szCs w:val="24"/>
          <w:lang w:eastAsia="zh-CN"/>
        </w:rPr>
        <w:t>Pardavėjo</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nedelsiant pakeisti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kėją</w:t>
      </w:r>
      <w:proofErr w:type="spellEnd"/>
      <w:r w:rsidRPr="005153DD">
        <w:rPr>
          <w:rFonts w:ascii="Times New Roman" w:eastAsia="Times New Roman" w:hAnsi="Times New Roman" w:cs="Times New Roman"/>
          <w:sz w:val="24"/>
          <w:szCs w:val="24"/>
          <w:shd w:val="clear" w:color="auto" w:fill="FFFFFF"/>
          <w:lang w:eastAsia="ar-SA"/>
        </w:rPr>
        <w:t xml:space="preserve"> arba reikalauti, kad </w:t>
      </w:r>
      <w:r w:rsidR="00856A5C">
        <w:rPr>
          <w:rFonts w:ascii="Times New Roman" w:eastAsia="Times New Roman" w:hAnsi="Times New Roman" w:cs="Times New Roman"/>
          <w:sz w:val="24"/>
          <w:szCs w:val="24"/>
          <w:lang w:eastAsia="zh-CN"/>
        </w:rPr>
        <w:t>Pardavėjas</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pats vykdytų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kėjui</w:t>
      </w:r>
      <w:proofErr w:type="spellEnd"/>
      <w:r w:rsidRPr="005153DD">
        <w:rPr>
          <w:rFonts w:ascii="Times New Roman" w:eastAsia="Times New Roman" w:hAnsi="Times New Roman" w:cs="Times New Roman"/>
          <w:sz w:val="24"/>
          <w:szCs w:val="24"/>
          <w:shd w:val="clear" w:color="auto" w:fill="FFFFFF"/>
          <w:lang w:eastAsia="ar-SA"/>
        </w:rPr>
        <w:t xml:space="preserve"> perduotus sutartinius įsipareigojimus.</w:t>
      </w:r>
    </w:p>
    <w:p w14:paraId="5D0EAF15"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shd w:val="clear" w:color="auto" w:fill="FFFFFF"/>
          <w:lang w:eastAsia="ar-SA"/>
        </w:rPr>
        <w:t xml:space="preserve">6.4. </w:t>
      </w:r>
      <w:r w:rsidRPr="005153DD">
        <w:rPr>
          <w:rFonts w:ascii="Times New Roman" w:eastAsia="Times New Roman" w:hAnsi="Times New Roman" w:cs="Times New Roman"/>
          <w:sz w:val="24"/>
          <w:szCs w:val="24"/>
          <w:lang w:eastAsia="zh-CN"/>
        </w:rPr>
        <w:t xml:space="preserve">Sutarties vykdymo metu, </w:t>
      </w:r>
      <w:r w:rsidRPr="005153DD">
        <w:rPr>
          <w:rFonts w:ascii="Times New Roman" w:eastAsia="Times New Roman" w:hAnsi="Times New Roman" w:cs="Times New Roman"/>
          <w:kern w:val="2"/>
          <w:sz w:val="24"/>
          <w:szCs w:val="24"/>
          <w:lang w:eastAsia="ar-SA"/>
        </w:rPr>
        <w:t xml:space="preserve">jei </w:t>
      </w:r>
      <w:proofErr w:type="spellStart"/>
      <w:r w:rsidRPr="005153DD">
        <w:rPr>
          <w:rFonts w:ascii="Times New Roman" w:eastAsia="Times New Roman" w:hAnsi="Times New Roman" w:cs="Times New Roman"/>
          <w:kern w:val="2"/>
          <w:sz w:val="24"/>
          <w:szCs w:val="24"/>
          <w:lang w:eastAsia="ar-SA"/>
        </w:rPr>
        <w:t>subtiekėjas</w:t>
      </w:r>
      <w:proofErr w:type="spellEnd"/>
      <w:r w:rsidRPr="005153DD">
        <w:rPr>
          <w:rFonts w:ascii="Times New Roman" w:eastAsia="Times New Roman" w:hAnsi="Times New Roman" w:cs="Times New Roman"/>
          <w:kern w:val="2"/>
          <w:sz w:val="24"/>
          <w:szCs w:val="24"/>
          <w:lang w:eastAsia="ar-SA"/>
        </w:rPr>
        <w:t xml:space="preserve"> </w:t>
      </w:r>
      <w:r w:rsidRPr="005153DD">
        <w:rPr>
          <w:rFonts w:ascii="Times New Roman" w:eastAsia="Times New Roman" w:hAnsi="Times New Roman" w:cs="Times New Roman"/>
          <w:sz w:val="24"/>
          <w:szCs w:val="24"/>
          <w:lang w:eastAsia="zh-CN"/>
        </w:rPr>
        <w:t>netinkamai vykdo įsipareigojimus</w:t>
      </w:r>
      <w:r w:rsidRPr="005153DD">
        <w:rPr>
          <w:rFonts w:ascii="Times New Roman" w:eastAsia="Times New Roman" w:hAnsi="Times New Roman" w:cs="Times New Roman"/>
          <w:kern w:val="2"/>
          <w:sz w:val="24"/>
          <w:szCs w:val="24"/>
          <w:lang w:eastAsia="ar-SA"/>
        </w:rPr>
        <w:t xml:space="preserve"> arba sustabdo savo veiklą, </w:t>
      </w:r>
      <w:r w:rsidRPr="005153DD">
        <w:rPr>
          <w:rFonts w:ascii="Times New Roman" w:eastAsia="Times New Roman" w:hAnsi="Times New Roman" w:cs="Times New Roman"/>
          <w:sz w:val="24"/>
          <w:szCs w:val="24"/>
          <w:lang w:eastAsia="zh-CN"/>
        </w:rPr>
        <w:t xml:space="preserve">taip pat tuo atveju, kai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kėjas</w:t>
      </w:r>
      <w:proofErr w:type="spellEnd"/>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zh-CN"/>
        </w:rPr>
        <w:t xml:space="preserve">nepajėgus vykdyti įsipareigojimų dėl iškeltos bankroto bylos, </w:t>
      </w:r>
      <w:r w:rsidRPr="005153DD">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lang w:eastAsia="zh-CN"/>
        </w:rPr>
        <w:t xml:space="preserve"> gali pakeisti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kėją</w:t>
      </w:r>
      <w:proofErr w:type="spellEnd"/>
      <w:r w:rsidRPr="005153DD">
        <w:rPr>
          <w:rFonts w:ascii="Times New Roman" w:eastAsia="Times New Roman" w:hAnsi="Times New Roman" w:cs="Times New Roman"/>
          <w:sz w:val="24"/>
          <w:szCs w:val="24"/>
          <w:lang w:eastAsia="zh-CN"/>
        </w:rPr>
        <w:t xml:space="preserve">. Apie tai </w:t>
      </w:r>
      <w:r w:rsidR="00856A5C">
        <w:rPr>
          <w:rFonts w:ascii="Times New Roman" w:eastAsia="Times New Roman" w:hAnsi="Times New Roman" w:cs="Times New Roman"/>
          <w:sz w:val="24"/>
          <w:szCs w:val="24"/>
          <w:lang w:eastAsia="zh-CN"/>
        </w:rPr>
        <w:t>Pardavėjas</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lang w:eastAsia="zh-CN"/>
        </w:rPr>
        <w:t xml:space="preserve">iš anksto ne vėliau kaip prieš 7 darbo dienas raštu turi informuoti </w:t>
      </w:r>
      <w:r w:rsidR="00946212">
        <w:rPr>
          <w:rFonts w:ascii="Times New Roman" w:eastAsia="Times New Roman" w:hAnsi="Times New Roman" w:cs="Times New Roman"/>
          <w:sz w:val="24"/>
          <w:szCs w:val="24"/>
          <w:lang w:eastAsia="zh-CN"/>
        </w:rPr>
        <w:t>Pirkėją</w:t>
      </w:r>
      <w:r w:rsidRPr="005153DD">
        <w:rPr>
          <w:rFonts w:ascii="Times New Roman" w:eastAsia="Times New Roman" w:hAnsi="Times New Roman" w:cs="Times New Roman"/>
          <w:sz w:val="24"/>
          <w:szCs w:val="24"/>
          <w:lang w:eastAsia="zh-CN"/>
        </w:rPr>
        <w:t xml:space="preserve">, nurodydamas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kėjų</w:t>
      </w:r>
      <w:proofErr w:type="spellEnd"/>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zh-CN"/>
        </w:rPr>
        <w:t xml:space="preserve">pakeitimo priežastis ir būsimus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kėjus</w:t>
      </w:r>
      <w:proofErr w:type="spellEnd"/>
      <w:r w:rsidRPr="005153DD">
        <w:rPr>
          <w:rFonts w:ascii="Times New Roman" w:eastAsia="Times New Roman" w:hAnsi="Times New Roman" w:cs="Times New Roman"/>
          <w:sz w:val="24"/>
          <w:szCs w:val="24"/>
          <w:lang w:eastAsia="zh-CN"/>
        </w:rPr>
        <w:t xml:space="preserve"> bei pateikdamas jų kvalifikaciją įrodančius dokumentus.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lang w:eastAsia="zh-CN"/>
        </w:rPr>
        <w:t xml:space="preserve"> pasirinktas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kėjas</w:t>
      </w:r>
      <w:proofErr w:type="spellEnd"/>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zh-CN"/>
        </w:rPr>
        <w:t>galės būti keičiam</w:t>
      </w:r>
      <w:r w:rsidR="00845C9D">
        <w:rPr>
          <w:rFonts w:ascii="Times New Roman" w:eastAsia="Times New Roman" w:hAnsi="Times New Roman" w:cs="Times New Roman"/>
          <w:sz w:val="24"/>
          <w:szCs w:val="24"/>
          <w:lang w:eastAsia="zh-CN"/>
        </w:rPr>
        <w:t>as</w:t>
      </w:r>
      <w:r w:rsidRPr="005153DD">
        <w:rPr>
          <w:rFonts w:ascii="Times New Roman" w:eastAsia="Times New Roman" w:hAnsi="Times New Roman" w:cs="Times New Roman"/>
          <w:sz w:val="24"/>
          <w:szCs w:val="24"/>
          <w:lang w:eastAsia="zh-CN"/>
        </w:rPr>
        <w:t xml:space="preserve">, jei bus gautas </w:t>
      </w:r>
      <w:r w:rsidR="006A4870">
        <w:rPr>
          <w:rFonts w:ascii="Times New Roman" w:eastAsia="Times New Roman" w:hAnsi="Times New Roman" w:cs="Times New Roman"/>
          <w:sz w:val="24"/>
          <w:szCs w:val="24"/>
          <w:lang w:eastAsia="zh-CN"/>
        </w:rPr>
        <w:t>Pirkėjo</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lang w:eastAsia="zh-CN"/>
        </w:rPr>
        <w:t xml:space="preserve">sutikimas ir jei naujai siūlomo </w:t>
      </w:r>
      <w:proofErr w:type="spellStart"/>
      <w:r w:rsidRPr="005153DD">
        <w:rPr>
          <w:rFonts w:ascii="Times New Roman" w:eastAsia="Times New Roman" w:hAnsi="Times New Roman" w:cs="Times New Roman"/>
          <w:sz w:val="24"/>
          <w:szCs w:val="24"/>
          <w:shd w:val="clear" w:color="auto" w:fill="FFFFFF"/>
          <w:lang w:eastAsia="ar-SA"/>
        </w:rPr>
        <w:t>subti</w:t>
      </w:r>
      <w:r w:rsidR="00DE7C02">
        <w:rPr>
          <w:rFonts w:ascii="Times New Roman" w:eastAsia="Times New Roman" w:hAnsi="Times New Roman" w:cs="Times New Roman"/>
          <w:sz w:val="24"/>
          <w:szCs w:val="24"/>
          <w:shd w:val="clear" w:color="auto" w:fill="FFFFFF"/>
          <w:lang w:eastAsia="ar-SA"/>
        </w:rPr>
        <w:t>e</w:t>
      </w:r>
      <w:r w:rsidRPr="005153DD">
        <w:rPr>
          <w:rFonts w:ascii="Times New Roman" w:eastAsia="Times New Roman" w:hAnsi="Times New Roman" w:cs="Times New Roman"/>
          <w:sz w:val="24"/>
          <w:szCs w:val="24"/>
          <w:shd w:val="clear" w:color="auto" w:fill="FFFFFF"/>
          <w:lang w:eastAsia="ar-SA"/>
        </w:rPr>
        <w:t>kėjo</w:t>
      </w:r>
      <w:proofErr w:type="spellEnd"/>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zh-CN"/>
        </w:rPr>
        <w:t xml:space="preserve">kvalifikacija bus ne žemesnė, nei kvalifikacija tų subjektų, kurie bus nurodyti </w:t>
      </w:r>
      <w:r w:rsidR="00856A5C">
        <w:rPr>
          <w:rFonts w:ascii="Times New Roman" w:eastAsia="Times New Roman" w:hAnsi="Times New Roman" w:cs="Times New Roman"/>
          <w:sz w:val="24"/>
          <w:szCs w:val="24"/>
          <w:lang w:eastAsia="zh-CN"/>
        </w:rPr>
        <w:t>Pardavėjo</w:t>
      </w:r>
      <w:r w:rsidRPr="005153DD">
        <w:rPr>
          <w:rFonts w:ascii="Times New Roman" w:eastAsia="Times New Roman" w:hAnsi="Times New Roman" w:cs="Times New Roman"/>
          <w:sz w:val="24"/>
          <w:szCs w:val="24"/>
          <w:lang w:eastAsia="zh-CN"/>
        </w:rPr>
        <w:t xml:space="preserve"> pasiūlyme.</w:t>
      </w:r>
    </w:p>
    <w:p w14:paraId="175F9877"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zh-CN"/>
        </w:rPr>
        <w:t xml:space="preserve">6.5. </w:t>
      </w:r>
      <w:r w:rsidR="00946212">
        <w:rPr>
          <w:rFonts w:ascii="Times New Roman" w:eastAsia="Times New Roman" w:hAnsi="Times New Roman" w:cs="Times New Roman"/>
          <w:sz w:val="24"/>
          <w:szCs w:val="24"/>
          <w:lang w:eastAsia="zh-CN"/>
        </w:rPr>
        <w:t>Pirkėjas</w:t>
      </w:r>
      <w:r w:rsidRPr="005153DD">
        <w:rPr>
          <w:rFonts w:ascii="Times New Roman" w:eastAsia="Times New Roman" w:hAnsi="Times New Roman" w:cs="Times New Roman"/>
          <w:sz w:val="24"/>
          <w:szCs w:val="24"/>
          <w:lang w:eastAsia="zh-CN"/>
        </w:rPr>
        <w:t xml:space="preserve"> per 7 darbo dienas nuo pranešimo apie numatomą keisti </w:t>
      </w:r>
      <w:proofErr w:type="spellStart"/>
      <w:r w:rsidRPr="005153DD">
        <w:rPr>
          <w:rFonts w:ascii="Times New Roman" w:eastAsia="Times New Roman" w:hAnsi="Times New Roman" w:cs="Times New Roman"/>
          <w:sz w:val="24"/>
          <w:szCs w:val="24"/>
          <w:shd w:val="clear" w:color="auto" w:fill="FFFFFF"/>
          <w:lang w:eastAsia="ar-SA"/>
        </w:rPr>
        <w:t>subt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kėją</w:t>
      </w:r>
      <w:proofErr w:type="spellEnd"/>
      <w:r w:rsidRPr="005153DD">
        <w:rPr>
          <w:rFonts w:ascii="Times New Roman" w:eastAsia="Times New Roman" w:hAnsi="Times New Roman" w:cs="Times New Roman"/>
          <w:sz w:val="24"/>
          <w:szCs w:val="24"/>
          <w:lang w:eastAsia="zh-CN"/>
        </w:rPr>
        <w:t xml:space="preserve"> bei jo kvalifikaciją pagrindžiančių dokumentų gavimo dienos turi pranešti </w:t>
      </w:r>
      <w:r w:rsidR="00856A5C">
        <w:rPr>
          <w:rFonts w:ascii="Times New Roman" w:eastAsia="Times New Roman" w:hAnsi="Times New Roman" w:cs="Times New Roman"/>
          <w:sz w:val="24"/>
          <w:szCs w:val="24"/>
          <w:lang w:eastAsia="zh-CN"/>
        </w:rPr>
        <w:t>Pardavėjui</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lang w:eastAsia="zh-CN"/>
        </w:rPr>
        <w:t>apie savo sprendimą, o jei sprendimas yra neigiamas – nurodyti priežastis.</w:t>
      </w:r>
    </w:p>
    <w:p w14:paraId="4968CCEB"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5153DD">
        <w:rPr>
          <w:rFonts w:ascii="Times New Roman" w:eastAsia="Times New Roman" w:hAnsi="Times New Roman" w:cs="Times New Roman"/>
          <w:sz w:val="24"/>
          <w:szCs w:val="24"/>
          <w:lang w:eastAsia="zh-CN"/>
        </w:rPr>
        <w:t xml:space="preserve">6.6. </w:t>
      </w:r>
      <w:proofErr w:type="spellStart"/>
      <w:r w:rsidR="00845C9D">
        <w:rPr>
          <w:rFonts w:ascii="Times New Roman" w:eastAsia="Times New Roman" w:hAnsi="Times New Roman" w:cs="Times New Roman"/>
          <w:sz w:val="24"/>
          <w:szCs w:val="24"/>
          <w:lang w:eastAsia="zh-CN"/>
        </w:rPr>
        <w:t>S</w:t>
      </w:r>
      <w:r w:rsidRPr="005153DD">
        <w:rPr>
          <w:rFonts w:ascii="Times New Roman" w:eastAsia="Times New Roman" w:hAnsi="Times New Roman" w:cs="Times New Roman"/>
          <w:sz w:val="24"/>
          <w:szCs w:val="24"/>
          <w:shd w:val="clear" w:color="auto" w:fill="FFFFFF"/>
          <w:lang w:eastAsia="ar-SA"/>
        </w:rPr>
        <w:t>ubt</w:t>
      </w:r>
      <w:r w:rsidR="0095528B">
        <w:rPr>
          <w:rFonts w:ascii="Times New Roman" w:eastAsia="Times New Roman" w:hAnsi="Times New Roman" w:cs="Times New Roman"/>
          <w:sz w:val="24"/>
          <w:szCs w:val="24"/>
          <w:shd w:val="clear" w:color="auto" w:fill="FFFFFF"/>
          <w:lang w:eastAsia="ar-SA"/>
        </w:rPr>
        <w:t>ie</w:t>
      </w:r>
      <w:r w:rsidRPr="005153DD">
        <w:rPr>
          <w:rFonts w:ascii="Times New Roman" w:eastAsia="Times New Roman" w:hAnsi="Times New Roman" w:cs="Times New Roman"/>
          <w:sz w:val="24"/>
          <w:szCs w:val="24"/>
          <w:shd w:val="clear" w:color="auto" w:fill="FFFFFF"/>
          <w:lang w:eastAsia="ar-SA"/>
        </w:rPr>
        <w:t>kėjo</w:t>
      </w:r>
      <w:proofErr w:type="spellEnd"/>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zh-CN"/>
        </w:rPr>
        <w:t>keitimas įforminamas Sutarties šalių pasirašytu papildomu susitarimu prie Sutarties.</w:t>
      </w:r>
    </w:p>
    <w:p w14:paraId="548A3C58" w14:textId="77777777" w:rsidR="005278B8" w:rsidRPr="00DD7BEF" w:rsidRDefault="005278B8" w:rsidP="005278B8">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D7BEF">
        <w:rPr>
          <w:rFonts w:ascii="Times New Roman" w:eastAsia="Times New Roman" w:hAnsi="Times New Roman" w:cs="Times New Roman"/>
          <w:sz w:val="24"/>
          <w:szCs w:val="24"/>
          <w:lang w:eastAsia="zh-CN"/>
        </w:rPr>
        <w:t>6.7. Sudarius pirkimo sutartį, tačiau ne vėliau negu pirkimo suta</w:t>
      </w:r>
      <w:r>
        <w:rPr>
          <w:rFonts w:ascii="Times New Roman" w:eastAsia="Times New Roman" w:hAnsi="Times New Roman" w:cs="Times New Roman"/>
          <w:sz w:val="24"/>
          <w:szCs w:val="24"/>
          <w:lang w:eastAsia="zh-CN"/>
        </w:rPr>
        <w:t>rtis pradedama vykdyti, Pardavėjas</w:t>
      </w:r>
      <w:r w:rsidRPr="00DD7BEF">
        <w:rPr>
          <w:rFonts w:ascii="Times New Roman" w:eastAsia="Times New Roman" w:hAnsi="Times New Roman" w:cs="Times New Roman"/>
          <w:sz w:val="24"/>
          <w:szCs w:val="24"/>
          <w:lang w:eastAsia="zh-CN"/>
        </w:rPr>
        <w:t xml:space="preserve"> įsipareigoja </w:t>
      </w:r>
      <w:r>
        <w:rPr>
          <w:rFonts w:ascii="Times New Roman" w:eastAsia="Times New Roman" w:hAnsi="Times New Roman" w:cs="Times New Roman"/>
          <w:sz w:val="24"/>
          <w:szCs w:val="24"/>
          <w:lang w:eastAsia="zh-CN"/>
        </w:rPr>
        <w:t>Pirkėjui</w:t>
      </w:r>
      <w:r w:rsidRPr="00DD7BEF">
        <w:rPr>
          <w:rFonts w:ascii="Times New Roman" w:eastAsia="Times New Roman" w:hAnsi="Times New Roman" w:cs="Times New Roman"/>
          <w:sz w:val="24"/>
          <w:szCs w:val="24"/>
          <w:lang w:eastAsia="zh-CN"/>
        </w:rPr>
        <w:t xml:space="preserve"> pranešti tuo metu žinomų </w:t>
      </w:r>
      <w:proofErr w:type="spellStart"/>
      <w:r>
        <w:rPr>
          <w:rFonts w:ascii="Times New Roman" w:eastAsia="Times New Roman" w:hAnsi="Times New Roman" w:cs="Times New Roman"/>
          <w:sz w:val="24"/>
          <w:szCs w:val="24"/>
          <w:lang w:eastAsia="zh-CN"/>
        </w:rPr>
        <w:t>subtiekėjų</w:t>
      </w:r>
      <w:proofErr w:type="spellEnd"/>
      <w:r w:rsidRPr="00DD7BEF">
        <w:rPr>
          <w:rFonts w:ascii="Times New Roman" w:eastAsia="Times New Roman" w:hAnsi="Times New Roman" w:cs="Times New Roman"/>
          <w:sz w:val="24"/>
          <w:szCs w:val="24"/>
          <w:lang w:eastAsia="zh-CN"/>
        </w:rPr>
        <w:t xml:space="preserve"> pavadinimus, kontaktinius duomenis ir jų atstovus bei nedelsiant pranešti apie tokios informacijos pasikeitimą visos sutarties vykdymo metu. </w:t>
      </w:r>
      <w:r>
        <w:rPr>
          <w:rFonts w:ascii="Times New Roman" w:eastAsia="Times New Roman" w:hAnsi="Times New Roman" w:cs="Times New Roman"/>
          <w:sz w:val="24"/>
          <w:szCs w:val="24"/>
          <w:lang w:eastAsia="zh-CN"/>
        </w:rPr>
        <w:t>Pardavėjas</w:t>
      </w:r>
      <w:r w:rsidRPr="00DD7BEF">
        <w:rPr>
          <w:rFonts w:ascii="Times New Roman" w:eastAsia="Times New Roman" w:hAnsi="Times New Roman" w:cs="Times New Roman"/>
          <w:sz w:val="24"/>
          <w:szCs w:val="24"/>
          <w:lang w:eastAsia="zh-CN"/>
        </w:rPr>
        <w:t xml:space="preserve"> taip pat įsipareigoja pranešti atitinkamą informaciją ir apie naujus </w:t>
      </w:r>
      <w:proofErr w:type="spellStart"/>
      <w:r>
        <w:rPr>
          <w:rFonts w:ascii="Times New Roman" w:eastAsia="Times New Roman" w:hAnsi="Times New Roman" w:cs="Times New Roman"/>
          <w:sz w:val="24"/>
          <w:szCs w:val="24"/>
          <w:lang w:eastAsia="zh-CN"/>
        </w:rPr>
        <w:t>subtiekėjus</w:t>
      </w:r>
      <w:proofErr w:type="spellEnd"/>
      <w:r w:rsidRPr="00DD7BEF">
        <w:rPr>
          <w:rFonts w:ascii="Times New Roman" w:eastAsia="Times New Roman" w:hAnsi="Times New Roman" w:cs="Times New Roman"/>
          <w:sz w:val="24"/>
          <w:szCs w:val="24"/>
          <w:lang w:eastAsia="zh-CN"/>
        </w:rPr>
        <w:t xml:space="preserve">, kuriuos </w:t>
      </w:r>
      <w:r>
        <w:rPr>
          <w:rFonts w:ascii="Times New Roman" w:eastAsia="Times New Roman" w:hAnsi="Times New Roman" w:cs="Times New Roman"/>
          <w:sz w:val="24"/>
          <w:szCs w:val="24"/>
          <w:lang w:eastAsia="zh-CN"/>
        </w:rPr>
        <w:t>Pardavėjas</w:t>
      </w:r>
      <w:r w:rsidRPr="00DD7BEF">
        <w:rPr>
          <w:rFonts w:ascii="Times New Roman" w:eastAsia="Times New Roman" w:hAnsi="Times New Roman" w:cs="Times New Roman"/>
          <w:sz w:val="24"/>
          <w:szCs w:val="24"/>
          <w:lang w:eastAsia="zh-CN"/>
        </w:rPr>
        <w:t xml:space="preserve"> ketina pasitelkti vėliau vykdydamas sutartį.</w:t>
      </w:r>
    </w:p>
    <w:p w14:paraId="5639E82A" w14:textId="77777777" w:rsidR="005278B8" w:rsidRPr="00DD7BEF" w:rsidRDefault="005278B8" w:rsidP="005278B8">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D7BEF">
        <w:rPr>
          <w:rFonts w:ascii="Times New Roman" w:eastAsia="Times New Roman" w:hAnsi="Times New Roman" w:cs="Times New Roman"/>
          <w:sz w:val="24"/>
          <w:szCs w:val="24"/>
          <w:lang w:eastAsia="zh-CN"/>
        </w:rPr>
        <w:t xml:space="preserve">6.8. </w:t>
      </w:r>
      <w:r>
        <w:rPr>
          <w:rFonts w:ascii="Times New Roman" w:eastAsia="Times New Roman" w:hAnsi="Times New Roman" w:cs="Times New Roman"/>
          <w:sz w:val="24"/>
          <w:szCs w:val="24"/>
          <w:lang w:eastAsia="zh-CN"/>
        </w:rPr>
        <w:t>Pirkėjas</w:t>
      </w:r>
      <w:r w:rsidRPr="00DD7BEF">
        <w:rPr>
          <w:rFonts w:ascii="Times New Roman" w:eastAsia="Times New Roman" w:hAnsi="Times New Roman" w:cs="Times New Roman"/>
          <w:sz w:val="24"/>
          <w:szCs w:val="24"/>
          <w:lang w:eastAsia="zh-CN"/>
        </w:rPr>
        <w:t xml:space="preserve"> gali tiesiogiai atsiskaityti su </w:t>
      </w:r>
      <w:proofErr w:type="spellStart"/>
      <w:r>
        <w:rPr>
          <w:rFonts w:ascii="Times New Roman" w:eastAsia="Times New Roman" w:hAnsi="Times New Roman" w:cs="Times New Roman"/>
          <w:sz w:val="24"/>
          <w:szCs w:val="24"/>
          <w:lang w:eastAsia="zh-CN"/>
        </w:rPr>
        <w:t>subtiekėjais</w:t>
      </w:r>
      <w:proofErr w:type="spellEnd"/>
      <w:r w:rsidRPr="00DD7BEF">
        <w:rPr>
          <w:rFonts w:ascii="Times New Roman" w:eastAsia="Times New Roman" w:hAnsi="Times New Roman" w:cs="Times New Roman"/>
          <w:sz w:val="24"/>
          <w:szCs w:val="24"/>
          <w:lang w:eastAsia="zh-CN"/>
        </w:rPr>
        <w:t>, jei šie pareiškia</w:t>
      </w:r>
      <w:r>
        <w:rPr>
          <w:rFonts w:ascii="Times New Roman" w:eastAsia="Times New Roman" w:hAnsi="Times New Roman" w:cs="Times New Roman"/>
          <w:sz w:val="24"/>
          <w:szCs w:val="24"/>
          <w:lang w:eastAsia="zh-CN"/>
        </w:rPr>
        <w:t xml:space="preserve"> tokį prašymą raštu. </w:t>
      </w:r>
      <w:proofErr w:type="spellStart"/>
      <w:r>
        <w:rPr>
          <w:rFonts w:ascii="Times New Roman" w:eastAsia="Times New Roman" w:hAnsi="Times New Roman" w:cs="Times New Roman"/>
          <w:sz w:val="24"/>
          <w:szCs w:val="24"/>
          <w:lang w:eastAsia="zh-CN"/>
        </w:rPr>
        <w:t>Subtiekėjui</w:t>
      </w:r>
      <w:proofErr w:type="spellEnd"/>
      <w:r w:rsidRPr="00DD7BEF">
        <w:rPr>
          <w:rFonts w:ascii="Times New Roman" w:eastAsia="Times New Roman" w:hAnsi="Times New Roman" w:cs="Times New Roman"/>
          <w:sz w:val="24"/>
          <w:szCs w:val="24"/>
          <w:lang w:eastAsia="zh-CN"/>
        </w:rPr>
        <w:t xml:space="preserve"> išreiškus norą pasinaudoti tiesioginio atsiskaitymo galimybe sudaroma trišalė sutartis </w:t>
      </w:r>
      <w:r w:rsidRPr="00DD7BEF">
        <w:rPr>
          <w:rFonts w:ascii="Times New Roman" w:eastAsia="Times New Roman" w:hAnsi="Times New Roman" w:cs="Times New Roman"/>
          <w:sz w:val="24"/>
          <w:szCs w:val="24"/>
          <w:lang w:eastAsia="zh-CN"/>
        </w:rPr>
        <w:lastRenderedPageBreak/>
        <w:t xml:space="preserve">tarp </w:t>
      </w:r>
      <w:r>
        <w:rPr>
          <w:rFonts w:ascii="Times New Roman" w:eastAsia="Times New Roman" w:hAnsi="Times New Roman" w:cs="Times New Roman"/>
          <w:sz w:val="24"/>
          <w:szCs w:val="24"/>
          <w:lang w:eastAsia="zh-CN"/>
        </w:rPr>
        <w:t xml:space="preserve">Pirkėjo, Pardavėjo ir </w:t>
      </w:r>
      <w:proofErr w:type="spellStart"/>
      <w:r>
        <w:rPr>
          <w:rFonts w:ascii="Times New Roman" w:eastAsia="Times New Roman" w:hAnsi="Times New Roman" w:cs="Times New Roman"/>
          <w:sz w:val="24"/>
          <w:szCs w:val="24"/>
          <w:lang w:eastAsia="zh-CN"/>
        </w:rPr>
        <w:t>subtiekėjo</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Subtiekėjams</w:t>
      </w:r>
      <w:proofErr w:type="spellEnd"/>
      <w:r w:rsidRPr="00DD7BEF">
        <w:rPr>
          <w:rFonts w:ascii="Times New Roman" w:eastAsia="Times New Roman" w:hAnsi="Times New Roman" w:cs="Times New Roman"/>
          <w:sz w:val="24"/>
          <w:szCs w:val="24"/>
          <w:lang w:eastAsia="zh-CN"/>
        </w:rPr>
        <w:t xml:space="preserve"> galioja ta pati atsiskaitymo tvarka, kuri nustatyta </w:t>
      </w:r>
      <w:r>
        <w:rPr>
          <w:rFonts w:ascii="Times New Roman" w:eastAsia="Times New Roman" w:hAnsi="Times New Roman" w:cs="Times New Roman"/>
          <w:sz w:val="24"/>
          <w:szCs w:val="24"/>
          <w:lang w:eastAsia="zh-CN"/>
        </w:rPr>
        <w:t>Pardavėjui</w:t>
      </w:r>
      <w:r w:rsidRPr="00DD7BEF">
        <w:rPr>
          <w:rFonts w:ascii="Times New Roman" w:eastAsia="Times New Roman" w:hAnsi="Times New Roman" w:cs="Times New Roman"/>
          <w:sz w:val="24"/>
          <w:szCs w:val="24"/>
          <w:lang w:eastAsia="zh-CN"/>
        </w:rPr>
        <w:t xml:space="preserve">. Su </w:t>
      </w:r>
      <w:proofErr w:type="spellStart"/>
      <w:r w:rsidRPr="00DD7BEF">
        <w:rPr>
          <w:rFonts w:ascii="Times New Roman" w:eastAsia="Times New Roman" w:hAnsi="Times New Roman" w:cs="Times New Roman"/>
          <w:sz w:val="24"/>
          <w:szCs w:val="24"/>
          <w:lang w:eastAsia="zh-CN"/>
        </w:rPr>
        <w:t>sub</w:t>
      </w:r>
      <w:r>
        <w:rPr>
          <w:rFonts w:ascii="Times New Roman" w:eastAsia="Times New Roman" w:hAnsi="Times New Roman" w:cs="Times New Roman"/>
          <w:sz w:val="24"/>
          <w:szCs w:val="24"/>
          <w:lang w:eastAsia="zh-CN"/>
        </w:rPr>
        <w:t>tiekėjais</w:t>
      </w:r>
      <w:proofErr w:type="spellEnd"/>
      <w:r w:rsidRPr="00DD7BEF">
        <w:rPr>
          <w:rFonts w:ascii="Times New Roman" w:eastAsia="Times New Roman" w:hAnsi="Times New Roman" w:cs="Times New Roman"/>
          <w:sz w:val="24"/>
          <w:szCs w:val="24"/>
          <w:lang w:eastAsia="zh-CN"/>
        </w:rPr>
        <w:t xml:space="preserve"> atsiskaitoma tik už tinkamai </w:t>
      </w:r>
      <w:r>
        <w:rPr>
          <w:rFonts w:ascii="Times New Roman" w:eastAsia="Times New Roman" w:hAnsi="Times New Roman" w:cs="Times New Roman"/>
          <w:sz w:val="24"/>
          <w:szCs w:val="24"/>
          <w:lang w:eastAsia="zh-CN"/>
        </w:rPr>
        <w:t>Pardavėjo</w:t>
      </w:r>
      <w:r w:rsidRPr="00DD7BEF">
        <w:rPr>
          <w:rFonts w:ascii="Times New Roman" w:eastAsia="Times New Roman" w:hAnsi="Times New Roman" w:cs="Times New Roman"/>
          <w:sz w:val="24"/>
          <w:szCs w:val="24"/>
          <w:lang w:eastAsia="zh-CN"/>
        </w:rPr>
        <w:t xml:space="preserve"> perduotus ir priimtus darbus. </w:t>
      </w:r>
      <w:r>
        <w:rPr>
          <w:rFonts w:ascii="Times New Roman" w:eastAsia="Times New Roman" w:hAnsi="Times New Roman" w:cs="Times New Roman"/>
          <w:sz w:val="24"/>
          <w:szCs w:val="24"/>
          <w:lang w:eastAsia="zh-CN"/>
        </w:rPr>
        <w:t>Pardavėjas</w:t>
      </w:r>
      <w:r w:rsidRPr="00DD7BEF">
        <w:rPr>
          <w:rFonts w:ascii="Times New Roman" w:eastAsia="Times New Roman" w:hAnsi="Times New Roman" w:cs="Times New Roman"/>
          <w:sz w:val="24"/>
          <w:szCs w:val="24"/>
          <w:lang w:eastAsia="zh-CN"/>
        </w:rPr>
        <w:t xml:space="preserve"> turi teisę prieštarauti nepagrįstiems mokėjimams. </w:t>
      </w:r>
      <w:proofErr w:type="spellStart"/>
      <w:r w:rsidRPr="00DD7BEF">
        <w:rPr>
          <w:rFonts w:ascii="Times New Roman" w:eastAsia="Times New Roman" w:hAnsi="Times New Roman" w:cs="Times New Roman"/>
          <w:sz w:val="24"/>
          <w:szCs w:val="24"/>
          <w:lang w:eastAsia="zh-CN"/>
        </w:rPr>
        <w:t>Sub</w:t>
      </w:r>
      <w:r>
        <w:rPr>
          <w:rFonts w:ascii="Times New Roman" w:eastAsia="Times New Roman" w:hAnsi="Times New Roman" w:cs="Times New Roman"/>
          <w:sz w:val="24"/>
          <w:szCs w:val="24"/>
          <w:lang w:eastAsia="zh-CN"/>
        </w:rPr>
        <w:t>tiekėjams</w:t>
      </w:r>
      <w:proofErr w:type="spellEnd"/>
      <w:r w:rsidRPr="00DD7BEF">
        <w:rPr>
          <w:rFonts w:ascii="Times New Roman" w:eastAsia="Times New Roman" w:hAnsi="Times New Roman" w:cs="Times New Roman"/>
          <w:sz w:val="24"/>
          <w:szCs w:val="24"/>
          <w:lang w:eastAsia="zh-CN"/>
        </w:rPr>
        <w:t xml:space="preserve"> tiesiogiai sumokėtų sumų dalimi mažinama </w:t>
      </w:r>
      <w:r>
        <w:rPr>
          <w:rFonts w:ascii="Times New Roman" w:eastAsia="Times New Roman" w:hAnsi="Times New Roman" w:cs="Times New Roman"/>
          <w:sz w:val="24"/>
          <w:szCs w:val="24"/>
          <w:lang w:eastAsia="zh-CN"/>
        </w:rPr>
        <w:t>Pardavėjui</w:t>
      </w:r>
      <w:r w:rsidRPr="00DD7BEF">
        <w:rPr>
          <w:rFonts w:ascii="Times New Roman" w:eastAsia="Times New Roman" w:hAnsi="Times New Roman" w:cs="Times New Roman"/>
          <w:sz w:val="24"/>
          <w:szCs w:val="24"/>
          <w:lang w:eastAsia="zh-CN"/>
        </w:rPr>
        <w:t xml:space="preserve"> mokėtina suma.</w:t>
      </w:r>
    </w:p>
    <w:p w14:paraId="068C7831" w14:textId="77777777" w:rsidR="002E1907" w:rsidRPr="005278B8" w:rsidRDefault="005278B8" w:rsidP="005278B8">
      <w:pPr>
        <w:tabs>
          <w:tab w:val="left" w:pos="1418"/>
        </w:tabs>
        <w:suppressAutoHyphens/>
        <w:spacing w:after="0" w:line="240" w:lineRule="auto"/>
        <w:ind w:firstLine="567"/>
        <w:jc w:val="both"/>
        <w:rPr>
          <w:rFonts w:ascii="Times New Roman" w:eastAsia="Times New Roman" w:hAnsi="Times New Roman" w:cs="Times New Roman"/>
          <w:sz w:val="24"/>
          <w:szCs w:val="24"/>
          <w:lang w:eastAsia="zh-CN"/>
        </w:rPr>
      </w:pPr>
      <w:r w:rsidRPr="00DD7BEF">
        <w:rPr>
          <w:rFonts w:ascii="Times New Roman" w:eastAsia="Times New Roman" w:hAnsi="Times New Roman" w:cs="Times New Roman"/>
          <w:sz w:val="24"/>
          <w:szCs w:val="24"/>
          <w:lang w:eastAsia="zh-CN"/>
        </w:rPr>
        <w:t xml:space="preserve">6.9. </w:t>
      </w:r>
      <w:r>
        <w:rPr>
          <w:rFonts w:ascii="Times New Roman" w:eastAsia="Times New Roman" w:hAnsi="Times New Roman" w:cs="Times New Roman"/>
          <w:sz w:val="24"/>
          <w:szCs w:val="24"/>
          <w:lang w:eastAsia="zh-CN"/>
        </w:rPr>
        <w:t>Pirkėjas</w:t>
      </w:r>
      <w:r w:rsidRPr="00DD7BEF">
        <w:rPr>
          <w:rFonts w:ascii="Times New Roman" w:eastAsia="Times New Roman" w:hAnsi="Times New Roman" w:cs="Times New Roman"/>
          <w:sz w:val="24"/>
          <w:szCs w:val="24"/>
          <w:lang w:eastAsia="zh-CN"/>
        </w:rPr>
        <w:t xml:space="preserve"> turi teisę reikalauti, jog esmines užduotis susijusias su teikiamų prekių, atliekamų paslaugų ar darbų montavimu atliktų pats </w:t>
      </w:r>
      <w:r>
        <w:rPr>
          <w:rFonts w:ascii="Times New Roman" w:eastAsia="Times New Roman" w:hAnsi="Times New Roman" w:cs="Times New Roman"/>
          <w:sz w:val="24"/>
          <w:szCs w:val="24"/>
          <w:lang w:eastAsia="zh-CN"/>
        </w:rPr>
        <w:t>Pardavėjas</w:t>
      </w:r>
      <w:r w:rsidRPr="00DD7BEF">
        <w:rPr>
          <w:rFonts w:ascii="Times New Roman" w:eastAsia="Times New Roman" w:hAnsi="Times New Roman" w:cs="Times New Roman"/>
          <w:sz w:val="24"/>
          <w:szCs w:val="24"/>
          <w:lang w:eastAsia="zh-CN"/>
        </w:rPr>
        <w:t xml:space="preserve">, neperduodamas šių užduočių </w:t>
      </w:r>
      <w:proofErr w:type="spellStart"/>
      <w:r w:rsidRPr="00DD7BEF">
        <w:rPr>
          <w:rFonts w:ascii="Times New Roman" w:eastAsia="Times New Roman" w:hAnsi="Times New Roman" w:cs="Times New Roman"/>
          <w:sz w:val="24"/>
          <w:szCs w:val="24"/>
          <w:lang w:eastAsia="zh-CN"/>
        </w:rPr>
        <w:t>sub</w:t>
      </w:r>
      <w:r>
        <w:rPr>
          <w:rFonts w:ascii="Times New Roman" w:eastAsia="Times New Roman" w:hAnsi="Times New Roman" w:cs="Times New Roman"/>
          <w:sz w:val="24"/>
          <w:szCs w:val="24"/>
          <w:lang w:eastAsia="zh-CN"/>
        </w:rPr>
        <w:t>tiekėjams</w:t>
      </w:r>
      <w:proofErr w:type="spellEnd"/>
      <w:r w:rsidRPr="00DD7BEF">
        <w:rPr>
          <w:rFonts w:ascii="Times New Roman" w:eastAsia="Times New Roman" w:hAnsi="Times New Roman" w:cs="Times New Roman"/>
          <w:sz w:val="24"/>
          <w:szCs w:val="24"/>
          <w:lang w:eastAsia="zh-CN"/>
        </w:rPr>
        <w:t>.</w:t>
      </w:r>
    </w:p>
    <w:p w14:paraId="55EB969D"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9FDE252" w14:textId="77777777" w:rsidR="005153DD" w:rsidRPr="005153DD" w:rsidRDefault="005153DD" w:rsidP="00B24C82">
      <w:pPr>
        <w:numPr>
          <w:ilvl w:val="0"/>
          <w:numId w:val="1"/>
        </w:numPr>
        <w:tabs>
          <w:tab w:val="left" w:pos="0"/>
        </w:tabs>
        <w:suppressAutoHyphens/>
        <w:spacing w:after="0" w:line="240" w:lineRule="auto"/>
        <w:ind w:left="0"/>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ŠALIŲ ATSAKOMYBĖ</w:t>
      </w:r>
    </w:p>
    <w:p w14:paraId="2BE04319"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57AF1B8"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nustatytais terminais, </w:t>
      </w:r>
      <w:r w:rsidR="00856A5C">
        <w:rPr>
          <w:rFonts w:ascii="Times New Roman" w:eastAsia="Times New Roman" w:hAnsi="Times New Roman" w:cs="Times New Roman"/>
          <w:sz w:val="24"/>
          <w:szCs w:val="24"/>
          <w:lang w:eastAsia="zh-CN"/>
        </w:rPr>
        <w:t>Pardavėjas</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A43893">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5D2BD4">
        <w:rPr>
          <w:rFonts w:ascii="Times New Roman" w:eastAsia="Times New Roman" w:hAnsi="Times New Roman" w:cs="Times New Roman"/>
          <w:sz w:val="24"/>
          <w:szCs w:val="24"/>
          <w:shd w:val="clear" w:color="auto" w:fill="FFFFFF"/>
          <w:lang w:eastAsia="ar-SA"/>
        </w:rPr>
        <w:t>Pirkėjo</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8779F5">
        <w:rPr>
          <w:rFonts w:ascii="Times New Roman" w:eastAsia="Times New Roman" w:hAnsi="Times New Roman" w:cs="Times New Roman"/>
          <w:sz w:val="24"/>
          <w:szCs w:val="24"/>
          <w:shd w:val="clear" w:color="auto" w:fill="FFFFFF"/>
          <w:lang w:eastAsia="ar-SA"/>
        </w:rPr>
        <w:t xml:space="preserve"> (ši diena </w:t>
      </w:r>
      <w:r w:rsidR="00BE4248">
        <w:rPr>
          <w:rFonts w:ascii="Times New Roman" w:eastAsia="Times New Roman" w:hAnsi="Times New Roman" w:cs="Times New Roman"/>
          <w:sz w:val="24"/>
          <w:szCs w:val="24"/>
          <w:shd w:val="clear" w:color="auto" w:fill="FFFFFF"/>
          <w:lang w:eastAsia="ar-SA"/>
        </w:rPr>
        <w:t>ne</w:t>
      </w:r>
      <w:r w:rsidR="008779F5">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Pardavėjui</w:t>
      </w:r>
      <w:r w:rsidRPr="005153DD">
        <w:rPr>
          <w:rFonts w:ascii="Times New Roman" w:eastAsia="Times New Roman" w:hAnsi="Times New Roman" w:cs="Times New Roman"/>
          <w:sz w:val="24"/>
          <w:szCs w:val="24"/>
          <w:shd w:val="clear" w:color="auto" w:fill="FFFFFF"/>
          <w:lang w:eastAsia="ar-SA"/>
        </w:rPr>
        <w:t xml:space="preserve"> pateikus reikalavimą sumokėti delspinigius, </w:t>
      </w:r>
      <w:r w:rsidR="005D2BD4">
        <w:rPr>
          <w:rFonts w:ascii="Times New Roman" w:eastAsia="Times New Roman" w:hAnsi="Times New Roman" w:cs="Times New Roman"/>
          <w:sz w:val="24"/>
          <w:szCs w:val="24"/>
          <w:shd w:val="clear" w:color="auto" w:fill="FFFFFF"/>
          <w:lang w:eastAsia="ar-SA"/>
        </w:rPr>
        <w:t>Pirkėjas</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r w:rsidR="00F87F59">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6897FF4D"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00856A5C">
        <w:rPr>
          <w:rFonts w:ascii="Times New Roman" w:eastAsia="Times New Roman" w:hAnsi="Times New Roman" w:cs="Times New Roman"/>
          <w:sz w:val="24"/>
          <w:szCs w:val="24"/>
          <w:lang w:eastAsia="zh-CN"/>
        </w:rPr>
        <w:t>Pardavėjas</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5D2BD4">
        <w:rPr>
          <w:rFonts w:ascii="Times New Roman" w:eastAsia="Times New Roman" w:hAnsi="Times New Roman" w:cs="Times New Roman"/>
          <w:sz w:val="24"/>
          <w:szCs w:val="24"/>
          <w:shd w:val="clear" w:color="auto" w:fill="FFFFFF"/>
          <w:lang w:eastAsia="ar-SA"/>
        </w:rPr>
        <w:t>Pirkėjas</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AA6A5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w:t>
      </w:r>
      <w:r w:rsidRPr="001D7648">
        <w:rPr>
          <w:rFonts w:ascii="Times New Roman" w:eastAsia="Times New Roman" w:hAnsi="Times New Roman" w:cs="Times New Roman"/>
          <w:sz w:val="24"/>
          <w:szCs w:val="24"/>
          <w:shd w:val="clear" w:color="auto" w:fill="FFFFFF"/>
          <w:lang w:eastAsia="ar-SA"/>
        </w:rPr>
        <w:t xml:space="preserve">laiku </w:t>
      </w:r>
      <w:r w:rsidR="00D17905" w:rsidRPr="001D7648">
        <w:rPr>
          <w:rFonts w:ascii="Times New Roman" w:eastAsia="Times New Roman" w:hAnsi="Times New Roman" w:cs="Times New Roman"/>
          <w:sz w:val="24"/>
          <w:szCs w:val="24"/>
          <w:shd w:val="clear" w:color="auto" w:fill="FFFFFF"/>
          <w:lang w:eastAsia="ar-SA"/>
        </w:rPr>
        <w:t xml:space="preserve">neperduotų </w:t>
      </w:r>
      <w:r w:rsidR="003B1E5C" w:rsidRPr="001D7648">
        <w:rPr>
          <w:rFonts w:ascii="Times New Roman" w:eastAsia="Times New Roman" w:hAnsi="Times New Roman" w:cs="Times New Roman"/>
          <w:sz w:val="24"/>
          <w:szCs w:val="24"/>
          <w:shd w:val="clear" w:color="auto" w:fill="FFFFFF"/>
          <w:lang w:eastAsia="ar-SA"/>
        </w:rPr>
        <w:t>Prekių</w:t>
      </w:r>
      <w:r w:rsidRPr="001D7648">
        <w:rPr>
          <w:rFonts w:ascii="Times New Roman" w:eastAsia="Times New Roman" w:hAnsi="Times New Roman" w:cs="Times New Roman"/>
          <w:sz w:val="24"/>
          <w:szCs w:val="24"/>
          <w:shd w:val="clear" w:color="auto" w:fill="FFFFFF"/>
          <w:lang w:eastAsia="ar-SA"/>
        </w:rPr>
        <w:t xml:space="preserve"> mokėtinos dalies sumos pagal Sutarties sąlygas už kiekvieną termino pralei</w:t>
      </w:r>
      <w:r w:rsidRPr="005153DD">
        <w:rPr>
          <w:rFonts w:ascii="Times New Roman" w:eastAsia="Times New Roman" w:hAnsi="Times New Roman" w:cs="Times New Roman"/>
          <w:sz w:val="24"/>
          <w:szCs w:val="24"/>
          <w:shd w:val="clear" w:color="auto" w:fill="FFFFFF"/>
          <w:lang w:eastAsia="ar-SA"/>
        </w:rPr>
        <w:t xml:space="preserve">dimo dieną, neviršijant 10 proc. bendros Sutarties kainos. </w:t>
      </w:r>
      <w:r w:rsidR="00856A5C">
        <w:rPr>
          <w:rFonts w:ascii="Times New Roman" w:eastAsia="Times New Roman" w:hAnsi="Times New Roman" w:cs="Times New Roman"/>
          <w:sz w:val="24"/>
          <w:szCs w:val="24"/>
          <w:lang w:eastAsia="zh-CN"/>
        </w:rPr>
        <w:t>Pardavėjas</w:t>
      </w:r>
      <w:r w:rsidRPr="005153DD">
        <w:rPr>
          <w:rFonts w:ascii="Times New Roman" w:eastAsia="Times New Roman" w:hAnsi="Times New Roman" w:cs="Times New Roman"/>
          <w:sz w:val="24"/>
          <w:szCs w:val="24"/>
          <w:shd w:val="clear" w:color="auto" w:fill="FFFFFF"/>
          <w:lang w:eastAsia="ar-SA"/>
        </w:rPr>
        <w:t xml:space="preserve"> delspinigius sumoka </w:t>
      </w:r>
      <w:r w:rsidR="00AA6A5D" w:rsidRPr="005153DD">
        <w:rPr>
          <w:rFonts w:ascii="Times New Roman" w:eastAsia="Times New Roman" w:hAnsi="Times New Roman" w:cs="Times New Roman"/>
          <w:sz w:val="24"/>
          <w:szCs w:val="24"/>
          <w:shd w:val="clear" w:color="auto" w:fill="FFFFFF"/>
          <w:lang w:eastAsia="ar-SA"/>
        </w:rPr>
        <w:t>perve</w:t>
      </w:r>
      <w:r w:rsidR="00AA6A5D">
        <w:rPr>
          <w:rFonts w:ascii="Times New Roman" w:eastAsia="Times New Roman" w:hAnsi="Times New Roman" w:cs="Times New Roman"/>
          <w:sz w:val="24"/>
          <w:szCs w:val="24"/>
          <w:shd w:val="clear" w:color="auto" w:fill="FFFFFF"/>
          <w:lang w:eastAsia="ar-SA"/>
        </w:rPr>
        <w:t>sdamas</w:t>
      </w:r>
      <w:r w:rsidR="007C4DD7">
        <w:rPr>
          <w:rFonts w:ascii="Times New Roman" w:eastAsia="Times New Roman" w:hAnsi="Times New Roman" w:cs="Times New Roman"/>
          <w:sz w:val="24"/>
          <w:szCs w:val="24"/>
          <w:shd w:val="clear" w:color="auto" w:fill="FFFFFF"/>
          <w:lang w:eastAsia="ar-SA"/>
        </w:rPr>
        <w:t xml:space="preserve"> </w:t>
      </w:r>
      <w:r w:rsidR="005D2BD4">
        <w:rPr>
          <w:rFonts w:ascii="Times New Roman" w:eastAsia="Times New Roman" w:hAnsi="Times New Roman" w:cs="Times New Roman"/>
          <w:sz w:val="24"/>
          <w:szCs w:val="24"/>
          <w:shd w:val="clear" w:color="auto" w:fill="FFFFFF"/>
          <w:lang w:eastAsia="ar-SA"/>
        </w:rPr>
        <w:t>Pirkėjui</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5D2BD4">
        <w:rPr>
          <w:rFonts w:ascii="Times New Roman" w:eastAsia="Times New Roman" w:hAnsi="Times New Roman" w:cs="Times New Roman"/>
          <w:sz w:val="24"/>
          <w:szCs w:val="24"/>
          <w:shd w:val="clear" w:color="auto" w:fill="FFFFFF"/>
          <w:lang w:eastAsia="ar-SA"/>
        </w:rPr>
        <w:t>Pirkėjo</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sąskaitą per 30 dienų nuo reikalavimo gavimo</w:t>
      </w:r>
      <w:r w:rsidR="009A6DF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A2A168C" w14:textId="77777777"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002A7B60">
        <w:rPr>
          <w:rFonts w:ascii="Times New Roman" w:eastAsia="Times New Roman" w:hAnsi="Times New Roman" w:cs="Times New Roman"/>
          <w:sz w:val="24"/>
          <w:szCs w:val="24"/>
          <w:lang w:eastAsia="zh-CN"/>
        </w:rPr>
        <w:t xml:space="preserve">Pardavėjas </w:t>
      </w:r>
      <w:r w:rsidR="002A7B60">
        <w:rPr>
          <w:rFonts w:ascii="Times New Roman" w:eastAsia="Times New Roman" w:hAnsi="Times New Roman" w:cs="Times New Roman"/>
          <w:sz w:val="24"/>
          <w:szCs w:val="24"/>
          <w:shd w:val="clear" w:color="auto" w:fill="FFFFFF"/>
          <w:lang w:eastAsia="ar-SA"/>
        </w:rPr>
        <w:t>Pirkėjui</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5D2BD4">
        <w:rPr>
          <w:rFonts w:ascii="Times New Roman" w:eastAsia="Times New Roman" w:hAnsi="Times New Roman" w:cs="Times New Roman"/>
          <w:sz w:val="24"/>
          <w:szCs w:val="24"/>
          <w:shd w:val="clear" w:color="auto" w:fill="FFFFFF"/>
          <w:lang w:eastAsia="ar-SA"/>
        </w:rPr>
        <w:t>Pirkėjas</w:t>
      </w:r>
      <w:r w:rsidR="007C4DD7">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 prieš tai raštu įspėj</w:t>
      </w:r>
      <w:r w:rsidR="00845C9D">
        <w:rPr>
          <w:rFonts w:ascii="Times New Roman" w:eastAsia="Times New Roman" w:hAnsi="Times New Roman" w:cs="Times New Roman"/>
          <w:sz w:val="24"/>
          <w:szCs w:val="24"/>
          <w:shd w:val="clear" w:color="auto" w:fill="FFFFFF"/>
          <w:lang w:eastAsia="ar-SA"/>
        </w:rPr>
        <w:t>ęs</w:t>
      </w:r>
      <w:r w:rsidR="007C4DD7">
        <w:rPr>
          <w:rFonts w:ascii="Times New Roman" w:eastAsia="Times New Roman" w:hAnsi="Times New Roman" w:cs="Times New Roman"/>
          <w:sz w:val="24"/>
          <w:szCs w:val="24"/>
          <w:shd w:val="clear" w:color="auto" w:fill="FFFFFF"/>
          <w:lang w:eastAsia="ar-SA"/>
        </w:rPr>
        <w:t xml:space="preserve"> </w:t>
      </w:r>
      <w:r w:rsidR="00856A5C">
        <w:rPr>
          <w:rFonts w:ascii="Times New Roman" w:eastAsia="Times New Roman" w:hAnsi="Times New Roman" w:cs="Times New Roman"/>
          <w:sz w:val="24"/>
          <w:szCs w:val="24"/>
          <w:lang w:eastAsia="zh-CN"/>
        </w:rPr>
        <w:t>Pardavėją</w:t>
      </w:r>
      <w:r w:rsidRPr="005153DD">
        <w:rPr>
          <w:rFonts w:ascii="Times New Roman" w:eastAsia="Times New Roman" w:hAnsi="Times New Roman" w:cs="Times New Roman"/>
          <w:sz w:val="24"/>
          <w:szCs w:val="24"/>
          <w:shd w:val="clear" w:color="auto" w:fill="FFFFFF"/>
          <w:lang w:eastAsia="ar-SA"/>
        </w:rPr>
        <w:t>:</w:t>
      </w:r>
    </w:p>
    <w:p w14:paraId="2BAFD01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00856A5C">
        <w:rPr>
          <w:rFonts w:ascii="Times New Roman" w:eastAsia="Times New Roman" w:hAnsi="Times New Roman" w:cs="Times New Roman"/>
          <w:sz w:val="24"/>
          <w:szCs w:val="24"/>
          <w:lang w:eastAsia="zh-CN"/>
        </w:rPr>
        <w:t>Pardavėjui</w:t>
      </w:r>
      <w:r w:rsidR="007C4DD7">
        <w:rPr>
          <w:rFonts w:ascii="Times New Roman" w:eastAsia="Times New Roman" w:hAnsi="Times New Roman" w:cs="Times New Roman"/>
          <w:sz w:val="24"/>
          <w:szCs w:val="24"/>
          <w:lang w:eastAsia="zh-CN"/>
        </w:rPr>
        <w:t xml:space="preserve"> </w:t>
      </w:r>
      <w:r w:rsidRPr="005153DD">
        <w:rPr>
          <w:rFonts w:ascii="Times New Roman" w:eastAsia="Times New Roman" w:hAnsi="Times New Roman" w:cs="Times New Roman"/>
          <w:sz w:val="24"/>
          <w:szCs w:val="24"/>
          <w:shd w:val="clear" w:color="auto" w:fill="FFFFFF"/>
          <w:lang w:eastAsia="ar-SA"/>
        </w:rPr>
        <w:t>mokėtinų sumų;</w:t>
      </w:r>
    </w:p>
    <w:p w14:paraId="12CE533B"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7.3.2. </w:t>
      </w:r>
      <w:r w:rsidRPr="00BE4248">
        <w:rPr>
          <w:rFonts w:ascii="Times New Roman" w:eastAsia="Times New Roman" w:hAnsi="Times New Roman" w:cs="Times New Roman"/>
          <w:sz w:val="24"/>
          <w:szCs w:val="24"/>
          <w:shd w:val="clear" w:color="auto" w:fill="FFFFFF"/>
          <w:lang w:eastAsia="ar-SA"/>
        </w:rPr>
        <w:t>pasinaudoti Sutarties įvykdymo užtikrinimu visai sumai;</w:t>
      </w:r>
    </w:p>
    <w:p w14:paraId="105BA83F"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7.3.3. nutraukti Sutartį.</w:t>
      </w:r>
    </w:p>
    <w:p w14:paraId="27523A00"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7.4. Jeigu </w:t>
      </w:r>
      <w:r w:rsidR="00856A5C" w:rsidRPr="00BE4248">
        <w:rPr>
          <w:rFonts w:ascii="Times New Roman" w:eastAsia="Times New Roman" w:hAnsi="Times New Roman" w:cs="Times New Roman"/>
          <w:sz w:val="24"/>
          <w:szCs w:val="24"/>
          <w:lang w:eastAsia="zh-CN"/>
        </w:rPr>
        <w:t>Pardavėjas</w:t>
      </w:r>
      <w:r w:rsidR="007C4DD7">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 xml:space="preserve">nevykdo, netinkamai vykdo sutartinius įsipareigojimus, </w:t>
      </w:r>
      <w:r w:rsidR="005D2BD4" w:rsidRPr="00BE4248">
        <w:rPr>
          <w:rFonts w:ascii="Times New Roman" w:eastAsia="Times New Roman" w:hAnsi="Times New Roman" w:cs="Times New Roman"/>
          <w:sz w:val="24"/>
          <w:szCs w:val="24"/>
          <w:shd w:val="clear" w:color="auto" w:fill="FFFFFF"/>
          <w:lang w:eastAsia="ar-SA"/>
        </w:rPr>
        <w:t>Pirkėjas</w:t>
      </w:r>
      <w:r w:rsidR="007C4DD7">
        <w:rPr>
          <w:rFonts w:ascii="Times New Roman" w:eastAsia="Times New Roman" w:hAnsi="Times New Roman" w:cs="Times New Roman"/>
          <w:sz w:val="24"/>
          <w:szCs w:val="24"/>
          <w:shd w:val="clear" w:color="auto" w:fill="FFFFFF"/>
          <w:lang w:eastAsia="ar-SA"/>
        </w:rPr>
        <w:t xml:space="preserve"> </w:t>
      </w:r>
      <w:r w:rsidRPr="00BE4248">
        <w:rPr>
          <w:rFonts w:ascii="Times New Roman" w:eastAsia="Times New Roman" w:hAnsi="Times New Roman" w:cs="Times New Roman"/>
          <w:sz w:val="24"/>
          <w:szCs w:val="24"/>
          <w:shd w:val="clear" w:color="auto" w:fill="FFFFFF"/>
          <w:lang w:eastAsia="ar-SA"/>
        </w:rPr>
        <w:t>turi teisę:</w:t>
      </w:r>
    </w:p>
    <w:p w14:paraId="1887E5EC" w14:textId="77777777" w:rsidR="00790DBF" w:rsidRPr="00BE4248" w:rsidRDefault="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7.4.1. pasinaudoti Sutarties įvykdymo užtikrinimu</w:t>
      </w:r>
      <w:r w:rsidR="00790DBF" w:rsidRPr="00BE4248">
        <w:rPr>
          <w:rFonts w:ascii="Times New Roman" w:eastAsia="Times New Roman" w:hAnsi="Times New Roman" w:cs="Times New Roman"/>
          <w:sz w:val="24"/>
          <w:szCs w:val="24"/>
          <w:shd w:val="clear" w:color="auto" w:fill="FFFFFF"/>
          <w:lang w:eastAsia="ar-SA"/>
        </w:rPr>
        <w:t xml:space="preserve"> Sutarties 4</w:t>
      </w:r>
      <w:r w:rsidR="007C4DD7">
        <w:rPr>
          <w:rFonts w:ascii="Times New Roman" w:eastAsia="Times New Roman" w:hAnsi="Times New Roman" w:cs="Times New Roman"/>
          <w:sz w:val="24"/>
          <w:szCs w:val="24"/>
          <w:shd w:val="clear" w:color="auto" w:fill="FFFFFF"/>
          <w:lang w:eastAsia="ar-SA"/>
        </w:rPr>
        <w:t xml:space="preserve"> </w:t>
      </w:r>
      <w:r w:rsidR="00032F4A" w:rsidRPr="00BE4248">
        <w:rPr>
          <w:rFonts w:ascii="Times New Roman" w:eastAsia="Times New Roman" w:hAnsi="Times New Roman" w:cs="Times New Roman"/>
          <w:sz w:val="24"/>
          <w:szCs w:val="24"/>
          <w:shd w:val="clear" w:color="auto" w:fill="FFFFFF"/>
          <w:lang w:eastAsia="ar-SA"/>
        </w:rPr>
        <w:t>skyriuje</w:t>
      </w:r>
      <w:r w:rsidR="00790DBF" w:rsidRPr="00BE4248">
        <w:rPr>
          <w:rFonts w:ascii="Times New Roman" w:eastAsia="Times New Roman" w:hAnsi="Times New Roman" w:cs="Times New Roman"/>
          <w:sz w:val="24"/>
          <w:szCs w:val="24"/>
          <w:shd w:val="clear" w:color="auto" w:fill="FFFFFF"/>
          <w:lang w:eastAsia="ar-SA"/>
        </w:rPr>
        <w:t xml:space="preserve"> nustatyta tvarka</w:t>
      </w:r>
      <w:r w:rsidR="00AA6A5D" w:rsidRPr="00BE4248">
        <w:rPr>
          <w:rFonts w:ascii="Times New Roman" w:eastAsia="Times New Roman" w:hAnsi="Times New Roman" w:cs="Times New Roman"/>
          <w:sz w:val="24"/>
          <w:szCs w:val="24"/>
          <w:shd w:val="clear" w:color="auto" w:fill="FFFFFF"/>
          <w:lang w:eastAsia="ar-SA"/>
        </w:rPr>
        <w:t>;</w:t>
      </w:r>
    </w:p>
    <w:p w14:paraId="308C52FF" w14:textId="77777777" w:rsidR="005153DD" w:rsidRPr="00BE4248"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7.4.</w:t>
      </w:r>
      <w:r w:rsidR="0008587C" w:rsidRPr="00BE4248">
        <w:rPr>
          <w:rFonts w:ascii="Times New Roman" w:eastAsia="Times New Roman" w:hAnsi="Times New Roman" w:cs="Times New Roman"/>
          <w:sz w:val="24"/>
          <w:szCs w:val="24"/>
          <w:shd w:val="clear" w:color="auto" w:fill="FFFFFF"/>
          <w:lang w:eastAsia="ar-SA"/>
        </w:rPr>
        <w:t>2</w:t>
      </w:r>
      <w:r w:rsidRPr="00BE4248">
        <w:rPr>
          <w:rFonts w:ascii="Times New Roman" w:eastAsia="Times New Roman" w:hAnsi="Times New Roman" w:cs="Times New Roman"/>
          <w:sz w:val="24"/>
          <w:szCs w:val="24"/>
          <w:shd w:val="clear" w:color="auto" w:fill="FFFFFF"/>
          <w:lang w:eastAsia="ar-SA"/>
        </w:rPr>
        <w:t>. nutraukti Sutartį.</w:t>
      </w:r>
    </w:p>
    <w:p w14:paraId="1258C653" w14:textId="77777777" w:rsidR="00845C9D" w:rsidRPr="00BE4248" w:rsidRDefault="004A68F8"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7.5. </w:t>
      </w:r>
      <w:r w:rsidR="00845C9D" w:rsidRPr="00BE4248">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72BD0EC7" w14:textId="77777777" w:rsidR="00845C9D" w:rsidRPr="00BE424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7.6. Sutartį nutraukus dėl </w:t>
      </w:r>
      <w:r w:rsidR="00714D8B" w:rsidRPr="00BE4248">
        <w:rPr>
          <w:rFonts w:ascii="Times New Roman" w:eastAsia="Times New Roman" w:hAnsi="Times New Roman" w:cs="Times New Roman"/>
          <w:sz w:val="24"/>
          <w:szCs w:val="24"/>
          <w:shd w:val="clear" w:color="auto" w:fill="FFFFFF"/>
          <w:lang w:eastAsia="ar-SA"/>
        </w:rPr>
        <w:t xml:space="preserve">Pardavėjo </w:t>
      </w:r>
      <w:r w:rsidRPr="00BE4248">
        <w:rPr>
          <w:rFonts w:ascii="Times New Roman" w:eastAsia="Times New Roman" w:hAnsi="Times New Roman" w:cs="Times New Roman"/>
          <w:sz w:val="24"/>
          <w:szCs w:val="24"/>
          <w:shd w:val="clear" w:color="auto" w:fill="FFFFFF"/>
          <w:lang w:eastAsia="ar-SA"/>
        </w:rPr>
        <w:t>kaltės, be jam priklausančio atlyginimo už f</w:t>
      </w:r>
      <w:r w:rsidR="0095528B" w:rsidRPr="00BE4248">
        <w:rPr>
          <w:rFonts w:ascii="Times New Roman" w:eastAsia="Times New Roman" w:hAnsi="Times New Roman" w:cs="Times New Roman"/>
          <w:sz w:val="24"/>
          <w:szCs w:val="24"/>
          <w:shd w:val="clear" w:color="auto" w:fill="FFFFFF"/>
          <w:lang w:eastAsia="ar-SA"/>
        </w:rPr>
        <w:t>ak</w:t>
      </w:r>
      <w:r w:rsidRPr="00BE4248">
        <w:rPr>
          <w:rFonts w:ascii="Times New Roman" w:eastAsia="Times New Roman" w:hAnsi="Times New Roman" w:cs="Times New Roman"/>
          <w:sz w:val="24"/>
          <w:szCs w:val="24"/>
          <w:shd w:val="clear" w:color="auto" w:fill="FFFFFF"/>
          <w:lang w:eastAsia="ar-SA"/>
        </w:rPr>
        <w:t xml:space="preserve">tiškai </w:t>
      </w:r>
      <w:r w:rsidR="00D17905" w:rsidRPr="00BE4248">
        <w:rPr>
          <w:rFonts w:ascii="Times New Roman" w:eastAsia="Times New Roman" w:hAnsi="Times New Roman" w:cs="Times New Roman"/>
          <w:sz w:val="24"/>
          <w:szCs w:val="24"/>
          <w:shd w:val="clear" w:color="auto" w:fill="FFFFFF"/>
          <w:lang w:eastAsia="ar-SA"/>
        </w:rPr>
        <w:t xml:space="preserve">perduotas </w:t>
      </w:r>
      <w:r w:rsidR="003B1E5C" w:rsidRPr="00BE4248">
        <w:rPr>
          <w:rFonts w:ascii="Times New Roman" w:eastAsia="Times New Roman" w:hAnsi="Times New Roman" w:cs="Times New Roman"/>
          <w:sz w:val="24"/>
          <w:szCs w:val="24"/>
          <w:shd w:val="clear" w:color="auto" w:fill="FFFFFF"/>
          <w:lang w:eastAsia="ar-SA"/>
        </w:rPr>
        <w:t>Prekes</w:t>
      </w:r>
      <w:r w:rsidRPr="00BE4248">
        <w:rPr>
          <w:rFonts w:ascii="Times New Roman" w:eastAsia="Times New Roman" w:hAnsi="Times New Roman" w:cs="Times New Roman"/>
          <w:sz w:val="24"/>
          <w:szCs w:val="24"/>
          <w:shd w:val="clear" w:color="auto" w:fill="FFFFFF"/>
          <w:lang w:eastAsia="ar-SA"/>
        </w:rPr>
        <w:t xml:space="preserve">, </w:t>
      </w:r>
      <w:r w:rsidR="00856A5C" w:rsidRPr="00BE4248">
        <w:rPr>
          <w:rFonts w:ascii="Times New Roman" w:eastAsia="Times New Roman" w:hAnsi="Times New Roman" w:cs="Times New Roman"/>
          <w:sz w:val="24"/>
          <w:szCs w:val="24"/>
          <w:lang w:eastAsia="zh-CN"/>
        </w:rPr>
        <w:t>Pardavėjas</w:t>
      </w:r>
      <w:r w:rsidR="007C4DD7">
        <w:rPr>
          <w:rFonts w:ascii="Times New Roman" w:eastAsia="Times New Roman" w:hAnsi="Times New Roman" w:cs="Times New Roman"/>
          <w:sz w:val="24"/>
          <w:szCs w:val="24"/>
          <w:lang w:eastAsia="zh-CN"/>
        </w:rPr>
        <w:t xml:space="preserve"> </w:t>
      </w:r>
      <w:r w:rsidRPr="00BE4248">
        <w:rPr>
          <w:rFonts w:ascii="Times New Roman" w:eastAsia="Times New Roman" w:hAnsi="Times New Roman" w:cs="Times New Roman"/>
          <w:sz w:val="24"/>
          <w:szCs w:val="24"/>
          <w:shd w:val="clear" w:color="auto" w:fill="FFFFFF"/>
          <w:lang w:eastAsia="ar-SA"/>
        </w:rPr>
        <w:t>neturi teisės į jokių patirtų nuostolių ar žalos kompensaciją.</w:t>
      </w:r>
    </w:p>
    <w:p w14:paraId="59ECE413" w14:textId="77777777" w:rsidR="004A68F8" w:rsidRDefault="00845C9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E4248">
        <w:rPr>
          <w:rFonts w:ascii="Times New Roman" w:eastAsia="Times New Roman" w:hAnsi="Times New Roman" w:cs="Times New Roman"/>
          <w:sz w:val="24"/>
          <w:szCs w:val="24"/>
          <w:shd w:val="clear" w:color="auto" w:fill="FFFFFF"/>
          <w:lang w:eastAsia="ar-SA"/>
        </w:rPr>
        <w:t xml:space="preserve">7.7. </w:t>
      </w:r>
      <w:r w:rsidR="004A68F8" w:rsidRPr="00BE4248">
        <w:rPr>
          <w:rFonts w:ascii="Times New Roman" w:eastAsia="Times New Roman" w:hAnsi="Times New Roman" w:cs="Times New Roman"/>
          <w:sz w:val="24"/>
          <w:szCs w:val="24"/>
          <w:shd w:val="clear" w:color="auto" w:fill="FFFFFF"/>
          <w:lang w:eastAsia="ar-SA"/>
        </w:rPr>
        <w:t>Šalys</w:t>
      </w:r>
      <w:r w:rsidR="004A68F8">
        <w:rPr>
          <w:rFonts w:ascii="Times New Roman" w:eastAsia="Times New Roman" w:hAnsi="Times New Roman" w:cs="Times New Roman"/>
          <w:sz w:val="24"/>
          <w:szCs w:val="24"/>
          <w:shd w:val="clear" w:color="auto" w:fill="FFFFFF"/>
          <w:lang w:eastAsia="ar-SA"/>
        </w:rPr>
        <w:t xml:space="preserve"> susitaria, kad visi Sutartyje nereglamentuoti klausimai sprendžiami vadovaujantis Lietuvos Respublikos teise.</w:t>
      </w:r>
    </w:p>
    <w:p w14:paraId="6FF68970"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6003740A" w14:textId="77777777" w:rsidR="005153DD" w:rsidRDefault="005153DD" w:rsidP="00B24C82">
      <w:pPr>
        <w:numPr>
          <w:ilvl w:val="0"/>
          <w:numId w:val="1"/>
        </w:numPr>
        <w:tabs>
          <w:tab w:val="left" w:pos="0"/>
        </w:tabs>
        <w:suppressAutoHyphens/>
        <w:spacing w:after="0" w:line="240" w:lineRule="auto"/>
        <w:ind w:left="0" w:hanging="284"/>
        <w:jc w:val="center"/>
        <w:outlineLvl w:val="1"/>
        <w:rPr>
          <w:rFonts w:ascii="Times New Roman" w:eastAsia="Calibri" w:hAnsi="Times New Roman" w:cs="Times New Roman"/>
          <w:b/>
          <w:bCs/>
          <w:sz w:val="24"/>
        </w:rPr>
      </w:pPr>
      <w:r w:rsidRPr="005153DD">
        <w:rPr>
          <w:rFonts w:ascii="Times New Roman" w:eastAsia="Calibri" w:hAnsi="Times New Roman" w:cs="Times New Roman"/>
          <w:b/>
          <w:bCs/>
          <w:sz w:val="24"/>
        </w:rPr>
        <w:t>NENUGALIMOS JĖGOS APLINKYBĖS</w:t>
      </w:r>
    </w:p>
    <w:p w14:paraId="7F878244" w14:textId="77777777" w:rsidR="00790DBF" w:rsidRPr="005153DD" w:rsidRDefault="00790DBF" w:rsidP="00A31708">
      <w:pPr>
        <w:tabs>
          <w:tab w:val="left" w:pos="0"/>
        </w:tabs>
        <w:suppressAutoHyphens/>
        <w:spacing w:after="0" w:line="240" w:lineRule="auto"/>
        <w:ind w:left="928"/>
        <w:outlineLvl w:val="1"/>
        <w:rPr>
          <w:rFonts w:ascii="Times New Roman" w:eastAsia="Calibri" w:hAnsi="Times New Roman" w:cs="Times New Roman"/>
          <w:b/>
          <w:bCs/>
          <w:sz w:val="24"/>
        </w:rPr>
      </w:pPr>
    </w:p>
    <w:p w14:paraId="0C9D545B"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proofErr w:type="spellStart"/>
      <w:r w:rsidRPr="005153DD">
        <w:rPr>
          <w:rFonts w:ascii="Times New Roman" w:eastAsia="Times New Roman" w:hAnsi="Times New Roman" w:cs="Times New Roman"/>
          <w:i/>
          <w:iCs/>
          <w:sz w:val="24"/>
          <w:szCs w:val="24"/>
          <w:shd w:val="clear" w:color="auto" w:fill="FFFFFF"/>
          <w:lang w:eastAsia="ar-SA"/>
        </w:rPr>
        <w:t>force</w:t>
      </w:r>
      <w:proofErr w:type="spellEnd"/>
      <w:r w:rsidRPr="005153DD">
        <w:rPr>
          <w:rFonts w:ascii="Times New Roman" w:eastAsia="Times New Roman" w:hAnsi="Times New Roman" w:cs="Times New Roman"/>
          <w:i/>
          <w:iCs/>
          <w:sz w:val="24"/>
          <w:szCs w:val="24"/>
          <w:shd w:val="clear" w:color="auto" w:fill="FFFFFF"/>
          <w:lang w:eastAsia="ar-SA"/>
        </w:rPr>
        <w:t xml:space="preserv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proofErr w:type="spellStart"/>
      <w:r w:rsidRPr="005153DD">
        <w:rPr>
          <w:rFonts w:ascii="Times New Roman" w:eastAsia="Times New Roman" w:hAnsi="Times New Roman" w:cs="Times New Roman"/>
          <w:i/>
          <w:iCs/>
          <w:sz w:val="24"/>
          <w:szCs w:val="24"/>
          <w:shd w:val="clear" w:color="auto" w:fill="FFFFFF"/>
          <w:lang w:eastAsia="ar-SA"/>
        </w:rPr>
        <w:t>force</w:t>
      </w:r>
      <w:proofErr w:type="spellEnd"/>
      <w:r w:rsidRPr="005153DD">
        <w:rPr>
          <w:rFonts w:ascii="Times New Roman" w:eastAsia="Times New Roman" w:hAnsi="Times New Roman" w:cs="Times New Roman"/>
          <w:i/>
          <w:iCs/>
          <w:sz w:val="24"/>
          <w:szCs w:val="24"/>
          <w:shd w:val="clear" w:color="auto" w:fill="FFFFFF"/>
          <w:lang w:eastAsia="ar-SA"/>
        </w:rPr>
        <w:t xml:space="preserv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proofErr w:type="spellStart"/>
      <w:r w:rsidRPr="005153DD">
        <w:rPr>
          <w:rFonts w:ascii="Times New Roman" w:eastAsia="Times New Roman" w:hAnsi="Times New Roman" w:cs="Times New Roman"/>
          <w:i/>
          <w:iCs/>
          <w:sz w:val="24"/>
          <w:szCs w:val="24"/>
          <w:shd w:val="clear" w:color="auto" w:fill="FFFFFF"/>
          <w:lang w:eastAsia="ar-SA"/>
        </w:rPr>
        <w:t>force</w:t>
      </w:r>
      <w:proofErr w:type="spellEnd"/>
      <w:r w:rsidRPr="005153DD">
        <w:rPr>
          <w:rFonts w:ascii="Times New Roman" w:eastAsia="Times New Roman" w:hAnsi="Times New Roman" w:cs="Times New Roman"/>
          <w:i/>
          <w:iCs/>
          <w:sz w:val="24"/>
          <w:szCs w:val="24"/>
          <w:shd w:val="clear" w:color="auto" w:fill="FFFFFF"/>
          <w:lang w:eastAsia="ar-SA"/>
        </w:rPr>
        <w:t xml:space="preserv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0AB9DF0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proofErr w:type="spellStart"/>
      <w:r w:rsidRPr="005153DD">
        <w:rPr>
          <w:rFonts w:ascii="Times New Roman" w:eastAsia="Times New Roman" w:hAnsi="Times New Roman" w:cs="Times New Roman"/>
          <w:i/>
          <w:iCs/>
          <w:sz w:val="24"/>
          <w:szCs w:val="24"/>
          <w:shd w:val="clear" w:color="auto" w:fill="FFFFFF"/>
          <w:lang w:eastAsia="ar-SA"/>
        </w:rPr>
        <w:t>force</w:t>
      </w:r>
      <w:proofErr w:type="spellEnd"/>
      <w:r w:rsidRPr="005153DD">
        <w:rPr>
          <w:rFonts w:ascii="Times New Roman" w:eastAsia="Times New Roman" w:hAnsi="Times New Roman" w:cs="Times New Roman"/>
          <w:i/>
          <w:iCs/>
          <w:sz w:val="24"/>
          <w:szCs w:val="24"/>
          <w:shd w:val="clear" w:color="auto" w:fill="FFFFFF"/>
          <w:lang w:eastAsia="ar-SA"/>
        </w:rPr>
        <w:t xml:space="preserve"> majeure</w:t>
      </w:r>
      <w:r w:rsidRPr="005153D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w:t>
      </w:r>
      <w:r w:rsidRPr="005153DD">
        <w:rPr>
          <w:rFonts w:ascii="Times New Roman" w:eastAsia="Times New Roman" w:hAnsi="Times New Roman" w:cs="Times New Roman"/>
          <w:sz w:val="24"/>
          <w:szCs w:val="24"/>
          <w:shd w:val="clear" w:color="auto" w:fill="FFFFFF"/>
          <w:lang w:eastAsia="ar-SA"/>
        </w:rPr>
        <w:lastRenderedPageBreak/>
        <w:t>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17AE03AF"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9D018E2" w14:textId="77777777" w:rsidR="005153DD" w:rsidRPr="005153DD" w:rsidRDefault="005153DD" w:rsidP="00B24C82">
      <w:pPr>
        <w:numPr>
          <w:ilvl w:val="0"/>
          <w:numId w:val="2"/>
        </w:numPr>
        <w:tabs>
          <w:tab w:val="left" w:pos="1701"/>
        </w:tabs>
        <w:suppressAutoHyphens/>
        <w:spacing w:after="0" w:line="240" w:lineRule="auto"/>
        <w:ind w:left="0" w:hanging="284"/>
        <w:jc w:val="center"/>
        <w:outlineLvl w:val="2"/>
        <w:rPr>
          <w:rFonts w:ascii="Times New Roman" w:eastAsia="Times New Roman" w:hAnsi="Times New Roman" w:cs="Times New Roman"/>
          <w:b/>
          <w:bCs/>
          <w:caps/>
          <w:sz w:val="24"/>
          <w:szCs w:val="24"/>
          <w:lang w:eastAsia="ar-SA"/>
        </w:rPr>
      </w:pPr>
      <w:r w:rsidRPr="005153DD">
        <w:rPr>
          <w:rFonts w:ascii="Times New Roman" w:eastAsia="Times New Roman" w:hAnsi="Times New Roman" w:cs="Times New Roman"/>
          <w:b/>
          <w:bCs/>
          <w:caps/>
          <w:sz w:val="24"/>
          <w:szCs w:val="24"/>
          <w:lang w:eastAsia="ar-SA"/>
        </w:rPr>
        <w:t>Sutarties KEITIMAS ir nutraukimas</w:t>
      </w:r>
    </w:p>
    <w:p w14:paraId="0F575472" w14:textId="77777777" w:rsidR="005153DD" w:rsidRPr="005153DD"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244F51B0" w14:textId="77777777" w:rsidR="002E1907" w:rsidRDefault="002E1907" w:rsidP="002E190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p>
    <w:p w14:paraId="11FD903A"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4792B8E4"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62CBE907"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9.3.1.atliekami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A6A5D">
        <w:rPr>
          <w:rFonts w:ascii="Times New Roman" w:eastAsia="Times New Roman" w:hAnsi="Times New Roman" w:cs="Times New Roman"/>
          <w:kern w:val="2"/>
          <w:sz w:val="24"/>
          <w:szCs w:val="24"/>
          <w:lang w:eastAsia="ar-SA"/>
        </w:rPr>
        <w:t>);</w:t>
      </w:r>
    </w:p>
    <w:p w14:paraId="43B7A874"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Prekėms taikomas pridėtinės vertės mokestis; </w:t>
      </w:r>
    </w:p>
    <w:p w14:paraId="77C64E18"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AA6A5D">
        <w:rPr>
          <w:rFonts w:ascii="Times New Roman" w:eastAsia="Times New Roman" w:hAnsi="Times New Roman" w:cs="Times New Roman"/>
          <w:sz w:val="24"/>
          <w:szCs w:val="24"/>
          <w:shd w:val="clear" w:color="auto" w:fill="FFFFFF"/>
          <w:lang w:eastAsia="zh-CN"/>
        </w:rPr>
        <w:t xml:space="preserve">keičiami </w:t>
      </w:r>
      <w:r>
        <w:rPr>
          <w:rFonts w:ascii="Times New Roman" w:eastAsia="Times New Roman" w:hAnsi="Times New Roman" w:cs="Times New Roman"/>
          <w:sz w:val="24"/>
          <w:szCs w:val="24"/>
          <w:shd w:val="clear" w:color="auto" w:fill="FFFFFF"/>
          <w:lang w:eastAsia="zh-CN"/>
        </w:rPr>
        <w:t>pasiūlyme nurodyti ekspertai, tik tuo atveju</w:t>
      </w:r>
      <w:r w:rsidR="00AA6A5D">
        <w:rPr>
          <w:rFonts w:ascii="Times New Roman" w:eastAsia="Times New Roman" w:hAnsi="Times New Roman" w:cs="Times New Roman"/>
          <w:sz w:val="24"/>
          <w:szCs w:val="24"/>
          <w:shd w:val="clear" w:color="auto" w:fill="FFFFFF"/>
          <w:lang w:eastAsia="zh-CN"/>
        </w:rPr>
        <w:t>,</w:t>
      </w:r>
      <w:r>
        <w:rPr>
          <w:rFonts w:ascii="Times New Roman" w:eastAsia="Times New Roman" w:hAnsi="Times New Roman" w:cs="Times New Roman"/>
          <w:sz w:val="24"/>
          <w:szCs w:val="24"/>
          <w:shd w:val="clear" w:color="auto" w:fill="FFFFFF"/>
          <w:lang w:eastAsia="zh-CN"/>
        </w:rPr>
        <w:t xml:space="preserve"> jeigu jie atsisako eiti eksperto pareigas. Keičiami ekspertai turi atitikti konkurso sąlygose nustatytus </w:t>
      </w:r>
      <w:r w:rsidR="00AA6A5D">
        <w:rPr>
          <w:rFonts w:ascii="Times New Roman" w:eastAsia="Times New Roman" w:hAnsi="Times New Roman" w:cs="Times New Roman"/>
          <w:sz w:val="24"/>
          <w:szCs w:val="24"/>
          <w:shd w:val="clear" w:color="auto" w:fill="FFFFFF"/>
          <w:lang w:eastAsia="zh-CN"/>
        </w:rPr>
        <w:t xml:space="preserve">kvalifikacijos </w:t>
      </w:r>
      <w:r>
        <w:rPr>
          <w:rFonts w:ascii="Times New Roman" w:eastAsia="Times New Roman" w:hAnsi="Times New Roman" w:cs="Times New Roman"/>
          <w:sz w:val="24"/>
          <w:szCs w:val="24"/>
          <w:shd w:val="clear" w:color="auto" w:fill="FFFFFF"/>
          <w:lang w:eastAsia="zh-CN"/>
        </w:rPr>
        <w:t xml:space="preserve">reikalavimus ir pateikti kvalifikaciją patvirtinančius dokumentus, kaip nustatyta konkurso sąlygose; </w:t>
      </w:r>
    </w:p>
    <w:p w14:paraId="0DAED466" w14:textId="77777777" w:rsidR="00BC5BA7" w:rsidRDefault="00BC5BA7"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jei keičiamas </w:t>
      </w:r>
      <w:proofErr w:type="spellStart"/>
      <w:r>
        <w:rPr>
          <w:rFonts w:ascii="Times New Roman" w:eastAsia="Times New Roman" w:hAnsi="Times New Roman" w:cs="Times New Roman"/>
          <w:kern w:val="2"/>
          <w:sz w:val="24"/>
          <w:szCs w:val="24"/>
          <w:lang w:eastAsia="ar-SA"/>
        </w:rPr>
        <w:t>subtiekėjas</w:t>
      </w:r>
      <w:proofErr w:type="spellEnd"/>
      <w:r>
        <w:rPr>
          <w:rFonts w:ascii="Times New Roman" w:eastAsia="Times New Roman" w:hAnsi="Times New Roman" w:cs="Times New Roman"/>
          <w:kern w:val="2"/>
          <w:sz w:val="24"/>
          <w:szCs w:val="24"/>
          <w:lang w:eastAsia="ar-SA"/>
        </w:rPr>
        <w:t xml:space="preserve">, kuris </w:t>
      </w:r>
      <w:r>
        <w:rPr>
          <w:rFonts w:ascii="Times New Roman" w:eastAsia="Times New Roman" w:hAnsi="Times New Roman" w:cs="Times New Roman"/>
          <w:sz w:val="24"/>
          <w:szCs w:val="24"/>
          <w:lang w:eastAsia="zh-CN"/>
        </w:rPr>
        <w:t>netinkamai vykdo įsipareigojimus</w:t>
      </w:r>
      <w:r>
        <w:rPr>
          <w:rFonts w:ascii="Times New Roman" w:eastAsia="Times New Roman" w:hAnsi="Times New Roman" w:cs="Times New Roman"/>
          <w:kern w:val="2"/>
          <w:sz w:val="24"/>
          <w:szCs w:val="24"/>
          <w:lang w:eastAsia="ar-SA"/>
        </w:rPr>
        <w:t xml:space="preserve"> arba sustabdo savo veiklą, </w:t>
      </w:r>
      <w:r>
        <w:rPr>
          <w:rFonts w:ascii="Times New Roman" w:eastAsia="Times New Roman" w:hAnsi="Times New Roman" w:cs="Times New Roman"/>
          <w:sz w:val="24"/>
          <w:szCs w:val="24"/>
          <w:lang w:eastAsia="zh-CN"/>
        </w:rPr>
        <w:t xml:space="preserve">taip pat tuo atveju, kai </w:t>
      </w:r>
      <w:proofErr w:type="spellStart"/>
      <w:r>
        <w:rPr>
          <w:rFonts w:ascii="Times New Roman" w:eastAsia="Times New Roman" w:hAnsi="Times New Roman" w:cs="Times New Roman"/>
          <w:sz w:val="24"/>
          <w:szCs w:val="24"/>
          <w:shd w:val="clear" w:color="auto" w:fill="FFFFFF"/>
          <w:lang w:eastAsia="ar-SA"/>
        </w:rPr>
        <w:t>subtiekėjas</w:t>
      </w:r>
      <w:proofErr w:type="spellEnd"/>
      <w:r>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lang w:eastAsia="zh-CN"/>
        </w:rPr>
        <w:t xml:space="preserve">nepajėgus vykdyti įsipareigojimų dėl iškeltos bankroto bylos, </w:t>
      </w:r>
      <w:r>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B24C82">
        <w:rPr>
          <w:rFonts w:ascii="Times New Roman" w:eastAsia="Times New Roman" w:hAnsi="Times New Roman" w:cs="Times New Roman"/>
          <w:kern w:val="2"/>
          <w:sz w:val="24"/>
          <w:szCs w:val="24"/>
          <w:lang w:eastAsia="ar-SA"/>
        </w:rPr>
        <w:t xml:space="preserve">Sutarties vykdymo metu pasinaudojus galimybe keisti pasitelktą </w:t>
      </w:r>
      <w:proofErr w:type="spellStart"/>
      <w:r w:rsidRPr="00B24C82">
        <w:rPr>
          <w:rFonts w:ascii="Times New Roman" w:eastAsia="Times New Roman" w:hAnsi="Times New Roman" w:cs="Times New Roman"/>
          <w:kern w:val="2"/>
          <w:sz w:val="24"/>
          <w:szCs w:val="24"/>
          <w:lang w:eastAsia="ar-SA"/>
        </w:rPr>
        <w:t>subtiekėją</w:t>
      </w:r>
      <w:proofErr w:type="spellEnd"/>
      <w:r w:rsidRPr="00B24C82">
        <w:rPr>
          <w:rFonts w:ascii="Times New Roman" w:eastAsia="Times New Roman" w:hAnsi="Times New Roman" w:cs="Times New Roman"/>
          <w:kern w:val="2"/>
          <w:sz w:val="24"/>
          <w:szCs w:val="24"/>
          <w:lang w:eastAsia="ar-SA"/>
        </w:rPr>
        <w:t xml:space="preserve"> kitu, naujas </w:t>
      </w:r>
      <w:proofErr w:type="spellStart"/>
      <w:r w:rsidRPr="00B24C82">
        <w:rPr>
          <w:rFonts w:ascii="Times New Roman" w:eastAsia="Times New Roman" w:hAnsi="Times New Roman" w:cs="Times New Roman"/>
          <w:kern w:val="2"/>
          <w:sz w:val="24"/>
          <w:szCs w:val="24"/>
          <w:lang w:eastAsia="ar-SA"/>
        </w:rPr>
        <w:t>subtiekėjas</w:t>
      </w:r>
      <w:proofErr w:type="spellEnd"/>
      <w:r w:rsidRPr="00B24C82">
        <w:rPr>
          <w:rFonts w:ascii="Times New Roman" w:eastAsia="Times New Roman" w:hAnsi="Times New Roman" w:cs="Times New Roman"/>
          <w:kern w:val="2"/>
          <w:sz w:val="24"/>
          <w:szCs w:val="24"/>
          <w:lang w:eastAsia="ar-SA"/>
        </w:rPr>
        <w:t xml:space="preserve"> turi atitikti tuos </w:t>
      </w:r>
      <w:r w:rsidR="00AA6A5D" w:rsidRPr="00B24C82">
        <w:rPr>
          <w:rFonts w:ascii="Times New Roman" w:eastAsia="Times New Roman" w:hAnsi="Times New Roman" w:cs="Times New Roman"/>
          <w:kern w:val="2"/>
          <w:sz w:val="24"/>
          <w:szCs w:val="24"/>
          <w:lang w:eastAsia="ar-SA"/>
        </w:rPr>
        <w:t xml:space="preserve">kvalifikacijos </w:t>
      </w:r>
      <w:r w:rsidRPr="00B24C82">
        <w:rPr>
          <w:rFonts w:ascii="Times New Roman" w:eastAsia="Times New Roman" w:hAnsi="Times New Roman" w:cs="Times New Roman"/>
          <w:kern w:val="2"/>
          <w:sz w:val="24"/>
          <w:szCs w:val="24"/>
          <w:lang w:eastAsia="ar-SA"/>
        </w:rPr>
        <w:t xml:space="preserve">reikalavimus, kurie buvo nustatyti pasitelkiamam </w:t>
      </w:r>
      <w:proofErr w:type="spellStart"/>
      <w:r w:rsidRPr="00B24C82">
        <w:rPr>
          <w:rFonts w:ascii="Times New Roman" w:eastAsia="Times New Roman" w:hAnsi="Times New Roman" w:cs="Times New Roman"/>
          <w:kern w:val="2"/>
          <w:sz w:val="24"/>
          <w:szCs w:val="24"/>
          <w:lang w:eastAsia="ar-SA"/>
        </w:rPr>
        <w:t>subtiekėjui</w:t>
      </w:r>
      <w:proofErr w:type="spellEnd"/>
      <w:r w:rsidRPr="00B24C82">
        <w:rPr>
          <w:rFonts w:ascii="Times New Roman" w:eastAsia="Times New Roman" w:hAnsi="Times New Roman" w:cs="Times New Roman"/>
          <w:kern w:val="2"/>
          <w:sz w:val="24"/>
          <w:szCs w:val="24"/>
          <w:lang w:eastAsia="ar-SA"/>
        </w:rPr>
        <w:t xml:space="preserve"> pirkimo dokumentuose</w:t>
      </w:r>
      <w:r w:rsidR="00F93370">
        <w:rPr>
          <w:rFonts w:ascii="Times New Roman" w:eastAsia="Times New Roman" w:hAnsi="Times New Roman" w:cs="Times New Roman"/>
          <w:kern w:val="2"/>
          <w:sz w:val="24"/>
          <w:szCs w:val="24"/>
          <w:lang w:eastAsia="ar-SA"/>
        </w:rPr>
        <w:t>);</w:t>
      </w:r>
    </w:p>
    <w:p w14:paraId="07171344" w14:textId="77777777" w:rsidR="00F93370" w:rsidRPr="00F93370" w:rsidRDefault="00F93370" w:rsidP="00F93370">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9.3.5. keičiami P</w:t>
      </w:r>
      <w:r w:rsidR="00F8047D">
        <w:rPr>
          <w:rFonts w:ascii="Times New Roman" w:eastAsia="Times New Roman" w:hAnsi="Times New Roman" w:cs="Times New Roman"/>
          <w:kern w:val="2"/>
          <w:sz w:val="24"/>
          <w:szCs w:val="24"/>
          <w:lang w:eastAsia="ar-SA"/>
        </w:rPr>
        <w:t>reki</w:t>
      </w:r>
      <w:r w:rsidRPr="00F93370">
        <w:rPr>
          <w:rFonts w:ascii="Times New Roman" w:eastAsia="Times New Roman" w:hAnsi="Times New Roman" w:cs="Times New Roman"/>
          <w:kern w:val="2"/>
          <w:sz w:val="24"/>
          <w:szCs w:val="24"/>
          <w:lang w:eastAsia="ar-SA"/>
        </w:rPr>
        <w:t>ų ti</w:t>
      </w:r>
      <w:r w:rsidR="00F8047D">
        <w:rPr>
          <w:rFonts w:ascii="Times New Roman" w:eastAsia="Times New Roman" w:hAnsi="Times New Roman" w:cs="Times New Roman"/>
          <w:kern w:val="2"/>
          <w:sz w:val="24"/>
          <w:szCs w:val="24"/>
          <w:lang w:eastAsia="ar-SA"/>
        </w:rPr>
        <w:t>e</w:t>
      </w:r>
      <w:r w:rsidRPr="00F93370">
        <w:rPr>
          <w:rFonts w:ascii="Times New Roman" w:eastAsia="Times New Roman" w:hAnsi="Times New Roman" w:cs="Times New Roman"/>
          <w:kern w:val="2"/>
          <w:sz w:val="24"/>
          <w:szCs w:val="24"/>
          <w:lang w:eastAsia="ar-SA"/>
        </w:rPr>
        <w:t xml:space="preserve">kimo terminai </w:t>
      </w:r>
      <w:r w:rsidRPr="00F93370">
        <w:rPr>
          <w:rFonts w:ascii="Times New Roman" w:eastAsia="Times New Roman" w:hAnsi="Times New Roman" w:cs="Times New Roman"/>
          <w:i/>
          <w:kern w:val="2"/>
          <w:sz w:val="24"/>
          <w:szCs w:val="24"/>
          <w:lang w:eastAsia="ar-SA"/>
        </w:rPr>
        <w:t>(jei taikoma)</w:t>
      </w:r>
      <w:r w:rsidRPr="00F93370">
        <w:rPr>
          <w:rFonts w:ascii="Times New Roman" w:eastAsia="Times New Roman" w:hAnsi="Times New Roman" w:cs="Times New Roman"/>
          <w:kern w:val="2"/>
          <w:sz w:val="24"/>
          <w:szCs w:val="24"/>
          <w:lang w:eastAsia="ar-SA"/>
        </w:rPr>
        <w:t>.</w:t>
      </w:r>
    </w:p>
    <w:p w14:paraId="1B4AD2C0" w14:textId="77777777" w:rsidR="00BC5BA7" w:rsidRDefault="00F93370" w:rsidP="00BC5BA7">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 xml:space="preserve">9.4. </w:t>
      </w:r>
      <w:r w:rsidR="00BC5BA7">
        <w:rPr>
          <w:rFonts w:ascii="Times New Roman" w:eastAsia="Times New Roman" w:hAnsi="Times New Roman" w:cs="Times New Roman"/>
          <w:kern w:val="2"/>
          <w:sz w:val="24"/>
          <w:szCs w:val="24"/>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w:t>
      </w:r>
      <w:proofErr w:type="spellStart"/>
      <w:r w:rsidR="00BC5BA7">
        <w:rPr>
          <w:rFonts w:ascii="Times New Roman" w:eastAsia="Times New Roman" w:hAnsi="Times New Roman" w:cs="Times New Roman"/>
          <w:kern w:val="2"/>
          <w:sz w:val="24"/>
          <w:szCs w:val="24"/>
          <w:lang w:eastAsia="ar-SA"/>
        </w:rPr>
        <w:t>dienų.Šalims</w:t>
      </w:r>
      <w:proofErr w:type="spellEnd"/>
      <w:r w:rsidR="00BC5BA7">
        <w:rPr>
          <w:rFonts w:ascii="Times New Roman" w:eastAsia="Times New Roman" w:hAnsi="Times New Roman" w:cs="Times New Roman"/>
          <w:kern w:val="2"/>
          <w:sz w:val="24"/>
          <w:szCs w:val="24"/>
          <w:lang w:eastAsia="ar-SA"/>
        </w:rPr>
        <w:t xml:space="preserve"> tarpusavyje susitarus dėl Sutarties sąlygų keitimo šie keitimai įforminami ir tampa Sutarties dalimi.  </w:t>
      </w:r>
    </w:p>
    <w:p w14:paraId="2083C853"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Pirkėjas turi teisę vienašališkai nutraukti Sutartį, nuo to momento, kai sužino, kad:</w:t>
      </w:r>
    </w:p>
    <w:p w14:paraId="7AA8D0F2"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.1. </w:t>
      </w:r>
      <w:r w:rsidR="00714D8B">
        <w:rPr>
          <w:rFonts w:ascii="Times New Roman" w:eastAsia="Times New Roman" w:hAnsi="Times New Roman" w:cs="Times New Roman"/>
          <w:sz w:val="24"/>
          <w:szCs w:val="24"/>
          <w:shd w:val="clear" w:color="auto" w:fill="FFFFFF"/>
          <w:lang w:eastAsia="ar-SA"/>
        </w:rPr>
        <w:t xml:space="preserve">Pardavėjas </w:t>
      </w:r>
      <w:r>
        <w:rPr>
          <w:rFonts w:ascii="Times New Roman" w:eastAsia="Times New Roman" w:hAnsi="Times New Roman" w:cs="Times New Roman"/>
          <w:sz w:val="24"/>
          <w:szCs w:val="24"/>
          <w:shd w:val="clear" w:color="auto" w:fill="FFFFFF"/>
          <w:lang w:eastAsia="ar-SA"/>
        </w:rPr>
        <w:t>bankrutuoja arba yra likviduojamas, kai sustabdo ūkinę veiklą, arba kai įstatymuose ir kituose teisės aktuose numatyta tvarka susidaro analogiška situacija;</w:t>
      </w:r>
    </w:p>
    <w:p w14:paraId="3964C7FB"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5</w:t>
      </w:r>
      <w:r>
        <w:rPr>
          <w:rFonts w:ascii="Times New Roman" w:eastAsia="Times New Roman" w:hAnsi="Times New Roman" w:cs="Times New Roman"/>
          <w:sz w:val="24"/>
          <w:szCs w:val="24"/>
          <w:shd w:val="clear" w:color="auto" w:fill="FFFFFF"/>
          <w:lang w:eastAsia="ar-SA"/>
        </w:rPr>
        <w:t xml:space="preserve">.2. keičiasi </w:t>
      </w:r>
      <w:r w:rsidR="00714D8B">
        <w:rPr>
          <w:rFonts w:ascii="Times New Roman" w:eastAsia="Times New Roman" w:hAnsi="Times New Roman" w:cs="Times New Roman"/>
          <w:sz w:val="24"/>
          <w:szCs w:val="24"/>
          <w:shd w:val="clear" w:color="auto" w:fill="FFFFFF"/>
          <w:lang w:eastAsia="ar-SA"/>
        </w:rPr>
        <w:t xml:space="preserve">Pardavėjo </w:t>
      </w:r>
      <w:r>
        <w:rPr>
          <w:rFonts w:ascii="Times New Roman" w:eastAsia="Times New Roman" w:hAnsi="Times New Roman" w:cs="Times New Roman"/>
          <w:sz w:val="24"/>
          <w:szCs w:val="24"/>
          <w:shd w:val="clear" w:color="auto" w:fill="FFFFFF"/>
          <w:lang w:eastAsia="ar-SA"/>
        </w:rPr>
        <w:t>organizacinė struktūra – juridinis statusas, pobūdis ar valdymo struktūra ir tai gali turėti įtakos tinkamam Sutarties įvykdymui, išskyrus atvejus, kad dėl šių pasikeitimų keičiama Sutartis.</w:t>
      </w:r>
    </w:p>
    <w:p w14:paraId="6A58A998"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6</w:t>
      </w:r>
      <w:r>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666F1C02" w14:textId="77777777" w:rsidR="00CF36CA" w:rsidRDefault="00CF36CA" w:rsidP="00CF36C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CF36CA">
        <w:rPr>
          <w:rFonts w:ascii="Times New Roman" w:eastAsia="Times New Roman" w:hAnsi="Times New Roman" w:cs="Times New Roman"/>
          <w:sz w:val="24"/>
          <w:szCs w:val="24"/>
          <w:shd w:val="clear" w:color="auto" w:fill="FFFFFF"/>
          <w:lang w:eastAsia="ar-SA"/>
        </w:rPr>
        <w:lastRenderedPageBreak/>
        <w:t>9.</w:t>
      </w:r>
      <w:r w:rsidR="00193AF4">
        <w:rPr>
          <w:rFonts w:ascii="Times New Roman" w:eastAsia="Times New Roman" w:hAnsi="Times New Roman" w:cs="Times New Roman"/>
          <w:sz w:val="24"/>
          <w:szCs w:val="24"/>
          <w:shd w:val="clear" w:color="auto" w:fill="FFFFFF"/>
          <w:lang w:eastAsia="ar-SA"/>
        </w:rPr>
        <w:t>7</w:t>
      </w:r>
      <w:r w:rsidRPr="00CF36CA">
        <w:rPr>
          <w:rFonts w:ascii="Times New Roman" w:eastAsia="Times New Roman" w:hAnsi="Times New Roman" w:cs="Times New Roman"/>
          <w:sz w:val="24"/>
          <w:szCs w:val="24"/>
          <w:shd w:val="clear" w:color="auto" w:fill="FFFFFF"/>
          <w:lang w:eastAsia="ar-SA"/>
        </w:rPr>
        <w:t xml:space="preserve">. </w:t>
      </w:r>
      <w:r w:rsidR="00DD1F57">
        <w:rPr>
          <w:rFonts w:ascii="Times New Roman" w:eastAsia="Times New Roman" w:hAnsi="Times New Roman" w:cs="Times New Roman"/>
          <w:sz w:val="24"/>
          <w:szCs w:val="24"/>
          <w:shd w:val="clear" w:color="auto" w:fill="FFFFFF"/>
          <w:lang w:eastAsia="ar-SA"/>
        </w:rPr>
        <w:t>Sutartis gali būti nutraukta e</w:t>
      </w:r>
      <w:r w:rsidRPr="00CF36CA">
        <w:rPr>
          <w:rFonts w:ascii="Times New Roman" w:eastAsia="Times New Roman" w:hAnsi="Times New Roman" w:cs="Times New Roman"/>
          <w:sz w:val="24"/>
          <w:szCs w:val="24"/>
          <w:shd w:val="clear" w:color="auto" w:fill="FFFFFF"/>
          <w:lang w:eastAsia="ar-SA"/>
        </w:rPr>
        <w:t>sant pagrindams</w:t>
      </w:r>
      <w:r w:rsidR="00DD1F57">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nurodytiems Lietuvos Respublikos </w:t>
      </w:r>
      <w:r w:rsidR="00DD1F57">
        <w:rPr>
          <w:rFonts w:ascii="Times New Roman" w:eastAsia="Times New Roman" w:hAnsi="Times New Roman" w:cs="Times New Roman"/>
          <w:sz w:val="24"/>
          <w:szCs w:val="24"/>
          <w:shd w:val="clear" w:color="auto" w:fill="FFFFFF"/>
          <w:lang w:eastAsia="ar-SA"/>
        </w:rPr>
        <w:t>v</w:t>
      </w:r>
      <w:r w:rsidRPr="00CF36CA">
        <w:rPr>
          <w:rFonts w:ascii="Times New Roman" w:eastAsia="Times New Roman" w:hAnsi="Times New Roman" w:cs="Times New Roman"/>
          <w:sz w:val="24"/>
          <w:szCs w:val="24"/>
          <w:shd w:val="clear" w:color="auto" w:fill="FFFFFF"/>
          <w:lang w:eastAsia="ar-SA"/>
        </w:rPr>
        <w:t>iešųjų pirkimų įstatymo 90 straipsnyje</w:t>
      </w:r>
      <w:r w:rsidR="00DD1F57">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laikantis šiame straipsnyje nustatytos tvarkos.</w:t>
      </w:r>
    </w:p>
    <w:p w14:paraId="4F92793A" w14:textId="77777777" w:rsidR="00BC5BA7" w:rsidRDefault="00BC5BA7"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8</w:t>
      </w:r>
      <w:r>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D65B83">
        <w:rPr>
          <w:rFonts w:ascii="Times New Roman" w:eastAsia="Times New Roman" w:hAnsi="Times New Roman" w:cs="Times New Roman"/>
          <w:sz w:val="24"/>
          <w:szCs w:val="24"/>
          <w:shd w:val="clear" w:color="auto" w:fill="FFFFFF"/>
          <w:lang w:eastAsia="ar-SA"/>
        </w:rPr>
        <w:t xml:space="preserve">Pirkėjas </w:t>
      </w:r>
      <w:r>
        <w:rPr>
          <w:rFonts w:ascii="Times New Roman" w:eastAsia="Times New Roman" w:hAnsi="Times New Roman" w:cs="Times New Roman"/>
          <w:sz w:val="24"/>
          <w:szCs w:val="24"/>
          <w:shd w:val="clear" w:color="auto" w:fill="FFFFFF"/>
          <w:lang w:eastAsia="ar-SA"/>
        </w:rPr>
        <w:t>nebevykdo funkcijų, kurioms atlikti buvo sudaryta Sutartis.</w:t>
      </w:r>
    </w:p>
    <w:p w14:paraId="4141939E" w14:textId="77777777" w:rsidR="00BC5BA7" w:rsidRDefault="00CF36CA" w:rsidP="00BC5BA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w:t>
      </w:r>
      <w:r w:rsidR="00193AF4">
        <w:rPr>
          <w:rFonts w:ascii="Times New Roman" w:eastAsia="Times New Roman" w:hAnsi="Times New Roman" w:cs="Times New Roman"/>
          <w:sz w:val="24"/>
          <w:szCs w:val="24"/>
          <w:shd w:val="clear" w:color="auto" w:fill="FFFFFF"/>
          <w:lang w:eastAsia="ar-SA"/>
        </w:rPr>
        <w:t>9</w:t>
      </w:r>
      <w:r w:rsidR="00BC5BA7">
        <w:rPr>
          <w:rFonts w:ascii="Times New Roman" w:eastAsia="Times New Roman" w:hAnsi="Times New Roman" w:cs="Times New Roman"/>
          <w:sz w:val="24"/>
          <w:szCs w:val="24"/>
          <w:shd w:val="clear" w:color="auto" w:fill="FFFFFF"/>
          <w:lang w:eastAsia="ar-SA"/>
        </w:rPr>
        <w:t>. Sutarties nutraukimas  įforminamas Šalių susitarimu dėl Sutarties nutraukimo.</w:t>
      </w:r>
    </w:p>
    <w:p w14:paraId="0BC8DD4F" w14:textId="77777777" w:rsidR="00CA44E7" w:rsidRPr="0022203D" w:rsidRDefault="00CA44E7" w:rsidP="00CA44E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9.1</w:t>
      </w:r>
      <w:r w:rsidR="00193AF4">
        <w:rPr>
          <w:rFonts w:ascii="Times New Roman" w:eastAsia="Times New Roman" w:hAnsi="Times New Roman" w:cs="Times New Roman"/>
          <w:sz w:val="24"/>
          <w:szCs w:val="24"/>
          <w:shd w:val="clear" w:color="auto" w:fill="FFFFFF"/>
          <w:lang w:eastAsia="ar-SA"/>
        </w:rPr>
        <w:t>0</w:t>
      </w:r>
      <w:r>
        <w:rPr>
          <w:rFonts w:ascii="Times New Roman" w:eastAsia="Times New Roman" w:hAnsi="Times New Roman" w:cs="Times New Roman"/>
          <w:sz w:val="24"/>
          <w:szCs w:val="24"/>
          <w:shd w:val="clear" w:color="auto" w:fill="FFFFFF"/>
          <w:lang w:eastAsia="ar-SA"/>
        </w:rPr>
        <w:t xml:space="preserve">. </w:t>
      </w:r>
      <w:r w:rsidRPr="0022203D">
        <w:rPr>
          <w:rFonts w:ascii="Times New Roman" w:eastAsia="Times New Roman" w:hAnsi="Times New Roman" w:cs="Times New Roman"/>
          <w:sz w:val="24"/>
          <w:szCs w:val="24"/>
          <w:shd w:val="clear" w:color="auto" w:fill="FFFFFF"/>
          <w:lang w:eastAsia="ar-SA"/>
        </w:rPr>
        <w:t>Visiškai pagal Sutartį atsiskaičiusi Šalis siunčia kitai Šaliai pranešimą apie tinkamą savo įsipareigojimų įvykdymą.</w:t>
      </w:r>
    </w:p>
    <w:p w14:paraId="33DEC910" w14:textId="77777777" w:rsidR="005153DD" w:rsidRPr="005153DD" w:rsidRDefault="005153DD" w:rsidP="005153DD">
      <w:pPr>
        <w:tabs>
          <w:tab w:val="left" w:pos="851"/>
          <w:tab w:val="left" w:pos="993"/>
          <w:tab w:val="left" w:pos="1134"/>
          <w:tab w:val="left" w:pos="1276"/>
          <w:tab w:val="left" w:pos="1418"/>
        </w:tabs>
        <w:suppressAutoHyphens/>
        <w:spacing w:after="0" w:line="240" w:lineRule="auto"/>
        <w:jc w:val="both"/>
        <w:rPr>
          <w:rFonts w:ascii="Times New Roman" w:eastAsia="Times New Roman" w:hAnsi="Times New Roman" w:cs="Times New Roman"/>
          <w:bCs/>
          <w:sz w:val="24"/>
          <w:szCs w:val="24"/>
          <w:lang w:eastAsia="lt-LT"/>
        </w:rPr>
      </w:pPr>
    </w:p>
    <w:p w14:paraId="04D4287C" w14:textId="77777777" w:rsidR="005153DD" w:rsidRPr="005153DD" w:rsidRDefault="005153DD"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5A21BCF7"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B5B381B" w14:textId="77777777" w:rsidR="00032F4A" w:rsidRPr="0061793B" w:rsidRDefault="00032F4A" w:rsidP="00032F4A">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714D8B">
        <w:rPr>
          <w:rFonts w:ascii="Times New Roman" w:eastAsia="Times New Roman" w:hAnsi="Times New Roman" w:cs="Times New Roman"/>
          <w:bCs/>
          <w:sz w:val="24"/>
          <w:szCs w:val="24"/>
          <w:lang w:eastAsia="ar-SA"/>
        </w:rPr>
        <w:t>Pardavėjo</w:t>
      </w:r>
      <w:r w:rsidR="00695AA3">
        <w:rPr>
          <w:rFonts w:ascii="Times New Roman" w:eastAsia="Times New Roman" w:hAnsi="Times New Roman" w:cs="Times New Roman"/>
          <w:bCs/>
          <w:sz w:val="24"/>
          <w:szCs w:val="24"/>
          <w:lang w:eastAsia="ar-SA"/>
        </w:rPr>
        <w:t xml:space="preserve"> </w:t>
      </w:r>
      <w:r w:rsidRPr="0061793B">
        <w:rPr>
          <w:rFonts w:ascii="Times New Roman" w:eastAsia="Times New Roman" w:hAnsi="Times New Roman" w:cs="Times New Roman"/>
          <w:bCs/>
          <w:sz w:val="24"/>
          <w:szCs w:val="24"/>
          <w:lang w:eastAsia="ar-SA"/>
        </w:rPr>
        <w:t>pasiūlymu, Lietuvos Respublikos viešųjų pirkimų įstatymu, Lietuvos Respublikos civiliniu kodeksu ir kitais teisės aktais.</w:t>
      </w:r>
    </w:p>
    <w:p w14:paraId="55843E9F" w14:textId="77777777" w:rsidR="00032F4A" w:rsidRPr="0061793B"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4D63394B"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7299E2C9" w14:textId="77777777" w:rsidR="00CA44E7" w:rsidRPr="005153DD" w:rsidRDefault="00CA44E7"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49E327B"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5E6501">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14035D19"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0173556"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7566195A" w14:textId="77777777" w:rsidR="001D7648" w:rsidRDefault="001D7648"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10323EF1" w14:textId="77777777" w:rsidTr="00F93370">
        <w:trPr>
          <w:trHeight w:val="276"/>
        </w:trPr>
        <w:tc>
          <w:tcPr>
            <w:tcW w:w="2041" w:type="dxa"/>
            <w:tcBorders>
              <w:top w:val="nil"/>
              <w:left w:val="nil"/>
              <w:bottom w:val="single" w:sz="4" w:space="0" w:color="auto"/>
              <w:right w:val="nil"/>
            </w:tcBorders>
          </w:tcPr>
          <w:p w14:paraId="68E78E39"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16481CB7" w14:textId="77777777" w:rsidR="005153DD" w:rsidRPr="005153DD" w:rsidRDefault="005212C7"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Pirkėjo</w:t>
            </w:r>
            <w:r w:rsidR="00695AA3">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6782638E" w14:textId="77777777" w:rsidR="005153DD" w:rsidRPr="001C358A" w:rsidRDefault="00AA6A5D" w:rsidP="00AA6A5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highlight w:val="yellow"/>
                <w:shd w:val="clear" w:color="auto" w:fill="FFFFFF"/>
                <w:lang w:eastAsia="zh-CN"/>
              </w:rPr>
            </w:pPr>
            <w:r w:rsidRPr="00695AA3">
              <w:rPr>
                <w:rFonts w:ascii="Times New Roman" w:eastAsia="Times New Roman" w:hAnsi="Times New Roman" w:cs="Times New Roman"/>
                <w:b/>
                <w:sz w:val="24"/>
                <w:szCs w:val="24"/>
                <w:lang w:eastAsia="zh-CN"/>
              </w:rPr>
              <w:t>Pardavėjo</w:t>
            </w:r>
            <w:r w:rsidR="00695AA3" w:rsidRPr="00695AA3">
              <w:rPr>
                <w:rFonts w:ascii="Times New Roman" w:eastAsia="Times New Roman" w:hAnsi="Times New Roman" w:cs="Times New Roman"/>
                <w:b/>
                <w:sz w:val="24"/>
                <w:szCs w:val="24"/>
                <w:lang w:eastAsia="zh-CN"/>
              </w:rPr>
              <w:t xml:space="preserve"> </w:t>
            </w:r>
            <w:r w:rsidR="005153DD" w:rsidRPr="00695AA3">
              <w:rPr>
                <w:rFonts w:ascii="Times New Roman" w:eastAsia="Times New Roman" w:hAnsi="Times New Roman" w:cs="Times New Roman"/>
                <w:b/>
                <w:bCs/>
                <w:sz w:val="24"/>
                <w:szCs w:val="24"/>
                <w:shd w:val="clear" w:color="auto" w:fill="FFFFFF"/>
                <w:lang w:eastAsia="ar-SA"/>
              </w:rPr>
              <w:t>vardu</w:t>
            </w:r>
          </w:p>
        </w:tc>
      </w:tr>
      <w:tr w:rsidR="005153DD" w:rsidRPr="005153DD" w14:paraId="4C216638"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72A55CCB"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4CE5CF42" w14:textId="68F21D45" w:rsidR="005153DD" w:rsidRPr="005153DD" w:rsidRDefault="008D3561"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   Juozas Molis</w:t>
            </w:r>
          </w:p>
        </w:tc>
        <w:tc>
          <w:tcPr>
            <w:tcW w:w="3685" w:type="dxa"/>
            <w:tcBorders>
              <w:top w:val="single" w:sz="4" w:space="0" w:color="auto"/>
              <w:left w:val="single" w:sz="4" w:space="0" w:color="auto"/>
              <w:bottom w:val="single" w:sz="4" w:space="0" w:color="auto"/>
              <w:right w:val="single" w:sz="4" w:space="0" w:color="auto"/>
            </w:tcBorders>
            <w:vAlign w:val="center"/>
          </w:tcPr>
          <w:p w14:paraId="274CE607" w14:textId="77777777" w:rsidR="005153DD" w:rsidRPr="001C358A" w:rsidRDefault="00695AA3" w:rsidP="005153DD">
            <w:pPr>
              <w:suppressAutoHyphens/>
              <w:snapToGrid w:val="0"/>
              <w:spacing w:after="0" w:line="240" w:lineRule="auto"/>
              <w:rPr>
                <w:rFonts w:ascii="Times New Roman" w:eastAsia="Times New Roman" w:hAnsi="Times New Roman" w:cs="Times New Roman"/>
                <w:sz w:val="24"/>
                <w:szCs w:val="24"/>
                <w:highlight w:val="yellow"/>
                <w:lang w:eastAsia="zh-CN"/>
              </w:rPr>
            </w:pPr>
            <w:proofErr w:type="spellStart"/>
            <w:r>
              <w:rPr>
                <w:rFonts w:ascii="Times New Roman" w:eastAsia="Times New Roman" w:hAnsi="Times New Roman" w:cs="Times New Roman"/>
                <w:sz w:val="24"/>
                <w:szCs w:val="24"/>
                <w:lang w:eastAsia="zh-CN"/>
              </w:rPr>
              <w:t>Oleg</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Žuravliov</w:t>
            </w:r>
            <w:proofErr w:type="spellEnd"/>
          </w:p>
        </w:tc>
      </w:tr>
      <w:tr w:rsidR="005153DD" w:rsidRPr="005153DD" w14:paraId="45F8BFF7"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385B5DB7"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24271A7C" w14:textId="14ED10E1" w:rsidR="005153DD" w:rsidRPr="005153DD" w:rsidRDefault="008D3561"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Juozapavičiaus g. 9, Vilnius</w:t>
            </w:r>
          </w:p>
        </w:tc>
        <w:tc>
          <w:tcPr>
            <w:tcW w:w="3685" w:type="dxa"/>
            <w:tcBorders>
              <w:top w:val="single" w:sz="4" w:space="0" w:color="auto"/>
              <w:left w:val="single" w:sz="4" w:space="0" w:color="auto"/>
              <w:bottom w:val="single" w:sz="4" w:space="0" w:color="auto"/>
              <w:right w:val="single" w:sz="4" w:space="0" w:color="auto"/>
            </w:tcBorders>
          </w:tcPr>
          <w:p w14:paraId="0B2FDB32" w14:textId="2D2F4017" w:rsidR="005153DD" w:rsidRPr="001C358A" w:rsidRDefault="00695AA3" w:rsidP="005153DD">
            <w:pPr>
              <w:suppressAutoHyphens/>
              <w:snapToGrid w:val="0"/>
              <w:spacing w:after="0" w:line="240" w:lineRule="auto"/>
              <w:rPr>
                <w:rFonts w:ascii="Times New Roman" w:eastAsia="Times New Roman" w:hAnsi="Times New Roman" w:cs="Times New Roman"/>
                <w:sz w:val="24"/>
                <w:szCs w:val="24"/>
                <w:highlight w:val="yellow"/>
                <w:lang w:eastAsia="zh-CN"/>
              </w:rPr>
            </w:pPr>
            <w:r>
              <w:rPr>
                <w:rFonts w:ascii="Times New Roman" w:hAnsi="Times New Roman" w:cs="Times New Roman"/>
                <w:iCs/>
                <w:sz w:val="24"/>
                <w:szCs w:val="24"/>
              </w:rPr>
              <w:t>V.Maciulevičiaus g.</w:t>
            </w:r>
            <w:r w:rsidRPr="008A7798">
              <w:rPr>
                <w:rFonts w:ascii="Times New Roman" w:hAnsi="Times New Roman" w:cs="Times New Roman"/>
                <w:iCs/>
                <w:sz w:val="24"/>
                <w:szCs w:val="24"/>
              </w:rPr>
              <w:t xml:space="preserve">51, </w:t>
            </w:r>
            <w:r w:rsidR="008D3561">
              <w:rPr>
                <w:rFonts w:ascii="Times New Roman" w:hAnsi="Times New Roman" w:cs="Times New Roman"/>
                <w:iCs/>
                <w:sz w:val="24"/>
                <w:szCs w:val="24"/>
              </w:rPr>
              <w:t>LT</w:t>
            </w:r>
            <w:r w:rsidRPr="008A7798">
              <w:rPr>
                <w:rFonts w:ascii="Times New Roman" w:hAnsi="Times New Roman" w:cs="Times New Roman"/>
                <w:iCs/>
                <w:sz w:val="24"/>
                <w:szCs w:val="24"/>
              </w:rPr>
              <w:t>04310 Vilnius</w:t>
            </w:r>
          </w:p>
        </w:tc>
      </w:tr>
      <w:tr w:rsidR="005153DD" w:rsidRPr="005153DD" w14:paraId="60C3FE57"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72E94669"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7A3F289F" w14:textId="5B495F8B" w:rsidR="005153DD" w:rsidRPr="005153DD" w:rsidRDefault="002F0EBF"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8-706 62 036, 8 686 17501</w:t>
            </w:r>
          </w:p>
        </w:tc>
        <w:tc>
          <w:tcPr>
            <w:tcW w:w="3685" w:type="dxa"/>
            <w:tcBorders>
              <w:top w:val="single" w:sz="4" w:space="0" w:color="auto"/>
              <w:left w:val="single" w:sz="4" w:space="0" w:color="auto"/>
              <w:bottom w:val="single" w:sz="4" w:space="0" w:color="auto"/>
              <w:right w:val="single" w:sz="4" w:space="0" w:color="auto"/>
            </w:tcBorders>
          </w:tcPr>
          <w:p w14:paraId="64064CFA" w14:textId="77777777" w:rsidR="005153DD" w:rsidRPr="001C358A" w:rsidRDefault="00695AA3" w:rsidP="005153DD">
            <w:pPr>
              <w:suppressAutoHyphens/>
              <w:snapToGrid w:val="0"/>
              <w:spacing w:after="0" w:line="240" w:lineRule="auto"/>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8-5 2737300, 8-698 85413</w:t>
            </w:r>
          </w:p>
        </w:tc>
      </w:tr>
      <w:tr w:rsidR="005153DD" w:rsidRPr="005153DD" w14:paraId="52670EC1"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5A01428B"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Faksas</w:t>
            </w:r>
          </w:p>
        </w:tc>
        <w:tc>
          <w:tcPr>
            <w:tcW w:w="3827" w:type="dxa"/>
            <w:tcBorders>
              <w:top w:val="single" w:sz="4" w:space="0" w:color="auto"/>
              <w:left w:val="single" w:sz="4" w:space="0" w:color="auto"/>
              <w:bottom w:val="single" w:sz="4" w:space="0" w:color="auto"/>
              <w:right w:val="single" w:sz="4" w:space="0" w:color="auto"/>
            </w:tcBorders>
          </w:tcPr>
          <w:p w14:paraId="7D62C0C2" w14:textId="65AD4840" w:rsidR="005153DD" w:rsidRPr="005153DD" w:rsidRDefault="008D3561"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w:t>
            </w:r>
          </w:p>
        </w:tc>
        <w:tc>
          <w:tcPr>
            <w:tcW w:w="3685" w:type="dxa"/>
            <w:tcBorders>
              <w:top w:val="single" w:sz="4" w:space="0" w:color="auto"/>
              <w:left w:val="single" w:sz="4" w:space="0" w:color="auto"/>
              <w:bottom w:val="single" w:sz="4" w:space="0" w:color="auto"/>
              <w:right w:val="single" w:sz="4" w:space="0" w:color="auto"/>
            </w:tcBorders>
          </w:tcPr>
          <w:p w14:paraId="5089D2C1" w14:textId="77777777" w:rsidR="005153DD" w:rsidRPr="00695AA3" w:rsidRDefault="00695AA3" w:rsidP="005153DD">
            <w:pPr>
              <w:suppressAutoHyphens/>
              <w:snapToGrid w:val="0"/>
              <w:spacing w:after="0" w:line="240" w:lineRule="auto"/>
              <w:rPr>
                <w:rFonts w:ascii="Times New Roman" w:eastAsia="Times New Roman" w:hAnsi="Times New Roman" w:cs="Times New Roman"/>
                <w:sz w:val="24"/>
                <w:szCs w:val="24"/>
                <w:highlight w:val="yellow"/>
                <w:lang w:eastAsia="zh-CN"/>
              </w:rPr>
            </w:pPr>
            <w:r>
              <w:rPr>
                <w:rFonts w:ascii="Times New Roman" w:hAnsi="Times New Roman" w:cs="Times New Roman"/>
                <w:iCs/>
                <w:sz w:val="24"/>
                <w:szCs w:val="24"/>
              </w:rPr>
              <w:t>8-5</w:t>
            </w:r>
            <w:r w:rsidRPr="00695AA3">
              <w:rPr>
                <w:rFonts w:ascii="Times New Roman" w:hAnsi="Times New Roman" w:cs="Times New Roman"/>
                <w:iCs/>
                <w:sz w:val="24"/>
                <w:szCs w:val="24"/>
              </w:rPr>
              <w:t xml:space="preserve"> 203 2824</w:t>
            </w:r>
          </w:p>
        </w:tc>
      </w:tr>
      <w:tr w:rsidR="005153DD" w:rsidRPr="005153DD" w14:paraId="4C560AFF" w14:textId="77777777" w:rsidTr="00F93370">
        <w:trPr>
          <w:trHeight w:val="276"/>
        </w:trPr>
        <w:tc>
          <w:tcPr>
            <w:tcW w:w="2041" w:type="dxa"/>
            <w:tcBorders>
              <w:top w:val="single" w:sz="4" w:space="0" w:color="auto"/>
              <w:left w:val="single" w:sz="4" w:space="0" w:color="auto"/>
              <w:bottom w:val="single" w:sz="4" w:space="0" w:color="auto"/>
              <w:right w:val="single" w:sz="4" w:space="0" w:color="auto"/>
            </w:tcBorders>
          </w:tcPr>
          <w:p w14:paraId="56ADD761"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662C9933" w14:textId="371F4D28" w:rsidR="005153DD" w:rsidRPr="005153DD" w:rsidRDefault="002F0EBF"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Juozas.molis@aaa.am.lt</w:t>
            </w:r>
          </w:p>
        </w:tc>
        <w:tc>
          <w:tcPr>
            <w:tcW w:w="3685" w:type="dxa"/>
            <w:tcBorders>
              <w:top w:val="single" w:sz="4" w:space="0" w:color="auto"/>
              <w:left w:val="single" w:sz="4" w:space="0" w:color="auto"/>
              <w:bottom w:val="single" w:sz="4" w:space="0" w:color="auto"/>
              <w:right w:val="single" w:sz="4" w:space="0" w:color="auto"/>
            </w:tcBorders>
          </w:tcPr>
          <w:p w14:paraId="57FE281F" w14:textId="77777777" w:rsidR="005153DD" w:rsidRPr="001C358A" w:rsidRDefault="00695AA3" w:rsidP="005153DD">
            <w:pPr>
              <w:suppressAutoHyphens/>
              <w:snapToGrid w:val="0"/>
              <w:spacing w:after="0" w:line="240" w:lineRule="auto"/>
              <w:rPr>
                <w:rFonts w:ascii="Times New Roman" w:eastAsia="Times New Roman" w:hAnsi="Times New Roman" w:cs="Times New Roman"/>
                <w:sz w:val="24"/>
                <w:szCs w:val="24"/>
                <w:highlight w:val="yellow"/>
                <w:lang w:eastAsia="zh-CN"/>
              </w:rPr>
            </w:pPr>
            <w:proofErr w:type="spellStart"/>
            <w:r>
              <w:rPr>
                <w:rFonts w:ascii="Times New Roman" w:eastAsia="Times New Roman" w:hAnsi="Times New Roman" w:cs="Times New Roman"/>
                <w:sz w:val="24"/>
                <w:szCs w:val="24"/>
                <w:lang w:eastAsia="zh-CN"/>
              </w:rPr>
              <w:t>oleg</w:t>
            </w:r>
            <w:proofErr w:type="spellEnd"/>
            <w:r>
              <w:rPr>
                <w:rFonts w:ascii="Times New Roman" w:eastAsia="Times New Roman" w:hAnsi="Times New Roman" w:cs="Times New Roman"/>
                <w:sz w:val="24"/>
                <w:szCs w:val="24"/>
                <w:lang w:val="en-US" w:eastAsia="zh-CN"/>
              </w:rPr>
              <w:t>@</w:t>
            </w:r>
            <w:proofErr w:type="spellStart"/>
            <w:r>
              <w:rPr>
                <w:rFonts w:ascii="Times New Roman" w:eastAsia="Times New Roman" w:hAnsi="Times New Roman" w:cs="Times New Roman"/>
                <w:sz w:val="24"/>
                <w:szCs w:val="24"/>
                <w:lang w:val="en-US" w:eastAsia="zh-CN"/>
              </w:rPr>
              <w:t>avsista.lt</w:t>
            </w:r>
            <w:proofErr w:type="spellEnd"/>
          </w:p>
        </w:tc>
      </w:tr>
    </w:tbl>
    <w:p w14:paraId="1BF0BB65" w14:textId="77777777" w:rsidR="005153DD" w:rsidRPr="005153DD" w:rsidRDefault="005153DD" w:rsidP="005153DD">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7D51D49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5E6501">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55F9A7"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857501D" w14:textId="77777777" w:rsidR="00032F4A" w:rsidRPr="005153DD" w:rsidRDefault="00032F4A" w:rsidP="00B24C82">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Pr="005153DD">
        <w:rPr>
          <w:rFonts w:ascii="Times New Roman" w:eastAsia="Times New Roman" w:hAnsi="Times New Roman" w:cs="Times New Roman"/>
          <w:b/>
          <w:bCs/>
          <w:sz w:val="24"/>
          <w:szCs w:val="24"/>
          <w:lang w:eastAsia="ar-SA"/>
        </w:rPr>
        <w:t>. KITOS SĄLYGOS</w:t>
      </w:r>
    </w:p>
    <w:p w14:paraId="58A93735" w14:textId="77777777" w:rsidR="00032F4A" w:rsidRPr="005153DD" w:rsidRDefault="00032F4A" w:rsidP="00032F4A">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EB7E1D0" w14:textId="77777777" w:rsidR="00032F4A" w:rsidRPr="005153DD"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1F5EE88B" w14:textId="77777777" w:rsidR="00032F4A" w:rsidRDefault="00032F4A"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2</w:t>
      </w:r>
      <w:r w:rsidRPr="005153DD">
        <w:rPr>
          <w:rFonts w:ascii="Times New Roman" w:eastAsia="Times New Roman" w:hAnsi="Times New Roman" w:cs="Times New Roman"/>
          <w:sz w:val="24"/>
          <w:szCs w:val="24"/>
          <w:shd w:val="clear" w:color="auto" w:fill="FFFFFF"/>
          <w:lang w:eastAsia="ar-SA"/>
        </w:rPr>
        <w:t xml:space="preserve">. Sutarties priedai: </w:t>
      </w:r>
    </w:p>
    <w:p w14:paraId="170BD944" w14:textId="77777777" w:rsidR="00B24C82" w:rsidRPr="005153DD" w:rsidRDefault="00B24C82" w:rsidP="00032F4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3C9AC518" w14:textId="02B30E28" w:rsidR="00032F4A" w:rsidRDefault="00DE2A62" w:rsidP="00341D32">
      <w:pPr>
        <w:tabs>
          <w:tab w:val="left" w:pos="284"/>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         </w:t>
      </w:r>
      <w:r w:rsidR="00032F4A" w:rsidRPr="005153DD">
        <w:rPr>
          <w:rFonts w:ascii="Times New Roman" w:eastAsia="Times New Roman" w:hAnsi="Times New Roman" w:cs="Times New Roman"/>
          <w:sz w:val="24"/>
          <w:szCs w:val="24"/>
          <w:shd w:val="clear" w:color="auto" w:fill="FFFFFF"/>
          <w:lang w:eastAsia="ar-SA"/>
        </w:rPr>
        <w:t xml:space="preserve">1 priedas: </w:t>
      </w:r>
      <w:r w:rsidR="00306D3A">
        <w:rPr>
          <w:rFonts w:ascii="Times New Roman" w:eastAsia="Times New Roman" w:hAnsi="Times New Roman" w:cs="Times New Roman"/>
          <w:i/>
          <w:iCs/>
          <w:sz w:val="24"/>
          <w:szCs w:val="24"/>
          <w:shd w:val="clear" w:color="auto" w:fill="FFFFFF"/>
          <w:lang w:eastAsia="ar-SA"/>
        </w:rPr>
        <w:t>prekių</w:t>
      </w:r>
      <w:r w:rsidR="00695AA3">
        <w:rPr>
          <w:rFonts w:ascii="Times New Roman" w:eastAsia="Times New Roman" w:hAnsi="Times New Roman" w:cs="Times New Roman"/>
          <w:i/>
          <w:iCs/>
          <w:sz w:val="24"/>
          <w:szCs w:val="24"/>
          <w:shd w:val="clear" w:color="auto" w:fill="FFFFFF"/>
          <w:lang w:eastAsia="ar-SA"/>
        </w:rPr>
        <w:t xml:space="preserve"> </w:t>
      </w:r>
      <w:r w:rsidR="00032F4A" w:rsidRPr="005153DD">
        <w:rPr>
          <w:rFonts w:ascii="Times New Roman" w:eastAsia="Times New Roman" w:hAnsi="Times New Roman" w:cs="Times New Roman"/>
          <w:i/>
          <w:iCs/>
          <w:sz w:val="24"/>
          <w:szCs w:val="24"/>
          <w:shd w:val="clear" w:color="auto" w:fill="FFFFFF"/>
          <w:lang w:eastAsia="ar-SA"/>
        </w:rPr>
        <w:t>techninė specifikacija,</w:t>
      </w:r>
      <w:r w:rsidR="00F528E5" w:rsidRPr="00F528E5">
        <w:rPr>
          <w:rFonts w:ascii="Times New Roman" w:hAnsi="Times New Roman" w:cs="Times New Roman"/>
          <w:bCs/>
          <w:i/>
          <w:iCs/>
          <w:sz w:val="24"/>
          <w:szCs w:val="24"/>
        </w:rPr>
        <w:t xml:space="preserve"> </w:t>
      </w:r>
      <w:r w:rsidR="00F528E5" w:rsidRPr="0007351A">
        <w:rPr>
          <w:rFonts w:ascii="Times New Roman" w:hAnsi="Times New Roman" w:cs="Times New Roman"/>
          <w:bCs/>
          <w:i/>
          <w:iCs/>
          <w:sz w:val="24"/>
          <w:szCs w:val="24"/>
        </w:rPr>
        <w:t xml:space="preserve">Atsarginės dalys ir eksploatacinės medžiagos tinkančios gamintojo </w:t>
      </w:r>
      <w:r w:rsidR="00F528E5" w:rsidRPr="0007351A">
        <w:rPr>
          <w:rFonts w:ascii="Times New Roman" w:hAnsi="Times New Roman" w:cs="Times New Roman"/>
          <w:bCs/>
          <w:i/>
          <w:iCs/>
          <w:color w:val="000000" w:themeColor="text1"/>
          <w:sz w:val="24"/>
          <w:szCs w:val="24"/>
        </w:rPr>
        <w:t>„</w:t>
      </w:r>
      <w:proofErr w:type="spellStart"/>
      <w:r w:rsidR="00F528E5" w:rsidRPr="0007351A">
        <w:rPr>
          <w:rFonts w:ascii="Times New Roman" w:hAnsi="Times New Roman" w:cs="Times New Roman"/>
          <w:bCs/>
          <w:i/>
          <w:iCs/>
          <w:color w:val="000000" w:themeColor="text1"/>
          <w:sz w:val="24"/>
          <w:szCs w:val="24"/>
        </w:rPr>
        <w:t>Tekran</w:t>
      </w:r>
      <w:proofErr w:type="spellEnd"/>
      <w:r w:rsidR="00F528E5" w:rsidRPr="0007351A">
        <w:rPr>
          <w:rFonts w:ascii="Times New Roman" w:hAnsi="Times New Roman" w:cs="Times New Roman"/>
          <w:bCs/>
          <w:i/>
          <w:iCs/>
          <w:color w:val="000000" w:themeColor="text1"/>
          <w:sz w:val="24"/>
          <w:szCs w:val="24"/>
        </w:rPr>
        <w:t xml:space="preserve"> </w:t>
      </w:r>
      <w:proofErr w:type="spellStart"/>
      <w:r w:rsidR="00F528E5" w:rsidRPr="0007351A">
        <w:rPr>
          <w:rFonts w:ascii="Times New Roman" w:hAnsi="Times New Roman" w:cs="Times New Roman"/>
          <w:bCs/>
          <w:i/>
          <w:iCs/>
          <w:color w:val="000000" w:themeColor="text1"/>
          <w:sz w:val="24"/>
          <w:szCs w:val="24"/>
        </w:rPr>
        <w:t>instruments</w:t>
      </w:r>
      <w:proofErr w:type="spellEnd"/>
      <w:r w:rsidR="00F528E5" w:rsidRPr="0007351A">
        <w:rPr>
          <w:rFonts w:ascii="Times New Roman" w:hAnsi="Times New Roman" w:cs="Times New Roman"/>
          <w:bCs/>
          <w:i/>
          <w:iCs/>
          <w:color w:val="000000" w:themeColor="text1"/>
          <w:sz w:val="24"/>
          <w:szCs w:val="24"/>
        </w:rPr>
        <w:t xml:space="preserve"> </w:t>
      </w:r>
      <w:proofErr w:type="spellStart"/>
      <w:r w:rsidR="00F528E5" w:rsidRPr="0007351A">
        <w:rPr>
          <w:rFonts w:ascii="Times New Roman" w:hAnsi="Times New Roman" w:cs="Times New Roman"/>
          <w:bCs/>
          <w:i/>
          <w:iCs/>
          <w:color w:val="000000" w:themeColor="text1"/>
          <w:sz w:val="24"/>
          <w:szCs w:val="24"/>
        </w:rPr>
        <w:t>corporation</w:t>
      </w:r>
      <w:proofErr w:type="spellEnd"/>
      <w:r w:rsidR="00F528E5" w:rsidRPr="0007351A">
        <w:rPr>
          <w:rFonts w:ascii="Times New Roman" w:hAnsi="Times New Roman" w:cs="Times New Roman"/>
          <w:bCs/>
          <w:i/>
          <w:iCs/>
          <w:color w:val="000000" w:themeColor="text1"/>
          <w:sz w:val="24"/>
          <w:szCs w:val="24"/>
        </w:rPr>
        <w:t xml:space="preserve">“ </w:t>
      </w:r>
      <w:r w:rsidR="00F528E5" w:rsidRPr="0007351A">
        <w:rPr>
          <w:rFonts w:ascii="Times New Roman" w:hAnsi="Times New Roman" w:cs="Times New Roman"/>
          <w:bCs/>
          <w:i/>
          <w:iCs/>
          <w:sz w:val="24"/>
          <w:szCs w:val="24"/>
        </w:rPr>
        <w:t>oro kokybės matavimo įrangai</w:t>
      </w:r>
      <w:r w:rsidR="00032F4A" w:rsidRPr="005153DD">
        <w:rPr>
          <w:rFonts w:ascii="Times New Roman" w:eastAsia="Times New Roman" w:hAnsi="Times New Roman" w:cs="Times New Roman"/>
          <w:i/>
          <w:iCs/>
          <w:sz w:val="24"/>
          <w:szCs w:val="24"/>
          <w:shd w:val="clear" w:color="auto" w:fill="FFFFFF"/>
          <w:lang w:eastAsia="ar-SA"/>
        </w:rPr>
        <w:t xml:space="preserve"> </w:t>
      </w:r>
      <w:r w:rsidR="002F0EBF">
        <w:rPr>
          <w:rFonts w:ascii="Times New Roman" w:eastAsia="Times New Roman" w:hAnsi="Times New Roman" w:cs="Times New Roman"/>
          <w:i/>
          <w:iCs/>
          <w:sz w:val="24"/>
          <w:szCs w:val="24"/>
          <w:shd w:val="clear" w:color="auto" w:fill="FFFFFF"/>
          <w:lang w:val="en-US" w:eastAsia="ar-SA"/>
        </w:rPr>
        <w:t>3</w:t>
      </w:r>
      <w:r w:rsidR="00032F4A" w:rsidRPr="005153DD">
        <w:rPr>
          <w:rFonts w:ascii="Times New Roman" w:eastAsia="Times New Roman" w:hAnsi="Times New Roman" w:cs="Times New Roman"/>
          <w:i/>
          <w:iCs/>
          <w:sz w:val="24"/>
          <w:szCs w:val="24"/>
          <w:shd w:val="clear" w:color="auto" w:fill="FFFFFF"/>
          <w:lang w:eastAsia="ar-SA"/>
        </w:rPr>
        <w:t xml:space="preserve"> lapai.</w:t>
      </w:r>
    </w:p>
    <w:p w14:paraId="1887F6D3" w14:textId="5D50B68C" w:rsidR="00032F4A" w:rsidRPr="000B21E9" w:rsidRDefault="00032F4A" w:rsidP="00341D32">
      <w:pPr>
        <w:tabs>
          <w:tab w:val="left" w:pos="284"/>
          <w:tab w:val="left" w:pos="1418"/>
        </w:tabs>
        <w:suppressAutoHyphens/>
        <w:spacing w:after="0" w:line="240" w:lineRule="auto"/>
        <w:jc w:val="both"/>
        <w:rPr>
          <w:rFonts w:ascii="Times New Roman" w:eastAsia="Times New Roman" w:hAnsi="Times New Roman" w:cs="Times New Roman"/>
          <w:i/>
          <w:iCs/>
          <w:sz w:val="16"/>
          <w:szCs w:val="16"/>
          <w:shd w:val="clear" w:color="auto" w:fill="FFFFFF"/>
          <w:lang w:eastAsia="ar-SA"/>
        </w:rPr>
      </w:pPr>
    </w:p>
    <w:p w14:paraId="3314AC9C" w14:textId="77777777" w:rsidR="00341D32" w:rsidRPr="00CB77B5" w:rsidRDefault="00341D32" w:rsidP="00341D32">
      <w:pPr>
        <w:tabs>
          <w:tab w:val="left" w:pos="567"/>
          <w:tab w:val="left" w:pos="1418"/>
          <w:tab w:val="left" w:pos="1560"/>
        </w:tabs>
        <w:suppressAutoHyphens/>
        <w:spacing w:after="0" w:line="240" w:lineRule="auto"/>
        <w:jc w:val="both"/>
        <w:rPr>
          <w:rFonts w:ascii="Times New Roman" w:eastAsia="Times New Roman" w:hAnsi="Times New Roman" w:cs="Times New Roman"/>
          <w:iCs/>
          <w:color w:val="000000" w:themeColor="text1"/>
          <w:sz w:val="24"/>
          <w:szCs w:val="24"/>
          <w:shd w:val="clear" w:color="auto" w:fill="FFFFFF"/>
          <w:lang w:eastAsia="ar-SA"/>
        </w:rPr>
      </w:pPr>
    </w:p>
    <w:p w14:paraId="3B2E99BD" w14:textId="77777777" w:rsidR="00032F4A" w:rsidRPr="005153DD" w:rsidRDefault="00032F4A" w:rsidP="00032F4A">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aps/>
          <w:color w:val="000000"/>
          <w:sz w:val="24"/>
          <w:szCs w:val="24"/>
          <w:lang w:eastAsia="zh-CN"/>
        </w:rPr>
        <w:t xml:space="preserve">13. </w:t>
      </w:r>
      <w:r w:rsidRPr="005153DD">
        <w:rPr>
          <w:rFonts w:ascii="Times New Roman" w:eastAsia="Times New Roman" w:hAnsi="Times New Roman" w:cs="Times New Roman"/>
          <w:b/>
          <w:bCs/>
          <w:caps/>
          <w:color w:val="000000"/>
          <w:sz w:val="24"/>
          <w:szCs w:val="24"/>
          <w:lang w:eastAsia="zh-CN"/>
        </w:rPr>
        <w:t>kiti dokumentai</w:t>
      </w:r>
      <w:r w:rsidRPr="005153DD">
        <w:rPr>
          <w:rFonts w:ascii="Times New Roman" w:eastAsia="Times New Roman" w:hAnsi="Times New Roman" w:cs="Times New Roman"/>
          <w:b/>
          <w:bCs/>
          <w:color w:val="000000"/>
          <w:sz w:val="24"/>
          <w:szCs w:val="24"/>
          <w:lang w:eastAsia="zh-CN"/>
        </w:rPr>
        <w:t>, SUDARANTYS NEATSIEJAMĄ ŠIOS SUTARTIES DALĮ</w:t>
      </w:r>
    </w:p>
    <w:p w14:paraId="05CCC2ED" w14:textId="77777777" w:rsidR="00032F4A" w:rsidRPr="005153DD" w:rsidRDefault="00032F4A" w:rsidP="00032F4A">
      <w:pPr>
        <w:suppressAutoHyphens/>
        <w:spacing w:after="0" w:line="240" w:lineRule="auto"/>
        <w:rPr>
          <w:rFonts w:ascii="Times New Roman" w:eastAsia="Times New Roman" w:hAnsi="Times New Roman" w:cs="Times New Roman"/>
          <w:bCs/>
          <w:color w:val="000000"/>
          <w:sz w:val="24"/>
          <w:szCs w:val="24"/>
          <w:lang w:eastAsia="zh-CN"/>
        </w:rPr>
      </w:pPr>
    </w:p>
    <w:p w14:paraId="1B5EBAB8" w14:textId="5F6C5498" w:rsidR="00032F4A" w:rsidRPr="005153DD" w:rsidRDefault="00032F4A" w:rsidP="00032F4A">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.1. </w:t>
      </w:r>
      <w:r w:rsidRPr="005153DD">
        <w:rPr>
          <w:rFonts w:ascii="Times New Roman" w:eastAsia="Times New Roman" w:hAnsi="Times New Roman" w:cs="Times New Roman"/>
          <w:i/>
          <w:color w:val="000000"/>
          <w:sz w:val="24"/>
          <w:szCs w:val="24"/>
          <w:lang w:eastAsia="zh-CN"/>
        </w:rPr>
        <w:t>Vi</w:t>
      </w:r>
      <w:r>
        <w:rPr>
          <w:rFonts w:ascii="Times New Roman" w:eastAsia="Times New Roman" w:hAnsi="Times New Roman" w:cs="Times New Roman"/>
          <w:i/>
          <w:color w:val="000000"/>
          <w:sz w:val="24"/>
          <w:szCs w:val="24"/>
          <w:lang w:eastAsia="zh-CN"/>
        </w:rPr>
        <w:t xml:space="preserve">ešojo pirkimo dalyvio laimėjęs </w:t>
      </w:r>
      <w:r w:rsidRPr="005153DD">
        <w:rPr>
          <w:rFonts w:ascii="Times New Roman" w:eastAsia="Times New Roman" w:hAnsi="Times New Roman" w:cs="Times New Roman"/>
          <w:i/>
          <w:color w:val="000000"/>
          <w:sz w:val="24"/>
          <w:szCs w:val="24"/>
          <w:lang w:eastAsia="zh-CN"/>
        </w:rPr>
        <w:t xml:space="preserve">pasiūlymas, </w:t>
      </w:r>
      <w:r w:rsidR="002F0EBF">
        <w:rPr>
          <w:rFonts w:ascii="Times New Roman" w:eastAsia="Times New Roman" w:hAnsi="Times New Roman" w:cs="Times New Roman"/>
          <w:i/>
          <w:color w:val="000000"/>
          <w:sz w:val="24"/>
          <w:szCs w:val="24"/>
          <w:lang w:eastAsia="zh-CN"/>
        </w:rPr>
        <w:t>3</w:t>
      </w:r>
      <w:r w:rsidRPr="005153DD">
        <w:rPr>
          <w:rFonts w:ascii="Times New Roman" w:eastAsia="Times New Roman" w:hAnsi="Times New Roman" w:cs="Times New Roman"/>
          <w:i/>
          <w:color w:val="000000"/>
          <w:sz w:val="24"/>
          <w:szCs w:val="24"/>
          <w:lang w:eastAsia="zh-CN"/>
        </w:rPr>
        <w:t xml:space="preserve"> lapai</w:t>
      </w:r>
      <w:r w:rsidRPr="005153DD">
        <w:rPr>
          <w:rFonts w:ascii="Times New Roman" w:eastAsia="Times New Roman" w:hAnsi="Times New Roman" w:cs="Times New Roman"/>
          <w:color w:val="000000"/>
          <w:sz w:val="24"/>
          <w:szCs w:val="24"/>
          <w:lang w:eastAsia="zh-CN"/>
        </w:rPr>
        <w:t>.</w:t>
      </w:r>
    </w:p>
    <w:p w14:paraId="1C2DD64D" w14:textId="1A1A41AA" w:rsidR="00032F4A" w:rsidRDefault="00032F4A" w:rsidP="00032F4A">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3</w:t>
      </w:r>
      <w:r w:rsidRPr="005153DD">
        <w:rPr>
          <w:rFonts w:ascii="Times New Roman" w:eastAsia="Times New Roman" w:hAnsi="Times New Roman" w:cs="Times New Roman"/>
          <w:color w:val="000000"/>
          <w:sz w:val="24"/>
          <w:szCs w:val="24"/>
          <w:lang w:eastAsia="zh-CN"/>
        </w:rPr>
        <w:t xml:space="preserve">.2. </w:t>
      </w:r>
      <w:r w:rsidR="002F0EBF">
        <w:rPr>
          <w:rFonts w:ascii="Times New Roman" w:eastAsia="Times New Roman" w:hAnsi="Times New Roman" w:cs="Times New Roman"/>
          <w:i/>
          <w:sz w:val="24"/>
          <w:szCs w:val="24"/>
          <w:lang w:eastAsia="zh-CN"/>
        </w:rPr>
        <w:t xml:space="preserve">Oro monitoringo stočių įrangos eksploatacinių medžiagų ir dalių </w:t>
      </w:r>
      <w:r w:rsidR="00306D3A">
        <w:rPr>
          <w:rFonts w:ascii="Times New Roman" w:eastAsia="Times New Roman" w:hAnsi="Times New Roman" w:cs="Times New Roman"/>
          <w:i/>
          <w:iCs/>
          <w:sz w:val="24"/>
          <w:szCs w:val="24"/>
          <w:shd w:val="clear" w:color="auto" w:fill="FFFFFF"/>
          <w:lang w:eastAsia="ar-SA"/>
        </w:rPr>
        <w:t xml:space="preserve">prekių </w:t>
      </w:r>
      <w:r w:rsidRPr="005153DD">
        <w:rPr>
          <w:rFonts w:ascii="Times New Roman" w:eastAsia="Times New Roman" w:hAnsi="Times New Roman" w:cs="Times New Roman"/>
          <w:i/>
          <w:color w:val="000000"/>
          <w:sz w:val="24"/>
          <w:szCs w:val="24"/>
          <w:lang w:eastAsia="zh-CN"/>
        </w:rPr>
        <w:t xml:space="preserve">viešojo </w:t>
      </w:r>
      <w:r w:rsidRPr="005153DD">
        <w:rPr>
          <w:rFonts w:ascii="Times New Roman" w:eastAsia="Times New Roman" w:hAnsi="Times New Roman" w:cs="Times New Roman"/>
          <w:i/>
          <w:sz w:val="24"/>
          <w:szCs w:val="24"/>
          <w:shd w:val="clear" w:color="auto" w:fill="FFFFFF"/>
          <w:lang w:eastAsia="ar-SA"/>
        </w:rPr>
        <w:t>pirkimo dokumentai</w:t>
      </w:r>
      <w:r w:rsidRPr="005153DD">
        <w:rPr>
          <w:rFonts w:ascii="Times New Roman" w:eastAsia="Times New Roman" w:hAnsi="Times New Roman" w:cs="Times New Roman"/>
          <w:sz w:val="24"/>
          <w:szCs w:val="24"/>
          <w:shd w:val="clear" w:color="auto" w:fill="FFFFFF"/>
          <w:lang w:eastAsia="ar-SA"/>
        </w:rPr>
        <w:t>.</w:t>
      </w:r>
    </w:p>
    <w:p w14:paraId="2582F6F4" w14:textId="7C71B41A" w:rsidR="00032F4A" w:rsidRPr="000B21E9" w:rsidRDefault="00032F4A" w:rsidP="00032F4A">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r w:rsidRPr="000B21E9">
        <w:rPr>
          <w:rFonts w:ascii="Times New Roman" w:eastAsia="Times New Roman" w:hAnsi="Times New Roman" w:cs="Times New Roman"/>
          <w:i/>
          <w:iCs/>
          <w:sz w:val="16"/>
          <w:szCs w:val="16"/>
          <w:shd w:val="clear" w:color="auto" w:fill="FFFFFF"/>
          <w:lang w:eastAsia="ar-SA"/>
        </w:rPr>
        <w:t xml:space="preserve">    </w:t>
      </w:r>
    </w:p>
    <w:p w14:paraId="2C48C436" w14:textId="77777777" w:rsidR="00B8513A" w:rsidRDefault="00B8513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E9C0FB9"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41430AE" w14:textId="77777777" w:rsidR="00CC0652" w:rsidRDefault="00CC0652"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C0652" w:rsidRPr="009055A4" w14:paraId="2FCCFD36" w14:textId="77777777" w:rsidTr="0096710D">
        <w:trPr>
          <w:trHeight w:val="253"/>
        </w:trPr>
        <w:tc>
          <w:tcPr>
            <w:tcW w:w="5025" w:type="dxa"/>
            <w:gridSpan w:val="2"/>
          </w:tcPr>
          <w:p w14:paraId="559C6272" w14:textId="77777777" w:rsidR="00CC0652" w:rsidRPr="009055A4" w:rsidRDefault="00CC0652" w:rsidP="0096710D">
            <w:pPr>
              <w:suppressAutoHyphens/>
              <w:snapToGrid w:val="0"/>
              <w:spacing w:after="0" w:line="240" w:lineRule="auto"/>
              <w:jc w:val="center"/>
              <w:rPr>
                <w:rFonts w:ascii="Times New Roman" w:eastAsia="Times New Roman" w:hAnsi="Times New Roman" w:cs="Times New Roman"/>
                <w:b/>
                <w:bCs/>
                <w:lang w:eastAsia="zh-CN"/>
              </w:rPr>
            </w:pPr>
            <w:r w:rsidRPr="009055A4">
              <w:rPr>
                <w:rFonts w:ascii="Times New Roman" w:eastAsia="Times New Roman" w:hAnsi="Times New Roman" w:cs="Times New Roman"/>
                <w:b/>
                <w:bCs/>
                <w:lang w:eastAsia="ar-SA"/>
              </w:rPr>
              <w:t>Pirkėjo vardu</w:t>
            </w:r>
          </w:p>
        </w:tc>
        <w:tc>
          <w:tcPr>
            <w:tcW w:w="4731" w:type="dxa"/>
            <w:gridSpan w:val="2"/>
          </w:tcPr>
          <w:p w14:paraId="6B798415" w14:textId="77777777" w:rsidR="00CC0652" w:rsidRPr="009055A4" w:rsidRDefault="00CC0652" w:rsidP="0096710D">
            <w:pPr>
              <w:suppressAutoHyphens/>
              <w:snapToGrid w:val="0"/>
              <w:spacing w:after="0" w:line="240" w:lineRule="auto"/>
              <w:jc w:val="center"/>
              <w:rPr>
                <w:rFonts w:ascii="Times New Roman" w:eastAsia="Times New Roman" w:hAnsi="Times New Roman" w:cs="Times New Roman"/>
                <w:lang w:eastAsia="zh-CN"/>
              </w:rPr>
            </w:pPr>
            <w:r w:rsidRPr="009055A4">
              <w:rPr>
                <w:rFonts w:ascii="Times New Roman" w:eastAsia="Times New Roman" w:hAnsi="Times New Roman" w:cs="Times New Roman"/>
                <w:b/>
                <w:lang w:eastAsia="zh-CN"/>
              </w:rPr>
              <w:t xml:space="preserve">Pardavėjo </w:t>
            </w:r>
            <w:r w:rsidRPr="009055A4">
              <w:rPr>
                <w:rFonts w:ascii="Times New Roman" w:eastAsia="Times New Roman" w:hAnsi="Times New Roman" w:cs="Times New Roman"/>
                <w:b/>
                <w:bCs/>
                <w:lang w:eastAsia="ar-SA"/>
              </w:rPr>
              <w:t>vardu</w:t>
            </w:r>
          </w:p>
        </w:tc>
      </w:tr>
      <w:tr w:rsidR="00CC0652" w:rsidRPr="009055A4" w14:paraId="5F044C4E" w14:textId="77777777" w:rsidTr="0096710D">
        <w:trPr>
          <w:trHeight w:val="253"/>
        </w:trPr>
        <w:tc>
          <w:tcPr>
            <w:tcW w:w="2522" w:type="dxa"/>
          </w:tcPr>
          <w:p w14:paraId="661AC387"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Vardas,</w:t>
            </w:r>
            <w:r w:rsidRPr="009055A4">
              <w:rPr>
                <w:rFonts w:ascii="Times New Roman" w:eastAsia="Times New Roman" w:hAnsi="Times New Roman" w:cs="Times New Roman"/>
                <w:lang w:eastAsia="ar-SA"/>
              </w:rPr>
              <w:br/>
              <w:t>pavardė:</w:t>
            </w:r>
          </w:p>
        </w:tc>
        <w:tc>
          <w:tcPr>
            <w:tcW w:w="2503" w:type="dxa"/>
            <w:vAlign w:val="center"/>
          </w:tcPr>
          <w:p w14:paraId="2BCBF3C0" w14:textId="1E70AB67" w:rsidR="00CC0652" w:rsidRPr="009055A4" w:rsidRDefault="002547A4" w:rsidP="0096710D">
            <w:pPr>
              <w:suppressAutoHyphens/>
              <w:snapToGri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Rimgaudas </w:t>
            </w:r>
            <w:proofErr w:type="spellStart"/>
            <w:r>
              <w:rPr>
                <w:rFonts w:ascii="Times New Roman" w:eastAsia="Times New Roman" w:hAnsi="Times New Roman" w:cs="Times New Roman"/>
                <w:lang w:eastAsia="zh-CN"/>
              </w:rPr>
              <w:t>Špokas</w:t>
            </w:r>
            <w:proofErr w:type="spellEnd"/>
          </w:p>
        </w:tc>
        <w:tc>
          <w:tcPr>
            <w:tcW w:w="2193" w:type="dxa"/>
          </w:tcPr>
          <w:p w14:paraId="4A52E132"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Vardas,</w:t>
            </w:r>
            <w:r w:rsidRPr="009055A4">
              <w:rPr>
                <w:rFonts w:ascii="Times New Roman" w:eastAsia="Times New Roman" w:hAnsi="Times New Roman" w:cs="Times New Roman"/>
                <w:lang w:eastAsia="ar-SA"/>
              </w:rPr>
              <w:br/>
              <w:t>pavardė:</w:t>
            </w:r>
          </w:p>
        </w:tc>
        <w:tc>
          <w:tcPr>
            <w:tcW w:w="2538" w:type="dxa"/>
            <w:vAlign w:val="center"/>
          </w:tcPr>
          <w:p w14:paraId="689609D6" w14:textId="77777777" w:rsidR="00CC0652" w:rsidRPr="009055A4" w:rsidRDefault="00CC0652" w:rsidP="0096710D">
            <w:pPr>
              <w:suppressAutoHyphens/>
              <w:spacing w:after="0" w:line="240" w:lineRule="auto"/>
              <w:ind w:left="10" w:hanging="10"/>
              <w:jc w:val="both"/>
              <w:rPr>
                <w:rFonts w:ascii="Times New Roman" w:eastAsia="Times New Roman" w:hAnsi="Times New Roman" w:cs="Times New Roman"/>
                <w:lang w:eastAsia="zh-CN"/>
              </w:rPr>
            </w:pPr>
            <w:proofErr w:type="spellStart"/>
            <w:r w:rsidRPr="009055A4">
              <w:rPr>
                <w:rFonts w:ascii="Times New Roman" w:eastAsia="Times New Roman" w:hAnsi="Times New Roman" w:cs="Times New Roman"/>
                <w:lang w:eastAsia="zh-CN"/>
              </w:rPr>
              <w:t>Oleg</w:t>
            </w:r>
            <w:proofErr w:type="spellEnd"/>
            <w:r w:rsidRPr="009055A4">
              <w:rPr>
                <w:rFonts w:ascii="Times New Roman" w:eastAsia="Times New Roman" w:hAnsi="Times New Roman" w:cs="Times New Roman"/>
                <w:lang w:eastAsia="zh-CN"/>
              </w:rPr>
              <w:t xml:space="preserve"> </w:t>
            </w:r>
            <w:proofErr w:type="spellStart"/>
            <w:r w:rsidRPr="009055A4">
              <w:rPr>
                <w:rFonts w:ascii="Times New Roman" w:eastAsia="Times New Roman" w:hAnsi="Times New Roman" w:cs="Times New Roman"/>
                <w:lang w:eastAsia="zh-CN"/>
              </w:rPr>
              <w:t>Žuravliov</w:t>
            </w:r>
            <w:proofErr w:type="spellEnd"/>
          </w:p>
        </w:tc>
      </w:tr>
      <w:tr w:rsidR="00CC0652" w:rsidRPr="009055A4" w14:paraId="65FD0E54" w14:textId="77777777" w:rsidTr="0096710D">
        <w:trPr>
          <w:trHeight w:val="253"/>
        </w:trPr>
        <w:tc>
          <w:tcPr>
            <w:tcW w:w="2522" w:type="dxa"/>
          </w:tcPr>
          <w:p w14:paraId="42F025F3"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Pareigos:</w:t>
            </w:r>
          </w:p>
        </w:tc>
        <w:tc>
          <w:tcPr>
            <w:tcW w:w="2503" w:type="dxa"/>
          </w:tcPr>
          <w:p w14:paraId="11ECBE69" w14:textId="4F013379" w:rsidR="00CC0652" w:rsidRPr="009055A4" w:rsidRDefault="002547A4" w:rsidP="0096710D">
            <w:pPr>
              <w:suppressAutoHyphens/>
              <w:snapToGri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direktorius</w:t>
            </w:r>
          </w:p>
        </w:tc>
        <w:tc>
          <w:tcPr>
            <w:tcW w:w="2193" w:type="dxa"/>
          </w:tcPr>
          <w:p w14:paraId="42518189"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Pareigos:</w:t>
            </w:r>
          </w:p>
        </w:tc>
        <w:tc>
          <w:tcPr>
            <w:tcW w:w="2538" w:type="dxa"/>
          </w:tcPr>
          <w:p w14:paraId="4BE331DF" w14:textId="77777777" w:rsidR="00CC0652" w:rsidRPr="009055A4" w:rsidRDefault="00CC0652" w:rsidP="0096710D">
            <w:pPr>
              <w:suppressAutoHyphens/>
              <w:spacing w:after="0" w:line="240" w:lineRule="auto"/>
              <w:ind w:left="34"/>
              <w:jc w:val="both"/>
              <w:rPr>
                <w:rFonts w:ascii="Times New Roman" w:eastAsia="Times New Roman" w:hAnsi="Times New Roman" w:cs="Times New Roman"/>
                <w:highlight w:val="yellow"/>
                <w:lang w:eastAsia="zh-CN"/>
              </w:rPr>
            </w:pPr>
            <w:r w:rsidRPr="009055A4">
              <w:rPr>
                <w:rFonts w:ascii="Times New Roman" w:eastAsia="Times New Roman" w:hAnsi="Times New Roman" w:cs="Times New Roman"/>
                <w:lang w:eastAsia="zh-CN"/>
              </w:rPr>
              <w:t>Direktorius</w:t>
            </w:r>
          </w:p>
        </w:tc>
      </w:tr>
      <w:tr w:rsidR="00CC0652" w:rsidRPr="009055A4" w14:paraId="53274B39" w14:textId="77777777" w:rsidTr="0096710D">
        <w:trPr>
          <w:trHeight w:val="253"/>
        </w:trPr>
        <w:tc>
          <w:tcPr>
            <w:tcW w:w="2522" w:type="dxa"/>
          </w:tcPr>
          <w:p w14:paraId="381B8FF2"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ar-SA"/>
              </w:rPr>
            </w:pPr>
            <w:r w:rsidRPr="009055A4">
              <w:rPr>
                <w:rFonts w:ascii="Times New Roman" w:eastAsia="Times New Roman" w:hAnsi="Times New Roman" w:cs="Times New Roman"/>
                <w:lang w:eastAsia="ar-SA"/>
              </w:rPr>
              <w:t>Adresas</w:t>
            </w:r>
          </w:p>
        </w:tc>
        <w:tc>
          <w:tcPr>
            <w:tcW w:w="2503" w:type="dxa"/>
          </w:tcPr>
          <w:p w14:paraId="146E122E" w14:textId="06E7968B"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zh-CN"/>
              </w:rPr>
              <w:t xml:space="preserve">A.Juozapavičiaus g. 9, </w:t>
            </w:r>
            <w:r w:rsidR="002547A4">
              <w:rPr>
                <w:rFonts w:ascii="Times New Roman" w:eastAsia="Times New Roman" w:hAnsi="Times New Roman" w:cs="Times New Roman"/>
                <w:lang w:eastAsia="zh-CN"/>
              </w:rPr>
              <w:t>LT</w:t>
            </w:r>
            <w:r w:rsidRPr="009055A4">
              <w:rPr>
                <w:rFonts w:ascii="Times New Roman" w:eastAsia="Times New Roman" w:hAnsi="Times New Roman" w:cs="Times New Roman"/>
                <w:lang w:eastAsia="zh-CN"/>
              </w:rPr>
              <w:t>09331, Vilnius</w:t>
            </w:r>
          </w:p>
        </w:tc>
        <w:tc>
          <w:tcPr>
            <w:tcW w:w="2193" w:type="dxa"/>
          </w:tcPr>
          <w:p w14:paraId="5DBC2B54"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ar-SA"/>
              </w:rPr>
            </w:pPr>
            <w:r w:rsidRPr="009055A4">
              <w:rPr>
                <w:rFonts w:ascii="Times New Roman" w:eastAsia="Times New Roman" w:hAnsi="Times New Roman" w:cs="Times New Roman"/>
                <w:lang w:eastAsia="ar-SA"/>
              </w:rPr>
              <w:t>Adresas:</w:t>
            </w:r>
          </w:p>
        </w:tc>
        <w:tc>
          <w:tcPr>
            <w:tcW w:w="2538" w:type="dxa"/>
            <w:shd w:val="clear" w:color="auto" w:fill="auto"/>
          </w:tcPr>
          <w:p w14:paraId="16D70D56" w14:textId="3FDA74AE" w:rsidR="00CC0652" w:rsidRPr="009055A4" w:rsidRDefault="00CC0652" w:rsidP="0096710D">
            <w:pPr>
              <w:spacing w:after="0"/>
              <w:rPr>
                <w:rFonts w:ascii="Times New Roman" w:hAnsi="Times New Roman" w:cs="Times New Roman"/>
              </w:rPr>
            </w:pPr>
            <w:r w:rsidRPr="009055A4">
              <w:rPr>
                <w:rFonts w:ascii="Times New Roman" w:hAnsi="Times New Roman" w:cs="Times New Roman"/>
              </w:rPr>
              <w:t xml:space="preserve">Pramonės g.18, </w:t>
            </w:r>
            <w:r w:rsidR="002547A4">
              <w:rPr>
                <w:rFonts w:ascii="Times New Roman" w:hAnsi="Times New Roman" w:cs="Times New Roman"/>
              </w:rPr>
              <w:t>LT</w:t>
            </w:r>
            <w:r w:rsidRPr="009055A4">
              <w:rPr>
                <w:rFonts w:ascii="Times New Roman" w:hAnsi="Times New Roman" w:cs="Times New Roman"/>
              </w:rPr>
              <w:t xml:space="preserve">30270 Karlų </w:t>
            </w:r>
            <w:proofErr w:type="spellStart"/>
            <w:r w:rsidRPr="009055A4">
              <w:rPr>
                <w:rFonts w:ascii="Times New Roman" w:hAnsi="Times New Roman" w:cs="Times New Roman"/>
              </w:rPr>
              <w:t>km.,Visagino</w:t>
            </w:r>
            <w:proofErr w:type="spellEnd"/>
            <w:r w:rsidRPr="009055A4">
              <w:rPr>
                <w:rFonts w:ascii="Times New Roman" w:hAnsi="Times New Roman" w:cs="Times New Roman"/>
              </w:rPr>
              <w:t xml:space="preserve"> sav.</w:t>
            </w:r>
          </w:p>
        </w:tc>
      </w:tr>
      <w:tr w:rsidR="00CC0652" w:rsidRPr="009055A4" w14:paraId="266433F7" w14:textId="77777777" w:rsidTr="0096710D">
        <w:trPr>
          <w:trHeight w:val="253"/>
        </w:trPr>
        <w:tc>
          <w:tcPr>
            <w:tcW w:w="2522" w:type="dxa"/>
          </w:tcPr>
          <w:p w14:paraId="257D9F47"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Įmonės kodas</w:t>
            </w:r>
          </w:p>
        </w:tc>
        <w:tc>
          <w:tcPr>
            <w:tcW w:w="2503" w:type="dxa"/>
          </w:tcPr>
          <w:p w14:paraId="5F542AE7"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zh-CN"/>
              </w:rPr>
              <w:t>188784898</w:t>
            </w:r>
          </w:p>
        </w:tc>
        <w:tc>
          <w:tcPr>
            <w:tcW w:w="2193" w:type="dxa"/>
          </w:tcPr>
          <w:p w14:paraId="3AFEBE07"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Įmonės kodas</w:t>
            </w:r>
          </w:p>
        </w:tc>
        <w:tc>
          <w:tcPr>
            <w:tcW w:w="2538" w:type="dxa"/>
            <w:shd w:val="clear" w:color="auto" w:fill="auto"/>
          </w:tcPr>
          <w:p w14:paraId="59CCF1C7" w14:textId="77777777" w:rsidR="00CC0652" w:rsidRPr="009055A4" w:rsidRDefault="00CC0652" w:rsidP="0096710D">
            <w:pPr>
              <w:rPr>
                <w:rFonts w:ascii="Times New Roman" w:hAnsi="Times New Roman" w:cs="Times New Roman"/>
              </w:rPr>
            </w:pPr>
            <w:r w:rsidRPr="009055A4">
              <w:rPr>
                <w:rFonts w:ascii="Times New Roman" w:hAnsi="Times New Roman" w:cs="Times New Roman"/>
              </w:rPr>
              <w:t>155525379</w:t>
            </w:r>
          </w:p>
        </w:tc>
      </w:tr>
      <w:tr w:rsidR="00CC0652" w:rsidRPr="009055A4" w14:paraId="3590BF80" w14:textId="77777777" w:rsidTr="0096710D">
        <w:trPr>
          <w:trHeight w:val="253"/>
        </w:trPr>
        <w:tc>
          <w:tcPr>
            <w:tcW w:w="2522" w:type="dxa"/>
          </w:tcPr>
          <w:p w14:paraId="6D2A47F2"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Banko pavadinimas ir kodas</w:t>
            </w:r>
          </w:p>
        </w:tc>
        <w:tc>
          <w:tcPr>
            <w:tcW w:w="2503" w:type="dxa"/>
          </w:tcPr>
          <w:p w14:paraId="0A16F81E" w14:textId="671C4079" w:rsidR="00CC0652" w:rsidRPr="009055A4" w:rsidRDefault="00CC0652" w:rsidP="0096710D">
            <w:pPr>
              <w:suppressAutoHyphens/>
              <w:spacing w:after="0" w:line="240" w:lineRule="auto"/>
              <w:jc w:val="both"/>
              <w:rPr>
                <w:rFonts w:ascii="Times New Roman" w:eastAsia="Times New Roman" w:hAnsi="Times New Roman" w:cs="Times New Roman"/>
                <w:shd w:val="clear" w:color="auto" w:fill="FFFFFF"/>
                <w:lang w:eastAsia="ar-SA"/>
              </w:rPr>
            </w:pPr>
            <w:r w:rsidRPr="009055A4">
              <w:rPr>
                <w:rFonts w:ascii="Times New Roman" w:eastAsia="Times New Roman" w:hAnsi="Times New Roman" w:cs="Times New Roman"/>
                <w:shd w:val="clear" w:color="auto" w:fill="FFFFFF"/>
                <w:lang w:eastAsia="ar-SA"/>
              </w:rPr>
              <w:t xml:space="preserve"> </w:t>
            </w:r>
            <w:proofErr w:type="spellStart"/>
            <w:r w:rsidRPr="009055A4">
              <w:rPr>
                <w:rFonts w:ascii="Times New Roman" w:eastAsia="Times New Roman" w:hAnsi="Times New Roman" w:cs="Times New Roman"/>
                <w:shd w:val="clear" w:color="auto" w:fill="FFFFFF"/>
                <w:lang w:eastAsia="ar-SA"/>
              </w:rPr>
              <w:t>LuminorBank</w:t>
            </w:r>
            <w:proofErr w:type="spellEnd"/>
            <w:r w:rsidR="000C2B90">
              <w:rPr>
                <w:rFonts w:ascii="Times New Roman" w:eastAsia="Times New Roman" w:hAnsi="Times New Roman" w:cs="Times New Roman"/>
                <w:shd w:val="clear" w:color="auto" w:fill="FFFFFF"/>
                <w:lang w:eastAsia="ar-SA"/>
              </w:rPr>
              <w:t xml:space="preserve"> AS</w:t>
            </w:r>
          </w:p>
          <w:p w14:paraId="2E394B46" w14:textId="77777777" w:rsidR="00CC0652" w:rsidRPr="009055A4" w:rsidRDefault="00CC0652" w:rsidP="0096710D">
            <w:pPr>
              <w:suppressAutoHyphens/>
              <w:spacing w:after="0" w:line="240" w:lineRule="auto"/>
              <w:jc w:val="both"/>
              <w:rPr>
                <w:rFonts w:ascii="Times New Roman" w:eastAsia="Times New Roman" w:hAnsi="Times New Roman" w:cs="Times New Roman"/>
                <w:shd w:val="clear" w:color="auto" w:fill="FFFFFF"/>
                <w:lang w:eastAsia="ar-SA"/>
              </w:rPr>
            </w:pPr>
            <w:r w:rsidRPr="009055A4">
              <w:rPr>
                <w:rFonts w:ascii="Times New Roman" w:eastAsia="Times New Roman" w:hAnsi="Times New Roman" w:cs="Times New Roman"/>
                <w:shd w:val="clear" w:color="auto" w:fill="FFFFFF"/>
                <w:lang w:eastAsia="ar-SA"/>
              </w:rPr>
              <w:t>40100</w:t>
            </w:r>
          </w:p>
        </w:tc>
        <w:tc>
          <w:tcPr>
            <w:tcW w:w="2193" w:type="dxa"/>
          </w:tcPr>
          <w:p w14:paraId="670994FE"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Banko pavadinimas ir kodas:</w:t>
            </w:r>
          </w:p>
        </w:tc>
        <w:tc>
          <w:tcPr>
            <w:tcW w:w="2538" w:type="dxa"/>
          </w:tcPr>
          <w:p w14:paraId="75A5C8EF" w14:textId="77777777" w:rsidR="00CC0652" w:rsidRPr="009055A4" w:rsidRDefault="00CC0652" w:rsidP="0096710D">
            <w:pPr>
              <w:suppressAutoHyphens/>
              <w:spacing w:after="0" w:line="240" w:lineRule="auto"/>
              <w:ind w:left="10"/>
              <w:jc w:val="both"/>
              <w:rPr>
                <w:rFonts w:ascii="Times New Roman" w:eastAsia="Times New Roman" w:hAnsi="Times New Roman" w:cs="Times New Roman"/>
                <w:iCs/>
                <w:lang w:eastAsia="zh-CN"/>
              </w:rPr>
            </w:pPr>
            <w:r w:rsidRPr="009055A4">
              <w:rPr>
                <w:rFonts w:ascii="Times New Roman" w:eastAsia="Times New Roman" w:hAnsi="Times New Roman" w:cs="Times New Roman"/>
                <w:iCs/>
                <w:lang w:eastAsia="zh-CN"/>
              </w:rPr>
              <w:t xml:space="preserve">AB </w:t>
            </w:r>
            <w:proofErr w:type="spellStart"/>
            <w:r w:rsidRPr="009055A4">
              <w:rPr>
                <w:rFonts w:ascii="Times New Roman" w:eastAsia="Times New Roman" w:hAnsi="Times New Roman" w:cs="Times New Roman"/>
                <w:iCs/>
                <w:lang w:eastAsia="zh-CN"/>
              </w:rPr>
              <w:t>Swedbank</w:t>
            </w:r>
            <w:proofErr w:type="spellEnd"/>
            <w:r w:rsidRPr="009055A4">
              <w:rPr>
                <w:rFonts w:ascii="Times New Roman" w:eastAsia="Times New Roman" w:hAnsi="Times New Roman" w:cs="Times New Roman"/>
                <w:iCs/>
                <w:lang w:eastAsia="zh-CN"/>
              </w:rPr>
              <w:t xml:space="preserve">  </w:t>
            </w:r>
          </w:p>
          <w:p w14:paraId="741A71E8" w14:textId="77777777" w:rsidR="00CC0652" w:rsidRPr="009055A4" w:rsidRDefault="00CC0652" w:rsidP="0096710D">
            <w:pPr>
              <w:suppressAutoHyphens/>
              <w:spacing w:after="0" w:line="240" w:lineRule="auto"/>
              <w:ind w:left="10"/>
              <w:jc w:val="both"/>
              <w:rPr>
                <w:rFonts w:ascii="Times New Roman" w:eastAsia="Times New Roman" w:hAnsi="Times New Roman" w:cs="Times New Roman"/>
                <w:lang w:val="en-US" w:eastAsia="zh-CN"/>
              </w:rPr>
            </w:pPr>
            <w:r w:rsidRPr="009055A4">
              <w:rPr>
                <w:rFonts w:ascii="Times New Roman" w:eastAsia="Times New Roman" w:hAnsi="Times New Roman" w:cs="Times New Roman"/>
                <w:iCs/>
                <w:lang w:eastAsia="zh-CN"/>
              </w:rPr>
              <w:t>73000</w:t>
            </w:r>
          </w:p>
        </w:tc>
      </w:tr>
      <w:tr w:rsidR="00CC0652" w:rsidRPr="009055A4" w14:paraId="534F12A0" w14:textId="77777777" w:rsidTr="0096710D">
        <w:trPr>
          <w:trHeight w:val="253"/>
        </w:trPr>
        <w:tc>
          <w:tcPr>
            <w:tcW w:w="2522" w:type="dxa"/>
          </w:tcPr>
          <w:p w14:paraId="0D0F72D6"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Atsiskaitomosios sąskaitos Nr.</w:t>
            </w:r>
          </w:p>
        </w:tc>
        <w:tc>
          <w:tcPr>
            <w:tcW w:w="2503" w:type="dxa"/>
          </w:tcPr>
          <w:p w14:paraId="24B52D59" w14:textId="1C207EEF" w:rsidR="00CC0652" w:rsidRPr="009055A4" w:rsidRDefault="00CC0652" w:rsidP="0096710D">
            <w:pPr>
              <w:suppressAutoHyphens/>
              <w:spacing w:after="0" w:line="240" w:lineRule="auto"/>
              <w:jc w:val="both"/>
              <w:rPr>
                <w:rFonts w:ascii="Times New Roman" w:eastAsia="Times New Roman" w:hAnsi="Times New Roman" w:cs="Times New Roman"/>
                <w:shd w:val="clear" w:color="auto" w:fill="FFFFFF"/>
                <w:lang w:eastAsia="ar-SA"/>
              </w:rPr>
            </w:pPr>
            <w:r w:rsidRPr="009055A4">
              <w:rPr>
                <w:rFonts w:ascii="Times New Roman" w:hAnsi="Times New Roman" w:cs="Times New Roman"/>
              </w:rPr>
              <w:t>LT</w:t>
            </w:r>
            <w:r w:rsidR="00753173">
              <w:rPr>
                <w:rFonts w:ascii="Times New Roman" w:hAnsi="Times New Roman" w:cs="Times New Roman"/>
              </w:rPr>
              <w:t>174010042400060115</w:t>
            </w:r>
          </w:p>
        </w:tc>
        <w:tc>
          <w:tcPr>
            <w:tcW w:w="2193" w:type="dxa"/>
          </w:tcPr>
          <w:p w14:paraId="55996C3F"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Atsiskaitomosios sąskaitos Nr.</w:t>
            </w:r>
          </w:p>
        </w:tc>
        <w:tc>
          <w:tcPr>
            <w:tcW w:w="2538" w:type="dxa"/>
          </w:tcPr>
          <w:p w14:paraId="79DAA093" w14:textId="77777777" w:rsidR="00CC0652" w:rsidRPr="009055A4" w:rsidRDefault="00CC0652" w:rsidP="0096710D">
            <w:pPr>
              <w:suppressAutoHyphens/>
              <w:spacing w:after="0" w:line="240" w:lineRule="auto"/>
              <w:jc w:val="both"/>
              <w:rPr>
                <w:rFonts w:ascii="Times New Roman" w:eastAsia="Times New Roman" w:hAnsi="Times New Roman" w:cs="Times New Roman"/>
                <w:lang w:val="en-US" w:eastAsia="zh-CN"/>
              </w:rPr>
            </w:pPr>
            <w:r w:rsidRPr="009055A4">
              <w:rPr>
                <w:rFonts w:ascii="Times New Roman" w:eastAsia="Times New Roman" w:hAnsi="Times New Roman" w:cs="Times New Roman"/>
                <w:iCs/>
                <w:lang w:eastAsia="zh-CN"/>
              </w:rPr>
              <w:t>LT777300010002615924</w:t>
            </w:r>
          </w:p>
        </w:tc>
      </w:tr>
      <w:tr w:rsidR="00CC0652" w:rsidRPr="009055A4" w14:paraId="3BDB1D11" w14:textId="77777777" w:rsidTr="0096710D">
        <w:trPr>
          <w:trHeight w:val="253"/>
        </w:trPr>
        <w:tc>
          <w:tcPr>
            <w:tcW w:w="2522" w:type="dxa"/>
          </w:tcPr>
          <w:p w14:paraId="1B8A5B45"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color w:val="000000" w:themeColor="text1"/>
                <w:lang w:eastAsia="ar-SA"/>
              </w:rPr>
              <w:t>Ne PVM mokėtojas</w:t>
            </w:r>
          </w:p>
        </w:tc>
        <w:tc>
          <w:tcPr>
            <w:tcW w:w="2503" w:type="dxa"/>
          </w:tcPr>
          <w:p w14:paraId="25DC230F" w14:textId="77777777" w:rsidR="00CC0652" w:rsidRPr="009055A4" w:rsidRDefault="00CC0652" w:rsidP="0096710D">
            <w:pPr>
              <w:suppressAutoHyphens/>
              <w:snapToGrid w:val="0"/>
              <w:spacing w:after="0" w:line="240" w:lineRule="auto"/>
              <w:rPr>
                <w:rFonts w:ascii="Times New Roman" w:eastAsia="Times New Roman" w:hAnsi="Times New Roman" w:cs="Times New Roman"/>
                <w:b/>
                <w:lang w:eastAsia="zh-CN"/>
              </w:rPr>
            </w:pPr>
          </w:p>
        </w:tc>
        <w:tc>
          <w:tcPr>
            <w:tcW w:w="2193" w:type="dxa"/>
          </w:tcPr>
          <w:p w14:paraId="0939CABF"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PVM kodas</w:t>
            </w:r>
          </w:p>
        </w:tc>
        <w:tc>
          <w:tcPr>
            <w:tcW w:w="2538" w:type="dxa"/>
          </w:tcPr>
          <w:p w14:paraId="0923C221" w14:textId="77777777" w:rsidR="00CC0652" w:rsidRPr="009055A4" w:rsidRDefault="00CC0652" w:rsidP="0096710D">
            <w:pPr>
              <w:suppressAutoHyphens/>
              <w:spacing w:after="0" w:line="240" w:lineRule="auto"/>
              <w:ind w:left="10"/>
              <w:jc w:val="both"/>
              <w:rPr>
                <w:rFonts w:ascii="Times New Roman" w:eastAsia="Times New Roman" w:hAnsi="Times New Roman" w:cs="Times New Roman"/>
                <w:lang w:eastAsia="zh-CN"/>
              </w:rPr>
            </w:pPr>
            <w:r w:rsidRPr="009055A4">
              <w:rPr>
                <w:rFonts w:ascii="Times New Roman" w:eastAsia="Times New Roman" w:hAnsi="Times New Roman" w:cs="Times New Roman"/>
                <w:lang w:eastAsia="zh-CN"/>
              </w:rPr>
              <w:t>LT555253716</w:t>
            </w:r>
          </w:p>
        </w:tc>
      </w:tr>
      <w:tr w:rsidR="00CC0652" w:rsidRPr="009055A4" w14:paraId="3F6D1D2B" w14:textId="77777777" w:rsidTr="0096710D">
        <w:trPr>
          <w:trHeight w:val="253"/>
        </w:trPr>
        <w:tc>
          <w:tcPr>
            <w:tcW w:w="2522" w:type="dxa"/>
          </w:tcPr>
          <w:p w14:paraId="5FF6EE0A"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Parašas:</w:t>
            </w:r>
          </w:p>
        </w:tc>
        <w:tc>
          <w:tcPr>
            <w:tcW w:w="2503" w:type="dxa"/>
          </w:tcPr>
          <w:p w14:paraId="1F16DFCF"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p>
        </w:tc>
        <w:tc>
          <w:tcPr>
            <w:tcW w:w="2193" w:type="dxa"/>
          </w:tcPr>
          <w:p w14:paraId="4B94CA6F"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Parašas:</w:t>
            </w:r>
          </w:p>
        </w:tc>
        <w:tc>
          <w:tcPr>
            <w:tcW w:w="2538" w:type="dxa"/>
          </w:tcPr>
          <w:p w14:paraId="2626F40B" w14:textId="77777777" w:rsidR="00CC0652" w:rsidRPr="009055A4" w:rsidRDefault="00CC0652" w:rsidP="0096710D">
            <w:pPr>
              <w:suppressAutoHyphens/>
              <w:spacing w:after="0" w:line="240" w:lineRule="auto"/>
              <w:ind w:left="10"/>
              <w:jc w:val="both"/>
              <w:rPr>
                <w:rFonts w:ascii="Times New Roman" w:eastAsia="Times New Roman" w:hAnsi="Times New Roman" w:cs="Times New Roman"/>
                <w:lang w:eastAsia="zh-CN"/>
              </w:rPr>
            </w:pPr>
          </w:p>
        </w:tc>
      </w:tr>
      <w:tr w:rsidR="00CC0652" w:rsidRPr="009055A4" w14:paraId="10441E10" w14:textId="77777777" w:rsidTr="0096710D">
        <w:trPr>
          <w:trHeight w:val="253"/>
        </w:trPr>
        <w:tc>
          <w:tcPr>
            <w:tcW w:w="2522" w:type="dxa"/>
          </w:tcPr>
          <w:p w14:paraId="5804C5EC"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Data:</w:t>
            </w:r>
          </w:p>
          <w:p w14:paraId="4A29DDA1"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ar-SA"/>
              </w:rPr>
            </w:pPr>
          </w:p>
          <w:p w14:paraId="43283CBC"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A.V.</w:t>
            </w:r>
          </w:p>
        </w:tc>
        <w:tc>
          <w:tcPr>
            <w:tcW w:w="2503" w:type="dxa"/>
          </w:tcPr>
          <w:p w14:paraId="79AECA91"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p>
        </w:tc>
        <w:tc>
          <w:tcPr>
            <w:tcW w:w="2193" w:type="dxa"/>
          </w:tcPr>
          <w:p w14:paraId="419E0773"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Data:</w:t>
            </w:r>
          </w:p>
          <w:p w14:paraId="66909A78"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ar-SA"/>
              </w:rPr>
            </w:pPr>
          </w:p>
          <w:p w14:paraId="5482E9AD"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r w:rsidRPr="009055A4">
              <w:rPr>
                <w:rFonts w:ascii="Times New Roman" w:eastAsia="Times New Roman" w:hAnsi="Times New Roman" w:cs="Times New Roman"/>
                <w:lang w:eastAsia="ar-SA"/>
              </w:rPr>
              <w:t>A.V.</w:t>
            </w:r>
          </w:p>
        </w:tc>
        <w:tc>
          <w:tcPr>
            <w:tcW w:w="2538" w:type="dxa"/>
          </w:tcPr>
          <w:p w14:paraId="3D4B63E5" w14:textId="77777777" w:rsidR="00CC0652" w:rsidRPr="009055A4" w:rsidRDefault="00CC0652" w:rsidP="0096710D">
            <w:pPr>
              <w:suppressAutoHyphens/>
              <w:snapToGrid w:val="0"/>
              <w:spacing w:after="0" w:line="240" w:lineRule="auto"/>
              <w:rPr>
                <w:rFonts w:ascii="Times New Roman" w:eastAsia="Times New Roman" w:hAnsi="Times New Roman" w:cs="Times New Roman"/>
                <w:lang w:eastAsia="zh-CN"/>
              </w:rPr>
            </w:pPr>
          </w:p>
        </w:tc>
      </w:tr>
    </w:tbl>
    <w:p w14:paraId="2042056F" w14:textId="77777777" w:rsidR="00CC0652" w:rsidRDefault="00CC0652"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FD740F4" w14:textId="77777777" w:rsidR="00CC0652" w:rsidRDefault="00CC0652"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FE38B03" w14:textId="77777777" w:rsidR="00CC0652" w:rsidRDefault="00CC0652"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758B8AB" w14:textId="77777777" w:rsidR="00CF36CA" w:rsidRDefault="00CF36CA" w:rsidP="005153DD">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1B17C5F" w14:textId="77777777" w:rsidR="00C9662F" w:rsidRDefault="00C9662F"/>
    <w:sectPr w:rsidR="00C9662F" w:rsidSect="006D72DB">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F171D" w14:textId="77777777" w:rsidR="00362E06" w:rsidRDefault="00362E06" w:rsidP="00D17905">
      <w:pPr>
        <w:spacing w:after="0" w:line="240" w:lineRule="auto"/>
      </w:pPr>
      <w:r>
        <w:separator/>
      </w:r>
    </w:p>
  </w:endnote>
  <w:endnote w:type="continuationSeparator" w:id="0">
    <w:p w14:paraId="628A4209" w14:textId="77777777" w:rsidR="00362E06" w:rsidRDefault="00362E06" w:rsidP="00D1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2ACBD" w14:textId="77777777" w:rsidR="00362E06" w:rsidRDefault="00362E06" w:rsidP="00D17905">
      <w:pPr>
        <w:spacing w:after="0" w:line="240" w:lineRule="auto"/>
      </w:pPr>
      <w:r>
        <w:separator/>
      </w:r>
    </w:p>
  </w:footnote>
  <w:footnote w:type="continuationSeparator" w:id="0">
    <w:p w14:paraId="29206787" w14:textId="77777777" w:rsidR="00362E06" w:rsidRDefault="00362E06" w:rsidP="00D1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213733"/>
      <w:docPartObj>
        <w:docPartGallery w:val="Page Numbers (Top of Page)"/>
        <w:docPartUnique/>
      </w:docPartObj>
    </w:sdtPr>
    <w:sdtEndPr/>
    <w:sdtContent>
      <w:p w14:paraId="5DC707BA" w14:textId="77777777" w:rsidR="006D72DB" w:rsidRDefault="000F09AD">
        <w:pPr>
          <w:pStyle w:val="Antrats"/>
          <w:jc w:val="center"/>
        </w:pPr>
        <w:r>
          <w:fldChar w:fldCharType="begin"/>
        </w:r>
        <w:r w:rsidR="006D72DB">
          <w:instrText>PAGE   \* MERGEFORMAT</w:instrText>
        </w:r>
        <w:r>
          <w:fldChar w:fldCharType="separate"/>
        </w:r>
        <w:r w:rsidR="00FB0073">
          <w:rPr>
            <w:noProof/>
          </w:rPr>
          <w:t>2</w:t>
        </w:r>
        <w:r>
          <w:fldChar w:fldCharType="end"/>
        </w:r>
      </w:p>
    </w:sdtContent>
  </w:sdt>
  <w:p w14:paraId="3780435C" w14:textId="77777777" w:rsidR="00DC157A" w:rsidRDefault="00DC157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8FDD9" w14:textId="77777777" w:rsidR="006D72DB" w:rsidRDefault="006D72DB">
    <w:pPr>
      <w:pStyle w:val="Antrats"/>
      <w:jc w:val="center"/>
    </w:pPr>
  </w:p>
  <w:p w14:paraId="417F36D0" w14:textId="77777777" w:rsidR="006D72DB" w:rsidRDefault="006D72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3">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DD"/>
    <w:rsid w:val="00012E32"/>
    <w:rsid w:val="000216EA"/>
    <w:rsid w:val="0002383D"/>
    <w:rsid w:val="00032F4A"/>
    <w:rsid w:val="00047E79"/>
    <w:rsid w:val="0005556F"/>
    <w:rsid w:val="00060A18"/>
    <w:rsid w:val="00063FA7"/>
    <w:rsid w:val="000644DD"/>
    <w:rsid w:val="0007351A"/>
    <w:rsid w:val="00076C43"/>
    <w:rsid w:val="0008587C"/>
    <w:rsid w:val="000952F8"/>
    <w:rsid w:val="0009795C"/>
    <w:rsid w:val="000A4563"/>
    <w:rsid w:val="000A4F71"/>
    <w:rsid w:val="000B21E9"/>
    <w:rsid w:val="000B3969"/>
    <w:rsid w:val="000B5100"/>
    <w:rsid w:val="000B7263"/>
    <w:rsid w:val="000C06E8"/>
    <w:rsid w:val="000C2B90"/>
    <w:rsid w:val="000C3A04"/>
    <w:rsid w:val="000F09AD"/>
    <w:rsid w:val="000F2077"/>
    <w:rsid w:val="00114A91"/>
    <w:rsid w:val="00157E89"/>
    <w:rsid w:val="00160551"/>
    <w:rsid w:val="00165485"/>
    <w:rsid w:val="0016549D"/>
    <w:rsid w:val="00176EA1"/>
    <w:rsid w:val="00193AF4"/>
    <w:rsid w:val="00194FEC"/>
    <w:rsid w:val="00197589"/>
    <w:rsid w:val="001A5327"/>
    <w:rsid w:val="001C358A"/>
    <w:rsid w:val="001D2850"/>
    <w:rsid w:val="001D7648"/>
    <w:rsid w:val="001F076F"/>
    <w:rsid w:val="002020F0"/>
    <w:rsid w:val="00210871"/>
    <w:rsid w:val="0022017C"/>
    <w:rsid w:val="00242E16"/>
    <w:rsid w:val="00244346"/>
    <w:rsid w:val="002469DF"/>
    <w:rsid w:val="002547A4"/>
    <w:rsid w:val="002658F5"/>
    <w:rsid w:val="002778BF"/>
    <w:rsid w:val="002813F4"/>
    <w:rsid w:val="00293080"/>
    <w:rsid w:val="002A7B60"/>
    <w:rsid w:val="002B7978"/>
    <w:rsid w:val="002B7B48"/>
    <w:rsid w:val="002E112B"/>
    <w:rsid w:val="002E1907"/>
    <w:rsid w:val="002E1B0F"/>
    <w:rsid w:val="002E1D66"/>
    <w:rsid w:val="002F0EBF"/>
    <w:rsid w:val="002F364E"/>
    <w:rsid w:val="00306D3A"/>
    <w:rsid w:val="0031669F"/>
    <w:rsid w:val="00341D32"/>
    <w:rsid w:val="00345BD1"/>
    <w:rsid w:val="00362E06"/>
    <w:rsid w:val="00377FE3"/>
    <w:rsid w:val="00381BED"/>
    <w:rsid w:val="00391A7D"/>
    <w:rsid w:val="00396C8C"/>
    <w:rsid w:val="003A2CB1"/>
    <w:rsid w:val="003A553F"/>
    <w:rsid w:val="003B1E5C"/>
    <w:rsid w:val="003D02F7"/>
    <w:rsid w:val="003D61E1"/>
    <w:rsid w:val="003E205A"/>
    <w:rsid w:val="0044076C"/>
    <w:rsid w:val="00450087"/>
    <w:rsid w:val="00463547"/>
    <w:rsid w:val="00466AC4"/>
    <w:rsid w:val="00470188"/>
    <w:rsid w:val="0047244B"/>
    <w:rsid w:val="00483022"/>
    <w:rsid w:val="00495487"/>
    <w:rsid w:val="004A6525"/>
    <w:rsid w:val="004A68F8"/>
    <w:rsid w:val="004C3B3A"/>
    <w:rsid w:val="004D38A2"/>
    <w:rsid w:val="004E58AF"/>
    <w:rsid w:val="004F1CF5"/>
    <w:rsid w:val="005153DD"/>
    <w:rsid w:val="005212C7"/>
    <w:rsid w:val="005213AF"/>
    <w:rsid w:val="00523C76"/>
    <w:rsid w:val="005278B8"/>
    <w:rsid w:val="0054388B"/>
    <w:rsid w:val="005843B9"/>
    <w:rsid w:val="00596583"/>
    <w:rsid w:val="005C17ED"/>
    <w:rsid w:val="005C5419"/>
    <w:rsid w:val="005C6F8C"/>
    <w:rsid w:val="005D2BD4"/>
    <w:rsid w:val="005E3B63"/>
    <w:rsid w:val="005E6501"/>
    <w:rsid w:val="005F074B"/>
    <w:rsid w:val="006134D2"/>
    <w:rsid w:val="00614CB3"/>
    <w:rsid w:val="00676CC3"/>
    <w:rsid w:val="00691ABB"/>
    <w:rsid w:val="00695AA3"/>
    <w:rsid w:val="00697131"/>
    <w:rsid w:val="006A4023"/>
    <w:rsid w:val="006A4870"/>
    <w:rsid w:val="006C0147"/>
    <w:rsid w:val="006D2436"/>
    <w:rsid w:val="006D72DB"/>
    <w:rsid w:val="006E1F42"/>
    <w:rsid w:val="006F1D36"/>
    <w:rsid w:val="00714D8B"/>
    <w:rsid w:val="007247AE"/>
    <w:rsid w:val="00727C4C"/>
    <w:rsid w:val="0075070D"/>
    <w:rsid w:val="00753173"/>
    <w:rsid w:val="00756D6B"/>
    <w:rsid w:val="00771C83"/>
    <w:rsid w:val="00790DBF"/>
    <w:rsid w:val="007B0A4B"/>
    <w:rsid w:val="007C4DD7"/>
    <w:rsid w:val="007F2465"/>
    <w:rsid w:val="007F7386"/>
    <w:rsid w:val="008112FD"/>
    <w:rsid w:val="00845C9D"/>
    <w:rsid w:val="00856A5C"/>
    <w:rsid w:val="008779F5"/>
    <w:rsid w:val="00885045"/>
    <w:rsid w:val="008A60F5"/>
    <w:rsid w:val="008C1D7C"/>
    <w:rsid w:val="008D3561"/>
    <w:rsid w:val="008D5B28"/>
    <w:rsid w:val="00933EE1"/>
    <w:rsid w:val="00937E38"/>
    <w:rsid w:val="00946212"/>
    <w:rsid w:val="00951106"/>
    <w:rsid w:val="0095528B"/>
    <w:rsid w:val="00971747"/>
    <w:rsid w:val="009803F3"/>
    <w:rsid w:val="00986389"/>
    <w:rsid w:val="00994724"/>
    <w:rsid w:val="009A36C0"/>
    <w:rsid w:val="009A6DF1"/>
    <w:rsid w:val="009C41F0"/>
    <w:rsid w:val="009C57DD"/>
    <w:rsid w:val="009D19D3"/>
    <w:rsid w:val="009D5FC0"/>
    <w:rsid w:val="009F1D5E"/>
    <w:rsid w:val="009F5446"/>
    <w:rsid w:val="00A03E1D"/>
    <w:rsid w:val="00A1535A"/>
    <w:rsid w:val="00A15EAD"/>
    <w:rsid w:val="00A31708"/>
    <w:rsid w:val="00A43893"/>
    <w:rsid w:val="00A83EF9"/>
    <w:rsid w:val="00A876C4"/>
    <w:rsid w:val="00AA6A5D"/>
    <w:rsid w:val="00AC6360"/>
    <w:rsid w:val="00B14C04"/>
    <w:rsid w:val="00B1525A"/>
    <w:rsid w:val="00B24C82"/>
    <w:rsid w:val="00B27BD8"/>
    <w:rsid w:val="00B32244"/>
    <w:rsid w:val="00B36506"/>
    <w:rsid w:val="00B375A3"/>
    <w:rsid w:val="00B430CA"/>
    <w:rsid w:val="00B500F5"/>
    <w:rsid w:val="00B53CBA"/>
    <w:rsid w:val="00B73B20"/>
    <w:rsid w:val="00B8406F"/>
    <w:rsid w:val="00B8513A"/>
    <w:rsid w:val="00BA27CD"/>
    <w:rsid w:val="00BC5BA7"/>
    <w:rsid w:val="00BD0660"/>
    <w:rsid w:val="00BD690A"/>
    <w:rsid w:val="00BE1562"/>
    <w:rsid w:val="00BE2260"/>
    <w:rsid w:val="00BE4248"/>
    <w:rsid w:val="00C02385"/>
    <w:rsid w:val="00C14E41"/>
    <w:rsid w:val="00C16724"/>
    <w:rsid w:val="00C1748A"/>
    <w:rsid w:val="00C378B5"/>
    <w:rsid w:val="00C76E76"/>
    <w:rsid w:val="00C800E1"/>
    <w:rsid w:val="00C84B26"/>
    <w:rsid w:val="00C914AB"/>
    <w:rsid w:val="00C9662F"/>
    <w:rsid w:val="00CA44E7"/>
    <w:rsid w:val="00CA7055"/>
    <w:rsid w:val="00CB77B5"/>
    <w:rsid w:val="00CC0652"/>
    <w:rsid w:val="00CC3B49"/>
    <w:rsid w:val="00CE39EE"/>
    <w:rsid w:val="00CF1E4E"/>
    <w:rsid w:val="00CF36CA"/>
    <w:rsid w:val="00D14363"/>
    <w:rsid w:val="00D17905"/>
    <w:rsid w:val="00D255BA"/>
    <w:rsid w:val="00D26699"/>
    <w:rsid w:val="00D529F5"/>
    <w:rsid w:val="00D65B83"/>
    <w:rsid w:val="00D74F29"/>
    <w:rsid w:val="00D86A6A"/>
    <w:rsid w:val="00DA0D76"/>
    <w:rsid w:val="00DA0DE1"/>
    <w:rsid w:val="00DC157A"/>
    <w:rsid w:val="00DD1F57"/>
    <w:rsid w:val="00DE2A62"/>
    <w:rsid w:val="00DE6240"/>
    <w:rsid w:val="00DE7C02"/>
    <w:rsid w:val="00E124D4"/>
    <w:rsid w:val="00E21FF4"/>
    <w:rsid w:val="00E51DEF"/>
    <w:rsid w:val="00E5532E"/>
    <w:rsid w:val="00E56176"/>
    <w:rsid w:val="00E71EA8"/>
    <w:rsid w:val="00E91123"/>
    <w:rsid w:val="00EA00F8"/>
    <w:rsid w:val="00EB46E4"/>
    <w:rsid w:val="00ED2A00"/>
    <w:rsid w:val="00ED6080"/>
    <w:rsid w:val="00ED73AD"/>
    <w:rsid w:val="00EF0A85"/>
    <w:rsid w:val="00EF6B88"/>
    <w:rsid w:val="00F03888"/>
    <w:rsid w:val="00F0522D"/>
    <w:rsid w:val="00F1611C"/>
    <w:rsid w:val="00F20E82"/>
    <w:rsid w:val="00F47B13"/>
    <w:rsid w:val="00F528E5"/>
    <w:rsid w:val="00F75416"/>
    <w:rsid w:val="00F77DA7"/>
    <w:rsid w:val="00F8047D"/>
    <w:rsid w:val="00F80683"/>
    <w:rsid w:val="00F87F59"/>
    <w:rsid w:val="00F93370"/>
    <w:rsid w:val="00F95125"/>
    <w:rsid w:val="00FA2BDC"/>
    <w:rsid w:val="00FA6243"/>
    <w:rsid w:val="00FB0073"/>
    <w:rsid w:val="00FB4A84"/>
    <w:rsid w:val="00FB7617"/>
    <w:rsid w:val="00FC340F"/>
    <w:rsid w:val="00FD4672"/>
    <w:rsid w:val="00FE4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6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09AD"/>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09AD"/>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96077388">
      <w:bodyDiv w:val="1"/>
      <w:marLeft w:val="0"/>
      <w:marRight w:val="0"/>
      <w:marTop w:val="0"/>
      <w:marBottom w:val="0"/>
      <w:divBdr>
        <w:top w:val="none" w:sz="0" w:space="0" w:color="auto"/>
        <w:left w:val="none" w:sz="0" w:space="0" w:color="auto"/>
        <w:bottom w:val="none" w:sz="0" w:space="0" w:color="auto"/>
        <w:right w:val="none" w:sz="0" w:space="0" w:color="auto"/>
      </w:divBdr>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78357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40BE5-165E-4602-A81A-4A03F2FB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16733</Words>
  <Characters>9539</Characters>
  <Application>Microsoft Office Word</Application>
  <DocSecurity>0</DocSecurity>
  <Lines>79</Lines>
  <Paragraphs>52</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AAA</Company>
  <LinksUpToDate>false</LinksUpToDate>
  <CharactersWithSpaces>26220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Algirdas Matulis</cp:lastModifiedBy>
  <cp:revision>3</cp:revision>
  <cp:lastPrinted>2017-11-16T06:47:00Z</cp:lastPrinted>
  <dcterms:created xsi:type="dcterms:W3CDTF">2020-12-14T07:20:00Z</dcterms:created>
  <dcterms:modified xsi:type="dcterms:W3CDTF">2020-12-14T07:21:00Z</dcterms:modified>
</cp:coreProperties>
</file>