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5E" w:rsidRDefault="0061075E" w:rsidP="0061075E">
      <w:pPr>
        <w:ind w:left="46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</w:t>
      </w:r>
      <w:r w:rsidR="00F87D22">
        <w:rPr>
          <w:rFonts w:ascii="Times New Roman" w:hAnsi="Times New Roman"/>
          <w:sz w:val="24"/>
          <w:szCs w:val="24"/>
        </w:rPr>
        <w:t xml:space="preserve"> rugsėjo 01</w:t>
      </w:r>
      <w:r>
        <w:rPr>
          <w:rFonts w:ascii="Times New Roman" w:hAnsi="Times New Roman"/>
          <w:sz w:val="24"/>
          <w:szCs w:val="24"/>
        </w:rPr>
        <w:t xml:space="preserve"> d. Elektros energijos pirkimo pagrindinės  </w:t>
      </w:r>
      <w:r w:rsidRPr="00505201">
        <w:rPr>
          <w:rFonts w:ascii="Times New Roman" w:hAnsi="Times New Roman"/>
          <w:sz w:val="24"/>
          <w:szCs w:val="24"/>
        </w:rPr>
        <w:t>sutarties</w:t>
      </w:r>
      <w:r>
        <w:rPr>
          <w:rFonts w:ascii="Times New Roman" w:hAnsi="Times New Roman"/>
          <w:sz w:val="24"/>
          <w:szCs w:val="24"/>
        </w:rPr>
        <w:t xml:space="preserve"> Nr. </w:t>
      </w:r>
      <w:r w:rsidR="00F87D22">
        <w:rPr>
          <w:rFonts w:ascii="Times New Roman" w:hAnsi="Times New Roman"/>
          <w:sz w:val="24"/>
          <w:szCs w:val="24"/>
        </w:rPr>
        <w:t xml:space="preserve">E200901 </w:t>
      </w:r>
      <w:r>
        <w:rPr>
          <w:rFonts w:ascii="Times New Roman" w:hAnsi="Times New Roman"/>
          <w:sz w:val="24"/>
          <w:szCs w:val="24"/>
        </w:rPr>
        <w:t>priedas</w:t>
      </w:r>
    </w:p>
    <w:p w:rsidR="0061075E" w:rsidRDefault="0061075E" w:rsidP="0061075E">
      <w:pPr>
        <w:ind w:left="6120" w:hanging="360"/>
        <w:rPr>
          <w:rFonts w:ascii="Times New Roman" w:hAnsi="Times New Roman"/>
          <w:sz w:val="24"/>
          <w:szCs w:val="24"/>
        </w:rPr>
      </w:pPr>
    </w:p>
    <w:p w:rsidR="0061075E" w:rsidRDefault="0061075E" w:rsidP="0061075E">
      <w:pPr>
        <w:jc w:val="center"/>
        <w:rPr>
          <w:rFonts w:ascii="Times New Roman" w:hAnsi="Times New Roman"/>
          <w:b/>
          <w:sz w:val="24"/>
          <w:szCs w:val="24"/>
        </w:rPr>
      </w:pPr>
      <w:r w:rsidRPr="00772D3D">
        <w:rPr>
          <w:rFonts w:ascii="Times New Roman" w:hAnsi="Times New Roman"/>
          <w:b/>
          <w:sz w:val="24"/>
          <w:szCs w:val="24"/>
        </w:rPr>
        <w:t>ĮKAINIAI IR DUOMENYS APIE OBJEKTUS, KURIEMS TIEKIAMA</w:t>
      </w:r>
    </w:p>
    <w:p w:rsidR="0061075E" w:rsidRPr="00B56681" w:rsidRDefault="0061075E" w:rsidP="0061075E">
      <w:pPr>
        <w:jc w:val="center"/>
        <w:rPr>
          <w:rFonts w:ascii="Times New Roman" w:hAnsi="Times New Roman"/>
          <w:b/>
          <w:sz w:val="24"/>
          <w:szCs w:val="24"/>
        </w:rPr>
      </w:pPr>
      <w:r w:rsidRPr="00B56681">
        <w:rPr>
          <w:rFonts w:ascii="Times New Roman" w:hAnsi="Times New Roman"/>
          <w:b/>
          <w:sz w:val="24"/>
          <w:szCs w:val="24"/>
        </w:rPr>
        <w:t>EL</w:t>
      </w:r>
      <w:r>
        <w:rPr>
          <w:rFonts w:ascii="Times New Roman" w:hAnsi="Times New Roman"/>
          <w:b/>
          <w:sz w:val="24"/>
          <w:szCs w:val="24"/>
        </w:rPr>
        <w:t>EKTROS ENERGIJA</w:t>
      </w:r>
    </w:p>
    <w:p w:rsidR="0061075E" w:rsidRDefault="0061075E" w:rsidP="0061075E">
      <w:pPr>
        <w:rPr>
          <w:rFonts w:ascii="Times New Roman" w:hAnsi="Times New Roman"/>
          <w:b/>
          <w:sz w:val="24"/>
          <w:szCs w:val="24"/>
        </w:rPr>
      </w:pPr>
    </w:p>
    <w:p w:rsidR="0061075E" w:rsidRPr="00B56681" w:rsidRDefault="0061075E" w:rsidP="0061075E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B56681">
        <w:rPr>
          <w:rFonts w:ascii="Times New Roman" w:hAnsi="Times New Roman"/>
          <w:b/>
          <w:sz w:val="24"/>
          <w:szCs w:val="24"/>
        </w:rPr>
        <w:t>1. ĮKAINIAI</w:t>
      </w:r>
    </w:p>
    <w:tbl>
      <w:tblPr>
        <w:tblW w:w="1020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18"/>
        <w:gridCol w:w="1559"/>
        <w:gridCol w:w="1561"/>
        <w:gridCol w:w="1274"/>
        <w:gridCol w:w="1276"/>
        <w:gridCol w:w="1418"/>
      </w:tblGrid>
      <w:tr w:rsidR="0061075E" w:rsidRPr="00B31EE8" w:rsidTr="00916E20">
        <w:tc>
          <w:tcPr>
            <w:tcW w:w="3118" w:type="dxa"/>
          </w:tcPr>
          <w:p w:rsidR="0061075E" w:rsidRPr="00B31EE8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1EE8"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559" w:type="dxa"/>
          </w:tcPr>
          <w:p w:rsidR="0061075E" w:rsidRPr="00A74240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4240"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1561" w:type="dxa"/>
          </w:tcPr>
          <w:p w:rsidR="0061075E" w:rsidRPr="00B31EE8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1EE8">
              <w:rPr>
                <w:rFonts w:ascii="Times New Roman" w:hAnsi="Times New Roman"/>
                <w:sz w:val="24"/>
                <w:szCs w:val="24"/>
              </w:rPr>
              <w:t>Prekės įkainis už 1 kWh be PVM ir akcizo</w:t>
            </w:r>
          </w:p>
        </w:tc>
        <w:tc>
          <w:tcPr>
            <w:tcW w:w="1274" w:type="dxa"/>
          </w:tcPr>
          <w:p w:rsidR="0061075E" w:rsidRPr="00B31EE8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1EE8">
              <w:rPr>
                <w:rFonts w:ascii="Times New Roman" w:hAnsi="Times New Roman"/>
                <w:sz w:val="24"/>
                <w:szCs w:val="24"/>
              </w:rPr>
              <w:t>Prekės įkainio PVM</w:t>
            </w:r>
          </w:p>
        </w:tc>
        <w:tc>
          <w:tcPr>
            <w:tcW w:w="1276" w:type="dxa"/>
          </w:tcPr>
          <w:p w:rsidR="0061075E" w:rsidRPr="00B31EE8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4240">
              <w:rPr>
                <w:rFonts w:ascii="Times New Roman" w:hAnsi="Times New Roman"/>
                <w:sz w:val="24"/>
                <w:szCs w:val="24"/>
              </w:rPr>
              <w:t>Prekės įkainio akcizas (jei taikoma)</w:t>
            </w:r>
          </w:p>
        </w:tc>
        <w:tc>
          <w:tcPr>
            <w:tcW w:w="1418" w:type="dxa"/>
          </w:tcPr>
          <w:p w:rsidR="0061075E" w:rsidRPr="00B31EE8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1EE8">
              <w:rPr>
                <w:rFonts w:ascii="Times New Roman" w:hAnsi="Times New Roman"/>
                <w:sz w:val="24"/>
                <w:szCs w:val="24"/>
              </w:rPr>
              <w:t>Prekės įkainis su PVM ir akcizu (jei taikoma)</w:t>
            </w:r>
          </w:p>
        </w:tc>
      </w:tr>
      <w:tr w:rsidR="0061075E" w:rsidRPr="00B31EE8" w:rsidTr="00916E20">
        <w:tc>
          <w:tcPr>
            <w:tcW w:w="3118" w:type="dxa"/>
          </w:tcPr>
          <w:p w:rsidR="0061075E" w:rsidRPr="00B31EE8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1EE8">
              <w:rPr>
                <w:rFonts w:ascii="Times New Roman" w:hAnsi="Times New Roman"/>
                <w:sz w:val="24"/>
                <w:szCs w:val="24"/>
              </w:rPr>
              <w:t xml:space="preserve">Vartotojo pasirinktas elektros energijos apskaitos tarifo tipas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EE8">
              <w:rPr>
                <w:rFonts w:ascii="Times New Roman" w:hAnsi="Times New Roman"/>
                <w:sz w:val="24"/>
                <w:szCs w:val="24"/>
              </w:rPr>
              <w:t>(-ai) pagal Preliminariosios sutarties 3 priedą</w:t>
            </w:r>
          </w:p>
        </w:tc>
        <w:tc>
          <w:tcPr>
            <w:tcW w:w="1559" w:type="dxa"/>
          </w:tcPr>
          <w:p w:rsidR="0061075E" w:rsidRPr="00A74240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4240">
              <w:rPr>
                <w:rFonts w:ascii="Times New Roman" w:hAnsi="Times New Roman"/>
                <w:sz w:val="24"/>
                <w:szCs w:val="24"/>
              </w:rPr>
              <w:t xml:space="preserve">(Vartotojo pasirinktas Prekės kiekio ribų intervalas pagal Preliminariosios sutarties 3 priedą) </w:t>
            </w:r>
          </w:p>
        </w:tc>
        <w:tc>
          <w:tcPr>
            <w:tcW w:w="1561" w:type="dxa"/>
          </w:tcPr>
          <w:p w:rsidR="0061075E" w:rsidRPr="00B31EE8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1EE8">
              <w:rPr>
                <w:rFonts w:ascii="Times New Roman" w:hAnsi="Times New Roman"/>
                <w:sz w:val="24"/>
                <w:szCs w:val="24"/>
              </w:rPr>
              <w:t>Tiekėjo pasiūlytas įkainis atitinkamame Prekės kiekio ribų intervale pagal Preliminariosios sutarties 3 priedą)</w:t>
            </w:r>
          </w:p>
        </w:tc>
        <w:tc>
          <w:tcPr>
            <w:tcW w:w="1274" w:type="dxa"/>
          </w:tcPr>
          <w:p w:rsidR="0061075E" w:rsidRPr="00B31EE8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75E" w:rsidRPr="00B31EE8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075E" w:rsidRPr="00B31EE8" w:rsidRDefault="0061075E" w:rsidP="00916E2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5E" w:rsidRPr="00B31EE8" w:rsidTr="00916E20">
        <w:tc>
          <w:tcPr>
            <w:tcW w:w="10206" w:type="dxa"/>
            <w:gridSpan w:val="6"/>
          </w:tcPr>
          <w:p w:rsidR="0061075E" w:rsidRPr="00B31EE8" w:rsidRDefault="0061075E" w:rsidP="00916E2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41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Vieno laiko zona</w:t>
            </w:r>
          </w:p>
        </w:tc>
      </w:tr>
      <w:tr w:rsidR="0061075E" w:rsidRPr="00B31EE8" w:rsidTr="00916E20">
        <w:tc>
          <w:tcPr>
            <w:tcW w:w="3118" w:type="dxa"/>
          </w:tcPr>
          <w:p w:rsidR="0061075E" w:rsidRPr="00196A37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341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Preliminari elektros energijos apimtis, kWh (vieno laiko zonos tarifu)</w:t>
            </w:r>
          </w:p>
        </w:tc>
        <w:tc>
          <w:tcPr>
            <w:tcW w:w="1559" w:type="dxa"/>
            <w:vAlign w:val="center"/>
          </w:tcPr>
          <w:p w:rsidR="0061075E" w:rsidRPr="00196A37" w:rsidRDefault="00A74240" w:rsidP="00916E2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57000</w:t>
            </w:r>
          </w:p>
        </w:tc>
        <w:tc>
          <w:tcPr>
            <w:tcW w:w="1561" w:type="dxa"/>
            <w:vAlign w:val="center"/>
          </w:tcPr>
          <w:p w:rsidR="0061075E" w:rsidRDefault="0061075E" w:rsidP="00916E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F9C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274" w:type="dxa"/>
            <w:vAlign w:val="center"/>
          </w:tcPr>
          <w:p w:rsidR="0061075E" w:rsidRPr="00510F9C" w:rsidRDefault="0061075E" w:rsidP="00916E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0,0105</w:t>
            </w:r>
          </w:p>
        </w:tc>
        <w:tc>
          <w:tcPr>
            <w:tcW w:w="1276" w:type="dxa"/>
            <w:vAlign w:val="center"/>
          </w:tcPr>
          <w:p w:rsidR="0061075E" w:rsidRPr="00196A37" w:rsidRDefault="0061075E" w:rsidP="00916E2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075E" w:rsidRPr="00510F9C" w:rsidRDefault="0061075E" w:rsidP="00916E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0,0605</w:t>
            </w:r>
          </w:p>
        </w:tc>
      </w:tr>
      <w:tr w:rsidR="0061075E" w:rsidRPr="00B31EE8" w:rsidTr="00916E20">
        <w:tc>
          <w:tcPr>
            <w:tcW w:w="10206" w:type="dxa"/>
            <w:gridSpan w:val="6"/>
            <w:vAlign w:val="center"/>
          </w:tcPr>
          <w:p w:rsidR="0061075E" w:rsidRPr="00196A37" w:rsidRDefault="0061075E" w:rsidP="00916E2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41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Dviejų laiko zonų</w:t>
            </w:r>
          </w:p>
        </w:tc>
      </w:tr>
      <w:tr w:rsidR="0061075E" w:rsidRPr="00B31EE8" w:rsidTr="00916E20">
        <w:tc>
          <w:tcPr>
            <w:tcW w:w="3118" w:type="dxa"/>
            <w:vAlign w:val="center"/>
          </w:tcPr>
          <w:p w:rsidR="0061075E" w:rsidRPr="00573412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341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Preliminari elektros energijos apimtis, kWh (dieniniu tarifu)</w:t>
            </w:r>
          </w:p>
        </w:tc>
        <w:tc>
          <w:tcPr>
            <w:tcW w:w="1559" w:type="dxa"/>
            <w:vAlign w:val="center"/>
          </w:tcPr>
          <w:p w:rsidR="0061075E" w:rsidRDefault="0061075E" w:rsidP="00916E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1075E" w:rsidRPr="003432D3" w:rsidRDefault="0061075E" w:rsidP="00916E20">
            <w:pPr>
              <w:ind w:firstLine="0"/>
              <w:jc w:val="center"/>
            </w:pPr>
            <w:r w:rsidRPr="003432D3">
              <w:t>0,08</w:t>
            </w:r>
          </w:p>
        </w:tc>
        <w:tc>
          <w:tcPr>
            <w:tcW w:w="1274" w:type="dxa"/>
            <w:vAlign w:val="center"/>
          </w:tcPr>
          <w:p w:rsidR="0061075E" w:rsidRPr="00CF308D" w:rsidRDefault="0061075E" w:rsidP="00916E20">
            <w:pPr>
              <w:ind w:firstLine="0"/>
              <w:jc w:val="center"/>
            </w:pPr>
            <w:r w:rsidRPr="00CF308D">
              <w:t>0,0168</w:t>
            </w:r>
          </w:p>
        </w:tc>
        <w:tc>
          <w:tcPr>
            <w:tcW w:w="1276" w:type="dxa"/>
            <w:vAlign w:val="center"/>
          </w:tcPr>
          <w:p w:rsidR="0061075E" w:rsidRPr="00196A37" w:rsidRDefault="0061075E" w:rsidP="00916E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075E" w:rsidRPr="00603612" w:rsidRDefault="0061075E" w:rsidP="00916E20">
            <w:pPr>
              <w:ind w:firstLine="0"/>
              <w:jc w:val="center"/>
            </w:pPr>
            <w:r w:rsidRPr="00603612">
              <w:t>0,0968</w:t>
            </w:r>
          </w:p>
        </w:tc>
      </w:tr>
      <w:tr w:rsidR="0061075E" w:rsidRPr="00B31EE8" w:rsidTr="00916E20">
        <w:tc>
          <w:tcPr>
            <w:tcW w:w="3118" w:type="dxa"/>
            <w:vAlign w:val="center"/>
          </w:tcPr>
          <w:p w:rsidR="0061075E" w:rsidRPr="00573412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341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Preliminari elektros energijos apimtis, kWh (naktiniu, šeštadienio ir sekmadienio tarifu)</w:t>
            </w:r>
          </w:p>
        </w:tc>
        <w:tc>
          <w:tcPr>
            <w:tcW w:w="1559" w:type="dxa"/>
            <w:vAlign w:val="center"/>
          </w:tcPr>
          <w:p w:rsidR="0061075E" w:rsidRDefault="0061075E" w:rsidP="00916E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1075E" w:rsidRDefault="0061075E" w:rsidP="00916E20">
            <w:pPr>
              <w:ind w:firstLine="0"/>
              <w:jc w:val="center"/>
            </w:pPr>
            <w:r w:rsidRPr="003432D3">
              <w:t>0,06</w:t>
            </w:r>
          </w:p>
        </w:tc>
        <w:tc>
          <w:tcPr>
            <w:tcW w:w="1274" w:type="dxa"/>
            <w:vAlign w:val="center"/>
          </w:tcPr>
          <w:p w:rsidR="0061075E" w:rsidRDefault="0061075E" w:rsidP="00916E20">
            <w:pPr>
              <w:ind w:firstLine="0"/>
              <w:jc w:val="center"/>
            </w:pPr>
            <w:r w:rsidRPr="00CF308D">
              <w:t>0,0126</w:t>
            </w:r>
          </w:p>
        </w:tc>
        <w:tc>
          <w:tcPr>
            <w:tcW w:w="1276" w:type="dxa"/>
            <w:vAlign w:val="center"/>
          </w:tcPr>
          <w:p w:rsidR="0061075E" w:rsidRPr="00196A37" w:rsidRDefault="0061075E" w:rsidP="00916E2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075E" w:rsidRDefault="0061075E" w:rsidP="00916E20">
            <w:pPr>
              <w:ind w:firstLine="0"/>
              <w:jc w:val="center"/>
            </w:pPr>
            <w:r w:rsidRPr="00603612">
              <w:t>0,0726</w:t>
            </w:r>
          </w:p>
        </w:tc>
      </w:tr>
      <w:tr w:rsidR="0061075E" w:rsidRPr="00B31EE8" w:rsidTr="00916E20">
        <w:tc>
          <w:tcPr>
            <w:tcW w:w="10206" w:type="dxa"/>
            <w:gridSpan w:val="6"/>
            <w:vAlign w:val="center"/>
          </w:tcPr>
          <w:p w:rsidR="0061075E" w:rsidRPr="00196A37" w:rsidRDefault="0061075E" w:rsidP="00916E2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41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Diferencijuotas pagal laiko zonas</w:t>
            </w:r>
          </w:p>
        </w:tc>
      </w:tr>
      <w:tr w:rsidR="0061075E" w:rsidRPr="00B31EE8" w:rsidTr="00916E20">
        <w:tc>
          <w:tcPr>
            <w:tcW w:w="3118" w:type="dxa"/>
            <w:vAlign w:val="center"/>
          </w:tcPr>
          <w:p w:rsidR="0061075E" w:rsidRPr="00573412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341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Preliminari elektros energijos apimtis, kWh (maksimalių apkrovų tarifu)</w:t>
            </w:r>
          </w:p>
        </w:tc>
        <w:tc>
          <w:tcPr>
            <w:tcW w:w="1559" w:type="dxa"/>
            <w:vAlign w:val="center"/>
          </w:tcPr>
          <w:p w:rsidR="0061075E" w:rsidRDefault="0061075E" w:rsidP="00916E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1075E" w:rsidRPr="006A6664" w:rsidRDefault="0061075E" w:rsidP="00916E20">
            <w:pPr>
              <w:ind w:firstLine="0"/>
              <w:jc w:val="center"/>
            </w:pPr>
            <w:r w:rsidRPr="006A6664">
              <w:t>0,05</w:t>
            </w:r>
          </w:p>
        </w:tc>
        <w:tc>
          <w:tcPr>
            <w:tcW w:w="1274" w:type="dxa"/>
            <w:vAlign w:val="center"/>
          </w:tcPr>
          <w:p w:rsidR="0061075E" w:rsidRPr="00E838C2" w:rsidRDefault="0061075E" w:rsidP="00916E20">
            <w:pPr>
              <w:ind w:firstLine="0"/>
              <w:jc w:val="center"/>
            </w:pPr>
            <w:r w:rsidRPr="00E838C2">
              <w:t>0,0105</w:t>
            </w:r>
          </w:p>
        </w:tc>
        <w:tc>
          <w:tcPr>
            <w:tcW w:w="1276" w:type="dxa"/>
            <w:vAlign w:val="center"/>
          </w:tcPr>
          <w:p w:rsidR="0061075E" w:rsidRPr="00196A37" w:rsidRDefault="0061075E" w:rsidP="00916E2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075E" w:rsidRPr="00687C70" w:rsidRDefault="0061075E" w:rsidP="00916E20">
            <w:pPr>
              <w:ind w:firstLine="0"/>
              <w:jc w:val="center"/>
            </w:pPr>
            <w:r w:rsidRPr="00687C70">
              <w:t>0,0605</w:t>
            </w:r>
          </w:p>
        </w:tc>
      </w:tr>
      <w:tr w:rsidR="0061075E" w:rsidRPr="00B31EE8" w:rsidTr="00916E20">
        <w:tc>
          <w:tcPr>
            <w:tcW w:w="3118" w:type="dxa"/>
            <w:vAlign w:val="center"/>
          </w:tcPr>
          <w:p w:rsidR="0061075E" w:rsidRPr="00573412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341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Preliminari elektros energijos apimtis, kWh (vidutinių apkrovų tarifu)</w:t>
            </w:r>
          </w:p>
        </w:tc>
        <w:tc>
          <w:tcPr>
            <w:tcW w:w="1559" w:type="dxa"/>
            <w:vAlign w:val="center"/>
          </w:tcPr>
          <w:p w:rsidR="0061075E" w:rsidRDefault="0061075E" w:rsidP="00916E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1075E" w:rsidRPr="006A6664" w:rsidRDefault="0061075E" w:rsidP="00916E20">
            <w:pPr>
              <w:ind w:firstLine="0"/>
              <w:jc w:val="center"/>
            </w:pPr>
            <w:r w:rsidRPr="006A6664">
              <w:t>0,05</w:t>
            </w:r>
          </w:p>
        </w:tc>
        <w:tc>
          <w:tcPr>
            <w:tcW w:w="1274" w:type="dxa"/>
            <w:vAlign w:val="center"/>
          </w:tcPr>
          <w:p w:rsidR="0061075E" w:rsidRPr="00E838C2" w:rsidRDefault="0061075E" w:rsidP="00916E20">
            <w:pPr>
              <w:ind w:firstLine="0"/>
              <w:jc w:val="center"/>
            </w:pPr>
            <w:r w:rsidRPr="00E838C2">
              <w:t>0,0105</w:t>
            </w:r>
          </w:p>
        </w:tc>
        <w:tc>
          <w:tcPr>
            <w:tcW w:w="1276" w:type="dxa"/>
            <w:vAlign w:val="center"/>
          </w:tcPr>
          <w:p w:rsidR="0061075E" w:rsidRPr="00196A37" w:rsidRDefault="0061075E" w:rsidP="00916E2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075E" w:rsidRPr="00687C70" w:rsidRDefault="0061075E" w:rsidP="00916E20">
            <w:pPr>
              <w:ind w:firstLine="0"/>
              <w:jc w:val="center"/>
            </w:pPr>
            <w:r w:rsidRPr="00687C70">
              <w:t>0,0605</w:t>
            </w:r>
          </w:p>
        </w:tc>
      </w:tr>
      <w:tr w:rsidR="0061075E" w:rsidRPr="00B31EE8" w:rsidTr="00916E20">
        <w:tc>
          <w:tcPr>
            <w:tcW w:w="3118" w:type="dxa"/>
            <w:vAlign w:val="center"/>
          </w:tcPr>
          <w:p w:rsidR="0061075E" w:rsidRPr="00573412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341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Preliminari elektros energijos apimtis, kWh (sekmadienio ir </w:t>
            </w:r>
            <w:r w:rsidRPr="0057341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švenčių dienų tarifu)</w:t>
            </w:r>
          </w:p>
        </w:tc>
        <w:tc>
          <w:tcPr>
            <w:tcW w:w="1559" w:type="dxa"/>
            <w:vAlign w:val="center"/>
          </w:tcPr>
          <w:p w:rsidR="0061075E" w:rsidRDefault="0061075E" w:rsidP="00916E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1075E" w:rsidRPr="006A6664" w:rsidRDefault="0061075E" w:rsidP="00916E20">
            <w:pPr>
              <w:ind w:firstLine="0"/>
              <w:jc w:val="center"/>
            </w:pPr>
            <w:r w:rsidRPr="006A6664">
              <w:t>0,0414</w:t>
            </w:r>
          </w:p>
        </w:tc>
        <w:tc>
          <w:tcPr>
            <w:tcW w:w="1274" w:type="dxa"/>
            <w:vAlign w:val="center"/>
          </w:tcPr>
          <w:p w:rsidR="0061075E" w:rsidRPr="00E838C2" w:rsidRDefault="0061075E" w:rsidP="00916E20">
            <w:pPr>
              <w:ind w:firstLine="0"/>
              <w:jc w:val="center"/>
            </w:pPr>
            <w:r w:rsidRPr="00E838C2">
              <w:t>0,008694</w:t>
            </w:r>
          </w:p>
        </w:tc>
        <w:tc>
          <w:tcPr>
            <w:tcW w:w="1276" w:type="dxa"/>
            <w:vAlign w:val="center"/>
          </w:tcPr>
          <w:p w:rsidR="0061075E" w:rsidRPr="00196A37" w:rsidRDefault="0061075E" w:rsidP="00916E2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075E" w:rsidRPr="00687C70" w:rsidRDefault="0061075E" w:rsidP="00916E20">
            <w:pPr>
              <w:ind w:firstLine="0"/>
              <w:jc w:val="center"/>
            </w:pPr>
            <w:r w:rsidRPr="00687C70">
              <w:t>0,050094</w:t>
            </w:r>
          </w:p>
        </w:tc>
      </w:tr>
      <w:tr w:rsidR="0061075E" w:rsidRPr="00B31EE8" w:rsidTr="00916E20">
        <w:tc>
          <w:tcPr>
            <w:tcW w:w="3118" w:type="dxa"/>
            <w:vAlign w:val="center"/>
          </w:tcPr>
          <w:p w:rsidR="0061075E" w:rsidRPr="00573412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7341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Preliminari elektros energijos apimtis, kWh (minimalių apkrovų tarifu)</w:t>
            </w:r>
          </w:p>
        </w:tc>
        <w:tc>
          <w:tcPr>
            <w:tcW w:w="1559" w:type="dxa"/>
            <w:vAlign w:val="center"/>
          </w:tcPr>
          <w:p w:rsidR="0061075E" w:rsidRDefault="0061075E" w:rsidP="00916E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1075E" w:rsidRDefault="0061075E" w:rsidP="00916E20">
            <w:pPr>
              <w:ind w:firstLine="0"/>
              <w:jc w:val="center"/>
            </w:pPr>
            <w:r w:rsidRPr="006A6664">
              <w:t>0,0414</w:t>
            </w:r>
          </w:p>
        </w:tc>
        <w:tc>
          <w:tcPr>
            <w:tcW w:w="1274" w:type="dxa"/>
            <w:vAlign w:val="center"/>
          </w:tcPr>
          <w:p w:rsidR="0061075E" w:rsidRDefault="0061075E" w:rsidP="00916E20">
            <w:pPr>
              <w:ind w:firstLine="0"/>
              <w:jc w:val="center"/>
            </w:pPr>
            <w:r w:rsidRPr="00E838C2">
              <w:t>0,008694</w:t>
            </w:r>
          </w:p>
        </w:tc>
        <w:tc>
          <w:tcPr>
            <w:tcW w:w="1276" w:type="dxa"/>
            <w:vAlign w:val="center"/>
          </w:tcPr>
          <w:p w:rsidR="0061075E" w:rsidRPr="00196A37" w:rsidRDefault="0061075E" w:rsidP="00916E2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075E" w:rsidRDefault="0061075E" w:rsidP="00916E20">
            <w:pPr>
              <w:ind w:firstLine="0"/>
              <w:jc w:val="center"/>
            </w:pPr>
            <w:r w:rsidRPr="00687C70">
              <w:t>0,050094</w:t>
            </w:r>
          </w:p>
        </w:tc>
      </w:tr>
    </w:tbl>
    <w:p w:rsidR="0061075E" w:rsidRPr="00B31EE8" w:rsidRDefault="0061075E" w:rsidP="0061075E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1075E" w:rsidRDefault="0061075E" w:rsidP="0061075E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772D3D"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tbl>
      <w:tblPr>
        <w:tblW w:w="10434" w:type="dxa"/>
        <w:tblInd w:w="-743" w:type="dxa"/>
        <w:tblLook w:val="04A0"/>
      </w:tblPr>
      <w:tblGrid>
        <w:gridCol w:w="1985"/>
        <w:gridCol w:w="3544"/>
        <w:gridCol w:w="1418"/>
        <w:gridCol w:w="1701"/>
        <w:gridCol w:w="1786"/>
      </w:tblGrid>
      <w:tr w:rsidR="0061075E" w:rsidRPr="0092697D" w:rsidTr="00916E20">
        <w:trPr>
          <w:trHeight w:val="1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D321F9" w:rsidRDefault="0061075E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321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Objekto (-ų), į kurį (-iuos) tiekiama elektros energija, pavadinimas (-ai)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D321F9" w:rsidRDefault="0061075E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321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35724C" w:rsidRDefault="0061075E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57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Objekto savininkas ir (ar) teisėtas valdytojas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35724C" w:rsidRDefault="0061075E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57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Leistinoji naudoti galia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35724C" w:rsidRDefault="0061075E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57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Preliminarus sunaudojamas elektros energijos kiekis per metus</w:t>
            </w:r>
          </w:p>
        </w:tc>
      </w:tr>
      <w:tr w:rsidR="0061075E" w:rsidRPr="0092697D" w:rsidTr="00916E20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D321F9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321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Vartotojo nurodytas objektas (-ai)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D321F9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321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Vartotojo nurodyto objekto adresas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35724C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57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Vartotojo nurodytas subjektas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35724C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57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Vartotojo nurodyta objekto leistinoji naudoti galia kW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35724C" w:rsidRDefault="0061075E" w:rsidP="00916E20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57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Vartotojo nurodytas preliminarus prekės kiekis </w:t>
            </w:r>
          </w:p>
        </w:tc>
      </w:tr>
      <w:tr w:rsidR="0061075E" w:rsidRPr="0092697D" w:rsidTr="002F4188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92697D" w:rsidRDefault="0061075E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269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92697D" w:rsidRDefault="0061075E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269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92697D" w:rsidRDefault="0061075E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269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92697D" w:rsidRDefault="0061075E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269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5E" w:rsidRPr="0092697D" w:rsidRDefault="0061075E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269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61075E" w:rsidRPr="0092697D" w:rsidTr="002F4188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75E" w:rsidRPr="0092697D" w:rsidRDefault="002F4188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75E" w:rsidRPr="0092697D" w:rsidRDefault="00A74240" w:rsidP="00A74240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Savanorių pr.179C, Kaunas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075E" w:rsidRPr="0092697D" w:rsidRDefault="002F4188" w:rsidP="002F41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75E" w:rsidRPr="0092697D" w:rsidRDefault="00D321F9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75E" w:rsidRPr="0092697D" w:rsidRDefault="00D321F9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40</w:t>
            </w:r>
            <w:r w:rsidR="00A742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000</w:t>
            </w:r>
          </w:p>
        </w:tc>
      </w:tr>
      <w:tr w:rsidR="00A74240" w:rsidRPr="0092697D" w:rsidTr="002F4188">
        <w:trPr>
          <w:trHeight w:val="31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0" w:rsidRPr="0092697D" w:rsidRDefault="002F4188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Žaliakalnio lopšelis-darželis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0" w:rsidRDefault="00A74240" w:rsidP="00A74240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Seinų gt.7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4240" w:rsidRPr="0092697D" w:rsidRDefault="002F4188" w:rsidP="002F418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Žaliakalnio lopšelis-darželis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0" w:rsidRPr="0092697D" w:rsidRDefault="00D321F9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0" w:rsidRPr="0092697D" w:rsidRDefault="00345D49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</w:t>
            </w:r>
            <w:r w:rsidR="00D321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000</w:t>
            </w:r>
          </w:p>
        </w:tc>
      </w:tr>
      <w:tr w:rsidR="00A74240" w:rsidRPr="0092697D" w:rsidTr="002F4188">
        <w:trPr>
          <w:trHeight w:val="31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0" w:rsidRPr="0092697D" w:rsidRDefault="00A74240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0" w:rsidRDefault="00A74240" w:rsidP="00A74240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Vaistinės skg.8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0" w:rsidRPr="0092697D" w:rsidRDefault="00A74240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0" w:rsidRPr="0092697D" w:rsidRDefault="00D321F9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0" w:rsidRPr="0092697D" w:rsidRDefault="00345D49" w:rsidP="00916E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  <w:r w:rsidR="00D321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000</w:t>
            </w:r>
          </w:p>
        </w:tc>
      </w:tr>
    </w:tbl>
    <w:p w:rsidR="0061075E" w:rsidRDefault="0061075E"/>
    <w:p w:rsidR="0061075E" w:rsidRDefault="0061075E" w:rsidP="0061075E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7A5F53">
        <w:rPr>
          <w:b/>
          <w:sz w:val="24"/>
          <w:szCs w:val="24"/>
        </w:rPr>
        <w:t>ŠALIŲ ADRESAI IR KITI REKVIZITAI</w:t>
      </w:r>
    </w:p>
    <w:tbl>
      <w:tblPr>
        <w:tblW w:w="9947" w:type="dxa"/>
        <w:tblInd w:w="108" w:type="dxa"/>
        <w:tblLayout w:type="fixed"/>
        <w:tblLook w:val="01E0"/>
      </w:tblPr>
      <w:tblGrid>
        <w:gridCol w:w="4742"/>
        <w:gridCol w:w="645"/>
        <w:gridCol w:w="4560"/>
      </w:tblGrid>
      <w:tr w:rsidR="0061075E" w:rsidRPr="00FD28E3" w:rsidTr="00916E20">
        <w:trPr>
          <w:trHeight w:val="292"/>
        </w:trPr>
        <w:tc>
          <w:tcPr>
            <w:tcW w:w="4742" w:type="dxa"/>
          </w:tcPr>
          <w:p w:rsidR="0061075E" w:rsidRPr="0061075E" w:rsidRDefault="0061075E" w:rsidP="00916E20">
            <w:pPr>
              <w:spacing w:line="360" w:lineRule="auto"/>
              <w:ind w:firstLine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87D22">
              <w:rPr>
                <w:rFonts w:ascii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645" w:type="dxa"/>
          </w:tcPr>
          <w:p w:rsidR="0061075E" w:rsidRPr="00FD28E3" w:rsidRDefault="0061075E" w:rsidP="00916E20">
            <w:pPr>
              <w:spacing w:line="36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560" w:type="dxa"/>
          </w:tcPr>
          <w:p w:rsidR="0061075E" w:rsidRPr="00FD28E3" w:rsidRDefault="0061075E" w:rsidP="00916E20">
            <w:pPr>
              <w:spacing w:line="36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28E3">
              <w:rPr>
                <w:rFonts w:ascii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 w:rsidR="00F87D22" w:rsidRPr="00FD28E3" w:rsidTr="00916E20">
        <w:trPr>
          <w:trHeight w:val="2640"/>
        </w:trPr>
        <w:tc>
          <w:tcPr>
            <w:tcW w:w="4742" w:type="dxa"/>
          </w:tcPr>
          <w:p w:rsidR="00F87D22" w:rsidRPr="00FB3972" w:rsidRDefault="00F87D22" w:rsidP="007C5411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Kauno Žaliakalnio lopelis-darželis</w:t>
            </w:r>
          </w:p>
          <w:p w:rsidR="00F87D22" w:rsidRPr="00FB3972" w:rsidRDefault="00F87D22" w:rsidP="007C5411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Savanorių pr.179C, Kaunas</w:t>
            </w: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:rsidR="00F87D22" w:rsidRPr="00FB3972" w:rsidRDefault="00F87D22" w:rsidP="007C5411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kodas 291638790</w:t>
            </w:r>
          </w:p>
          <w:p w:rsidR="00F87D22" w:rsidRPr="00FB3972" w:rsidRDefault="00F87D22" w:rsidP="007C5411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VM mokėtojo kodas </w:t>
            </w:r>
          </w:p>
          <w:p w:rsidR="00F87D22" w:rsidRPr="00FB3972" w:rsidRDefault="00F87D22" w:rsidP="007C541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LT634010042502235013</w:t>
            </w:r>
          </w:p>
          <w:p w:rsidR="00F87D22" w:rsidRPr="00FB3972" w:rsidRDefault="00F87D22" w:rsidP="007C5411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Luminor</w:t>
            </w:r>
            <w:proofErr w:type="spellEnd"/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bankas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AS</w:t>
            </w:r>
          </w:p>
          <w:p w:rsidR="00F87D22" w:rsidRDefault="00F87D22" w:rsidP="007C5411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Banko kodas 40100 </w:t>
            </w:r>
          </w:p>
          <w:p w:rsidR="00F87D22" w:rsidRPr="00581632" w:rsidRDefault="00F87D22" w:rsidP="007C5411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F87D22" w:rsidRDefault="00F87D22" w:rsidP="007C5411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F87D22" w:rsidRPr="00FD28E3" w:rsidRDefault="00F87D22" w:rsidP="007C5411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D28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</w:t>
            </w:r>
          </w:p>
          <w:p w:rsidR="00F87D22" w:rsidRPr="00FD28E3" w:rsidRDefault="00F87D22" w:rsidP="007C5411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D28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(parašas)</w:t>
            </w:r>
          </w:p>
          <w:p w:rsidR="00F87D22" w:rsidRPr="00FD28E3" w:rsidRDefault="00F87D22" w:rsidP="007C5411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Ona Danutė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Gricienė</w:t>
            </w:r>
            <w:proofErr w:type="spellEnd"/>
          </w:p>
        </w:tc>
        <w:tc>
          <w:tcPr>
            <w:tcW w:w="645" w:type="dxa"/>
          </w:tcPr>
          <w:p w:rsidR="00F87D22" w:rsidRPr="00FD28E3" w:rsidRDefault="00F87D22" w:rsidP="00916E20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560" w:type="dxa"/>
          </w:tcPr>
          <w:p w:rsidR="00F87D22" w:rsidRPr="00FB3972" w:rsidRDefault="00F87D22" w:rsidP="00916E20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UAB „Ignitis“</w:t>
            </w:r>
          </w:p>
          <w:p w:rsidR="00F87D22" w:rsidRPr="00FB3972" w:rsidRDefault="00F87D22" w:rsidP="00916E20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Žvejų g. 14, 09310 Vilnius</w:t>
            </w: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  <w:p w:rsidR="00F87D22" w:rsidRPr="00FB3972" w:rsidRDefault="00F87D22" w:rsidP="00916E20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kodas 303383884</w:t>
            </w:r>
          </w:p>
          <w:p w:rsidR="00F87D22" w:rsidRPr="00FB3972" w:rsidRDefault="00F87D22" w:rsidP="00916E20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PVM mokėtojo kodas LT100008860617</w:t>
            </w:r>
          </w:p>
          <w:p w:rsidR="00F87D22" w:rsidRPr="00FB3972" w:rsidRDefault="00F87D22" w:rsidP="0061075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LT647044060007238735</w:t>
            </w:r>
          </w:p>
          <w:p w:rsidR="00F87D22" w:rsidRPr="00FB3972" w:rsidRDefault="00F87D22" w:rsidP="00916E20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SEB bankas</w:t>
            </w:r>
          </w:p>
          <w:p w:rsidR="00F87D22" w:rsidRDefault="00F87D22" w:rsidP="00916E20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kodas 70440</w:t>
            </w:r>
          </w:p>
          <w:p w:rsidR="00F87D22" w:rsidRPr="00581632" w:rsidRDefault="00F87D22" w:rsidP="00916E20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F87D22" w:rsidRPr="00FD28E3" w:rsidRDefault="00F87D22" w:rsidP="00916E20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hAnsi="Times New Roman"/>
                <w:sz w:val="24"/>
                <w:szCs w:val="24"/>
              </w:rPr>
              <w:t>Verslo sprendimų departamento vadovas</w:t>
            </w:r>
            <w:r w:rsidRPr="00FD28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_________________</w:t>
            </w:r>
          </w:p>
          <w:p w:rsidR="00A764E4" w:rsidRDefault="00F87D22" w:rsidP="00A764E4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D28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(parašas)</w:t>
            </w:r>
          </w:p>
          <w:p w:rsidR="00F87D22" w:rsidRPr="00FD28E3" w:rsidRDefault="00F87D22" w:rsidP="00A764E4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FB3972">
              <w:rPr>
                <w:rFonts w:ascii="Times New Roman" w:hAnsi="Times New Roman"/>
                <w:sz w:val="24"/>
                <w:szCs w:val="24"/>
              </w:rPr>
              <w:t>Martynas Boratinskas</w:t>
            </w:r>
            <w:r w:rsidRPr="00FD28E3">
              <w:rPr>
                <w:rFonts w:ascii="Times New Roman" w:hAnsi="Times New Roman"/>
              </w:rPr>
              <w:t xml:space="preserve"> </w:t>
            </w:r>
          </w:p>
        </w:tc>
      </w:tr>
    </w:tbl>
    <w:p w:rsidR="0061075E" w:rsidRDefault="0061075E"/>
    <w:sectPr w:rsidR="0061075E" w:rsidSect="00A764E4">
      <w:headerReference w:type="default" r:id="rId10"/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595" w:rsidRDefault="00397595" w:rsidP="0061075E">
      <w:pPr>
        <w:spacing w:line="240" w:lineRule="auto"/>
      </w:pPr>
      <w:r>
        <w:separator/>
      </w:r>
    </w:p>
  </w:endnote>
  <w:endnote w:type="continuationSeparator" w:id="0">
    <w:p w:rsidR="00397595" w:rsidRDefault="00397595" w:rsidP="00610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595" w:rsidRDefault="00397595" w:rsidP="0061075E">
      <w:pPr>
        <w:spacing w:line="240" w:lineRule="auto"/>
      </w:pPr>
      <w:r>
        <w:separator/>
      </w:r>
    </w:p>
  </w:footnote>
  <w:footnote w:type="continuationSeparator" w:id="0">
    <w:p w:rsidR="00397595" w:rsidRDefault="00397595" w:rsidP="006107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75E" w:rsidRDefault="0061493A">
    <w:pPr>
      <w:pStyle w:val="Antrats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6776439aa6362cca1986d130" o:spid="_x0000_s1026" type="#_x0000_t202" alt="{&quot;HashCode&quot;:-819211738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" o:allowincell="f" filled="f" stroked="f" strokeweight=".5pt">
          <v:fill o:detectmouseclick="t"/>
          <v:textbox inset=",0,20pt,0">
            <w:txbxContent>
              <w:p w:rsidR="0061075E" w:rsidRPr="003258BC" w:rsidRDefault="003258BC" w:rsidP="003258BC">
                <w:pPr>
                  <w:jc w:val="right"/>
                  <w:rPr>
                    <w:rFonts w:cs="Calibri"/>
                    <w:color w:val="000000"/>
                    <w:sz w:val="20"/>
                  </w:rPr>
                </w:pPr>
                <w:r w:rsidRPr="003258BC">
                  <w:rPr>
                    <w:rFonts w:cs="Calibri"/>
                    <w:color w:val="000000"/>
                    <w:sz w:val="20"/>
                  </w:rPr>
                  <w:t>VIEŠO NAUDOJIMO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5DB4"/>
    <w:multiLevelType w:val="hybridMultilevel"/>
    <w:tmpl w:val="5FEE9AB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1075E"/>
    <w:rsid w:val="000C5BAE"/>
    <w:rsid w:val="000F243A"/>
    <w:rsid w:val="000F4DD9"/>
    <w:rsid w:val="002F4188"/>
    <w:rsid w:val="003258BC"/>
    <w:rsid w:val="00345D49"/>
    <w:rsid w:val="0035724C"/>
    <w:rsid w:val="00397595"/>
    <w:rsid w:val="003F390C"/>
    <w:rsid w:val="004B38AE"/>
    <w:rsid w:val="005403FF"/>
    <w:rsid w:val="0061075E"/>
    <w:rsid w:val="00611252"/>
    <w:rsid w:val="0061493A"/>
    <w:rsid w:val="009D7551"/>
    <w:rsid w:val="00A74240"/>
    <w:rsid w:val="00A74459"/>
    <w:rsid w:val="00A764E4"/>
    <w:rsid w:val="00B8768E"/>
    <w:rsid w:val="00BC401D"/>
    <w:rsid w:val="00C401F9"/>
    <w:rsid w:val="00CB7605"/>
    <w:rsid w:val="00D321F9"/>
    <w:rsid w:val="00D44DDC"/>
    <w:rsid w:val="00F32C9D"/>
    <w:rsid w:val="00F32D48"/>
    <w:rsid w:val="00F5552A"/>
    <w:rsid w:val="00F8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075E"/>
    <w:pPr>
      <w:spacing w:after="0" w:line="400" w:lineRule="atLeast"/>
      <w:ind w:firstLine="720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rsid w:val="0061075E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1075E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61075E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075E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1075E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075E"/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139AA1888C09345B82E217C4C6D554C" ma:contentTypeVersion="13" ma:contentTypeDescription="Kurkite naują dokumentą." ma:contentTypeScope="" ma:versionID="9468975f6a2b5166bf0580d1872d0185">
  <xsd:schema xmlns:xsd="http://www.w3.org/2001/XMLSchema" xmlns:xs="http://www.w3.org/2001/XMLSchema" xmlns:p="http://schemas.microsoft.com/office/2006/metadata/properties" xmlns:ns3="14ea91f1-0f0a-4eb5-8726-1ee9ea9fe7d6" xmlns:ns4="a5692915-a9c5-4be1-b106-8c0b23915c72" targetNamespace="http://schemas.microsoft.com/office/2006/metadata/properties" ma:root="true" ma:fieldsID="f7dfb375914a93dd1da15c5f25350110" ns3:_="" ns4:_="">
    <xsd:import namespace="14ea91f1-0f0a-4eb5-8726-1ee9ea9fe7d6"/>
    <xsd:import namespace="a5692915-a9c5-4be1-b106-8c0b23915c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91f1-0f0a-4eb5-8726-1ee9ea9fe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2915-a9c5-4be1-b106-8c0b23915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85992-4C25-4C70-9A52-4803FFAB0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6E5BB-520C-4023-9558-5003449EB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A5A04-A972-444E-84CA-585F56928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a91f1-0f0a-4eb5-8726-1ee9ea9fe7d6"/>
    <ds:schemaRef ds:uri="a5692915-a9c5-4be1-b106-8c0b23915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Valdas Zenkevičius</dc:creator>
  <cp:lastModifiedBy>USERB</cp:lastModifiedBy>
  <cp:revision>10</cp:revision>
  <cp:lastPrinted>2020-10-06T07:56:00Z</cp:lastPrinted>
  <dcterms:created xsi:type="dcterms:W3CDTF">2020-10-06T07:56:00Z</dcterms:created>
  <dcterms:modified xsi:type="dcterms:W3CDTF">2020-11-27T14:23:00Z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0x0101000139AA1888C09345B82E217C4C6D554C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Valdas.Zenkevicius@ignitis.lt</vt:lpwstr>
  </property>
  <property fmtid="{D5CDD505-2E9C-101B-9397-08002B2CF9AE}" pid="6" name="MSIP_Label_320c693d-44b7-4e16-b3dd-4fcd87401cf5_SetDate">
    <vt:lpwstr>2020-02-06T09:37:04.9165966Z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b515e19d-6ecb-4aad-8f66-4e79c1b3d0da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f302255e-cf28-4843-9031-c06177cecbc2_Enabled">
    <vt:lpwstr>True</vt:lpwstr>
  </property>
  <property fmtid="{D5CDD505-2E9C-101B-9397-08002B2CF9AE}" pid="12" name="MSIP_Label_f302255e-cf28-4843-9031-c06177cecbc2_SiteId">
    <vt:lpwstr>ea88e983-d65a-47b3-adb4-3e1c6d2110d2</vt:lpwstr>
  </property>
  <property fmtid="{D5CDD505-2E9C-101B-9397-08002B2CF9AE}" pid="13" name="MSIP_Label_f302255e-cf28-4843-9031-c06177cecbc2_Owner">
    <vt:lpwstr>Valdas.Zenkevicius@ignitis.lt</vt:lpwstr>
  </property>
  <property fmtid="{D5CDD505-2E9C-101B-9397-08002B2CF9AE}" pid="14" name="MSIP_Label_f302255e-cf28-4843-9031-c06177cecbc2_SetDate">
    <vt:lpwstr>2020-02-06T09:37:04.9165966Z</vt:lpwstr>
  </property>
  <property fmtid="{D5CDD505-2E9C-101B-9397-08002B2CF9AE}" pid="15" name="MSIP_Label_f302255e-cf28-4843-9031-c06177cecbc2_Name">
    <vt:lpwstr>Viešo naudojimo</vt:lpwstr>
  </property>
  <property fmtid="{D5CDD505-2E9C-101B-9397-08002B2CF9AE}" pid="16" name="MSIP_Label_f302255e-cf28-4843-9031-c06177cecbc2_Application">
    <vt:lpwstr>Microsoft Azure Information Protection</vt:lpwstr>
  </property>
  <property fmtid="{D5CDD505-2E9C-101B-9397-08002B2CF9AE}" pid="17" name="MSIP_Label_f302255e-cf28-4843-9031-c06177cecbc2_ActionId">
    <vt:lpwstr>b515e19d-6ecb-4aad-8f66-4e79c1b3d0da</vt:lpwstr>
  </property>
  <property fmtid="{D5CDD505-2E9C-101B-9397-08002B2CF9AE}" pid="18" name="MSIP_Label_f302255e-cf28-4843-9031-c06177cecbc2_Parent">
    <vt:lpwstr>320c693d-44b7-4e16-b3dd-4fcd87401cf5</vt:lpwstr>
  </property>
  <property fmtid="{D5CDD505-2E9C-101B-9397-08002B2CF9AE}" pid="19" name="MSIP_Label_f302255e-cf28-4843-9031-c06177cecbc2_Extended_MSFT_Method">
    <vt:lpwstr>Manual</vt:lpwstr>
  </property>
  <property fmtid="{D5CDD505-2E9C-101B-9397-08002B2CF9AE}" pid="20" name="Sensitivity">
    <vt:lpwstr>Viešo naudojimo Viešo naudojimo</vt:lpwstr>
  </property>
</Properties>
</file>